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F3EB6D" w14:textId="6DC80E8F" w:rsidR="00BE187A" w:rsidRPr="000B7F0B" w:rsidRDefault="00B84E5E" w:rsidP="00E1464B">
      <w:r>
        <w:t xml:space="preserve">Załącznik do </w:t>
      </w:r>
      <w:r w:rsidRPr="00D23BEF">
        <w:t xml:space="preserve">Uchwały </w:t>
      </w:r>
      <w:r w:rsidR="003947D4" w:rsidRPr="00D23BEF">
        <w:t>Nr</w:t>
      </w:r>
      <w:r w:rsidR="000677AE" w:rsidRPr="00D23BEF">
        <w:t xml:space="preserve"> </w:t>
      </w:r>
      <w:r w:rsidR="00E9187C">
        <w:t xml:space="preserve"> </w:t>
      </w:r>
      <w:r w:rsidR="00A703F8">
        <w:t>11</w:t>
      </w:r>
      <w:bookmarkStart w:id="0" w:name="_GoBack"/>
      <w:bookmarkEnd w:id="0"/>
      <w:r w:rsidR="00A81D01" w:rsidRPr="009672C5">
        <w:t>/2022</w:t>
      </w:r>
      <w:r w:rsidR="00756790" w:rsidRPr="009672C5">
        <w:t xml:space="preserve"> </w:t>
      </w:r>
      <w:r w:rsidR="00BE187A" w:rsidRPr="00D23BEF">
        <w:t xml:space="preserve">Walnego </w:t>
      </w:r>
      <w:r w:rsidR="00BE187A" w:rsidRPr="00AD2451">
        <w:t>Zebrania Członków Stowarzyszenia „Lokalna Grupa Działania Pojezierze Brodnickie</w:t>
      </w:r>
      <w:r w:rsidR="00BE187A" w:rsidRPr="000B7F0B">
        <w:t>”</w:t>
      </w:r>
    </w:p>
    <w:p w14:paraId="009B8F87" w14:textId="77777777" w:rsidR="00BE187A" w:rsidRPr="00A91772" w:rsidRDefault="00BE187A" w:rsidP="001B13E7">
      <w:pPr>
        <w:spacing w:line="360" w:lineRule="auto"/>
        <w:jc w:val="center"/>
        <w:rPr>
          <w:b/>
          <w:sz w:val="22"/>
          <w:szCs w:val="22"/>
        </w:rPr>
      </w:pPr>
    </w:p>
    <w:p w14:paraId="6ADDDE72" w14:textId="77777777" w:rsidR="00BE187A" w:rsidRPr="00A91772" w:rsidRDefault="00BE187A" w:rsidP="001B13E7">
      <w:pPr>
        <w:spacing w:line="360" w:lineRule="auto"/>
        <w:jc w:val="center"/>
        <w:rPr>
          <w:b/>
          <w:sz w:val="22"/>
          <w:szCs w:val="22"/>
        </w:rPr>
      </w:pPr>
    </w:p>
    <w:p w14:paraId="5CABA24A" w14:textId="77777777" w:rsidR="001B13E7" w:rsidRPr="000B7F0B" w:rsidRDefault="00274111" w:rsidP="001B13E7">
      <w:pPr>
        <w:spacing w:line="360" w:lineRule="auto"/>
        <w:jc w:val="center"/>
        <w:rPr>
          <w:b/>
        </w:rPr>
      </w:pPr>
      <w:r w:rsidRPr="000B7F0B">
        <w:rPr>
          <w:b/>
        </w:rPr>
        <w:t>Strategia Rozwoju Lokalnego K</w:t>
      </w:r>
      <w:r w:rsidR="00CA2935" w:rsidRPr="000B7F0B">
        <w:rPr>
          <w:b/>
        </w:rPr>
        <w:t>ierowanego</w:t>
      </w:r>
      <w:r w:rsidR="00956F39" w:rsidRPr="000B7F0B">
        <w:rPr>
          <w:b/>
        </w:rPr>
        <w:t xml:space="preserve"> przez Społeczność </w:t>
      </w:r>
    </w:p>
    <w:p w14:paraId="3F7DE566" w14:textId="77777777" w:rsidR="001B13E7" w:rsidRPr="000B7F0B" w:rsidRDefault="001B13E7" w:rsidP="001B13E7">
      <w:pPr>
        <w:spacing w:line="360" w:lineRule="auto"/>
        <w:jc w:val="both"/>
      </w:pPr>
    </w:p>
    <w:p w14:paraId="5BD63ED6" w14:textId="77777777" w:rsidR="001B13E7" w:rsidRPr="000B7F0B" w:rsidRDefault="001B13E7" w:rsidP="001B13E7">
      <w:pPr>
        <w:spacing w:line="360" w:lineRule="auto"/>
        <w:jc w:val="both"/>
      </w:pPr>
    </w:p>
    <w:p w14:paraId="45358E34" w14:textId="77777777" w:rsidR="001B13E7" w:rsidRPr="000B7F0B" w:rsidRDefault="00A2696E" w:rsidP="001B13E7">
      <w:pPr>
        <w:spacing w:line="360" w:lineRule="auto"/>
        <w:jc w:val="center"/>
        <w:rPr>
          <w:color w:val="000000"/>
        </w:rPr>
      </w:pPr>
      <w:r w:rsidRPr="000B7F0B">
        <w:rPr>
          <w:b/>
        </w:rPr>
        <w:t>Obejmująca obszar 9</w:t>
      </w:r>
      <w:r w:rsidR="001B13E7" w:rsidRPr="000B7F0B">
        <w:rPr>
          <w:b/>
        </w:rPr>
        <w:t xml:space="preserve"> gmin poł</w:t>
      </w:r>
      <w:r w:rsidR="00AB264B" w:rsidRPr="000B7F0B">
        <w:rPr>
          <w:b/>
        </w:rPr>
        <w:t>ożonych na terenie powiatu brodnickiego</w:t>
      </w:r>
      <w:r w:rsidR="001B13E7" w:rsidRPr="000B7F0B">
        <w:rPr>
          <w:b/>
        </w:rPr>
        <w:t>:</w:t>
      </w:r>
    </w:p>
    <w:p w14:paraId="329D4166" w14:textId="77777777" w:rsidR="001B13E7" w:rsidRPr="000B7F0B" w:rsidRDefault="001B13E7" w:rsidP="00BE187A">
      <w:pPr>
        <w:spacing w:line="360" w:lineRule="auto"/>
        <w:jc w:val="center"/>
        <w:rPr>
          <w:rStyle w:val="Pogrubienie"/>
          <w:bCs w:val="0"/>
        </w:rPr>
      </w:pPr>
      <w:r w:rsidRPr="000B7F0B">
        <w:rPr>
          <w:b/>
          <w:color w:val="000000"/>
        </w:rPr>
        <w:t>Bartniczka, Bobrowo, Brodnica, Brzozie, Górzno, Jabłonowo Pomorskie, Osiek, Świedziebnia, Zbiczno</w:t>
      </w:r>
    </w:p>
    <w:p w14:paraId="55E2BE18" w14:textId="77777777" w:rsidR="001B13E7" w:rsidRPr="00A91772" w:rsidRDefault="001B13E7" w:rsidP="001B13E7">
      <w:pPr>
        <w:pStyle w:val="HTML-adres"/>
        <w:spacing w:line="360" w:lineRule="auto"/>
        <w:rPr>
          <w:rStyle w:val="Pogrubienie"/>
          <w:color w:val="000000"/>
          <w:sz w:val="22"/>
          <w:szCs w:val="22"/>
        </w:rPr>
      </w:pPr>
    </w:p>
    <w:p w14:paraId="76A388F7" w14:textId="77777777" w:rsidR="001B13E7" w:rsidRPr="00A91772" w:rsidRDefault="001B13E7" w:rsidP="001B13E7">
      <w:pPr>
        <w:spacing w:line="360" w:lineRule="auto"/>
        <w:jc w:val="both"/>
        <w:rPr>
          <w:sz w:val="22"/>
          <w:szCs w:val="22"/>
        </w:rPr>
      </w:pPr>
    </w:p>
    <w:p w14:paraId="7ACA5B4C" w14:textId="77777777" w:rsidR="001B13E7" w:rsidRPr="000B7F0B" w:rsidRDefault="001B13E7" w:rsidP="001B13E7">
      <w:pPr>
        <w:spacing w:line="360" w:lineRule="auto"/>
        <w:jc w:val="center"/>
        <w:rPr>
          <w:bCs/>
        </w:rPr>
      </w:pPr>
      <w:r w:rsidRPr="000B7F0B">
        <w:rPr>
          <w:bCs/>
        </w:rPr>
        <w:t>Opracowana przez</w:t>
      </w:r>
    </w:p>
    <w:p w14:paraId="401D5E48" w14:textId="77777777" w:rsidR="001B13E7" w:rsidRPr="00A91772" w:rsidRDefault="001B13E7" w:rsidP="001B13E7">
      <w:pPr>
        <w:spacing w:line="360" w:lineRule="auto"/>
        <w:jc w:val="both"/>
        <w:rPr>
          <w:sz w:val="22"/>
          <w:szCs w:val="22"/>
        </w:rPr>
      </w:pPr>
    </w:p>
    <w:p w14:paraId="41B6CABF" w14:textId="77777777" w:rsidR="001B13E7" w:rsidRPr="00A91772" w:rsidRDefault="001B13E7" w:rsidP="001B13E7">
      <w:pPr>
        <w:spacing w:line="360" w:lineRule="auto"/>
        <w:jc w:val="both"/>
        <w:rPr>
          <w:sz w:val="22"/>
          <w:szCs w:val="22"/>
        </w:rPr>
      </w:pPr>
    </w:p>
    <w:p w14:paraId="1C8CCC05" w14:textId="77777777" w:rsidR="001B13E7" w:rsidRPr="000B7F0B" w:rsidRDefault="001B13E7" w:rsidP="001B13E7">
      <w:pPr>
        <w:spacing w:line="360" w:lineRule="auto"/>
        <w:jc w:val="center"/>
        <w:rPr>
          <w:b/>
        </w:rPr>
      </w:pPr>
      <w:r w:rsidRPr="000B7F0B">
        <w:rPr>
          <w:b/>
        </w:rPr>
        <w:t>Stowarzyszenie „Lokalna Grupa Działania Pojezierze Brodnickie”</w:t>
      </w:r>
    </w:p>
    <w:p w14:paraId="607B8BFE" w14:textId="77777777" w:rsidR="001B13E7" w:rsidRPr="009E19CD" w:rsidRDefault="001B13E7" w:rsidP="001B13E7">
      <w:pPr>
        <w:spacing w:line="360" w:lineRule="auto"/>
        <w:jc w:val="both"/>
      </w:pPr>
    </w:p>
    <w:p w14:paraId="7EB6879B" w14:textId="77777777" w:rsidR="001B13E7" w:rsidRPr="009E19CD" w:rsidRDefault="001B13E7" w:rsidP="001B13E7">
      <w:pPr>
        <w:spacing w:line="360" w:lineRule="auto"/>
        <w:jc w:val="both"/>
      </w:pPr>
    </w:p>
    <w:p w14:paraId="3B7D3A92" w14:textId="77777777" w:rsidR="001B13E7" w:rsidRPr="009E19CD" w:rsidRDefault="001B13E7" w:rsidP="001B13E7">
      <w:pPr>
        <w:spacing w:line="360" w:lineRule="auto"/>
        <w:jc w:val="center"/>
      </w:pPr>
      <w:r w:rsidRPr="009E19CD">
        <w:rPr>
          <w:noProof/>
        </w:rPr>
        <w:drawing>
          <wp:inline distT="0" distB="0" distL="0" distR="0" wp14:anchorId="7C8C0B37" wp14:editId="23972548">
            <wp:extent cx="2660015" cy="2660015"/>
            <wp:effectExtent l="19050" t="0" r="6985" b="0"/>
            <wp:docPr id="1" name="Obraz 1" descr="logo 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GD"/>
                    <pic:cNvPicPr>
                      <a:picLocks noChangeAspect="1" noChangeArrowheads="1"/>
                    </pic:cNvPicPr>
                  </pic:nvPicPr>
                  <pic:blipFill>
                    <a:blip r:embed="rId8" cstate="print"/>
                    <a:srcRect/>
                    <a:stretch>
                      <a:fillRect/>
                    </a:stretch>
                  </pic:blipFill>
                  <pic:spPr bwMode="auto">
                    <a:xfrm>
                      <a:off x="0" y="0"/>
                      <a:ext cx="2660015" cy="2660015"/>
                    </a:xfrm>
                    <a:prstGeom prst="rect">
                      <a:avLst/>
                    </a:prstGeom>
                    <a:noFill/>
                    <a:ln w="9525">
                      <a:noFill/>
                      <a:miter lim="800000"/>
                      <a:headEnd/>
                      <a:tailEnd/>
                    </a:ln>
                  </pic:spPr>
                </pic:pic>
              </a:graphicData>
            </a:graphic>
          </wp:inline>
        </w:drawing>
      </w:r>
    </w:p>
    <w:p w14:paraId="4E3CD738" w14:textId="77777777" w:rsidR="001B13E7" w:rsidRPr="009E19CD" w:rsidRDefault="001B13E7" w:rsidP="001B13E7">
      <w:pPr>
        <w:spacing w:line="360" w:lineRule="auto"/>
        <w:jc w:val="both"/>
      </w:pPr>
    </w:p>
    <w:p w14:paraId="0F195391" w14:textId="77777777" w:rsidR="001B13E7" w:rsidRPr="009E19CD" w:rsidRDefault="001B13E7" w:rsidP="001B13E7">
      <w:pPr>
        <w:spacing w:line="360" w:lineRule="auto"/>
        <w:jc w:val="center"/>
      </w:pPr>
    </w:p>
    <w:p w14:paraId="59A79B72" w14:textId="77777777" w:rsidR="001B13E7" w:rsidRPr="009E19CD" w:rsidRDefault="001B13E7" w:rsidP="001B13E7">
      <w:pPr>
        <w:spacing w:line="360" w:lineRule="auto"/>
        <w:jc w:val="both"/>
      </w:pPr>
    </w:p>
    <w:p w14:paraId="0E033FFB" w14:textId="78C94908" w:rsidR="001F1E59" w:rsidRPr="005D2E7E" w:rsidRDefault="00BE187A" w:rsidP="00FE2226">
      <w:pPr>
        <w:spacing w:line="360" w:lineRule="auto"/>
        <w:jc w:val="both"/>
        <w:rPr>
          <w:color w:val="0070C0"/>
        </w:rPr>
      </w:pPr>
      <w:r>
        <w:tab/>
      </w:r>
      <w:r>
        <w:tab/>
      </w:r>
      <w:r>
        <w:tab/>
      </w:r>
      <w:r>
        <w:tab/>
      </w:r>
      <w:r w:rsidR="00E10F98">
        <w:tab/>
      </w:r>
      <w:r w:rsidR="009672C5" w:rsidRPr="009672C5">
        <w:t>wrzesień</w:t>
      </w:r>
      <w:r w:rsidR="00A81D01" w:rsidRPr="009672C5">
        <w:t>, 2022</w:t>
      </w:r>
      <w:r w:rsidR="000646BE" w:rsidRPr="009672C5">
        <w:t xml:space="preserve"> r.</w:t>
      </w:r>
    </w:p>
    <w:p w14:paraId="2DBA3250" w14:textId="77777777" w:rsidR="009D7ADA" w:rsidRPr="005859DB" w:rsidRDefault="009D7ADA" w:rsidP="009D7ADA">
      <w:pPr>
        <w:pStyle w:val="Tekstpodstawowy21"/>
        <w:spacing w:line="20" w:lineRule="atLeast"/>
        <w:rPr>
          <w:lang w:eastAsia="pl-PL"/>
        </w:rPr>
      </w:pPr>
    </w:p>
    <w:p w14:paraId="5B28EE65" w14:textId="77777777" w:rsidR="00AF6265" w:rsidRPr="005859DB" w:rsidRDefault="00AF6265" w:rsidP="00A91772">
      <w:pPr>
        <w:spacing w:line="20" w:lineRule="atLeast"/>
      </w:pPr>
    </w:p>
    <w:p w14:paraId="4C4E6F88" w14:textId="77777777" w:rsidR="001B13E7" w:rsidRPr="005859DB" w:rsidRDefault="001B13E7" w:rsidP="00A91772">
      <w:pPr>
        <w:spacing w:line="20" w:lineRule="atLeast"/>
      </w:pPr>
    </w:p>
    <w:sdt>
      <w:sdtPr>
        <w:rPr>
          <w:rFonts w:ascii="Times New Roman" w:hAnsi="Times New Roman"/>
          <w:b w:val="0"/>
          <w:bCs w:val="0"/>
          <w:szCs w:val="24"/>
          <w:lang w:eastAsia="pl-PL"/>
        </w:rPr>
        <w:id w:val="447389558"/>
        <w:docPartObj>
          <w:docPartGallery w:val="Table of Contents"/>
          <w:docPartUnique/>
        </w:docPartObj>
      </w:sdtPr>
      <w:sdtEndPr/>
      <w:sdtContent>
        <w:p w14:paraId="7819A23F" w14:textId="77777777" w:rsidR="00AE07BA" w:rsidRDefault="00AE07BA">
          <w:pPr>
            <w:pStyle w:val="Nagwekspisutreci"/>
          </w:pPr>
          <w:r w:rsidRPr="00EF3A6B">
            <w:rPr>
              <w:rFonts w:ascii="Times New Roman" w:hAnsi="Times New Roman"/>
            </w:rPr>
            <w:t>Spis treści</w:t>
          </w:r>
        </w:p>
        <w:p w14:paraId="4BDB8E4E" w14:textId="49CF0F8F" w:rsidR="0092153F" w:rsidRDefault="0084173C">
          <w:pPr>
            <w:pStyle w:val="Spistreci1"/>
            <w:tabs>
              <w:tab w:val="right" w:leader="dot" w:pos="9062"/>
            </w:tabs>
            <w:rPr>
              <w:rFonts w:asciiTheme="minorHAnsi" w:eastAsiaTheme="minorEastAsia" w:hAnsiTheme="minorHAnsi" w:cstheme="minorBidi"/>
              <w:noProof/>
              <w:sz w:val="22"/>
              <w:szCs w:val="22"/>
            </w:rPr>
          </w:pPr>
          <w:r>
            <w:fldChar w:fldCharType="begin"/>
          </w:r>
          <w:r w:rsidR="00AE07BA">
            <w:instrText xml:space="preserve"> TOC \o "1-3" \h \z \u </w:instrText>
          </w:r>
          <w:r>
            <w:fldChar w:fldCharType="separate"/>
          </w:r>
          <w:hyperlink w:anchor="_Toc62471624" w:history="1">
            <w:r w:rsidR="0092153F" w:rsidRPr="00EE52FA">
              <w:rPr>
                <w:rStyle w:val="Hipercze"/>
                <w:noProof/>
              </w:rPr>
              <w:t>Wstęp</w:t>
            </w:r>
            <w:r w:rsidR="0092153F">
              <w:rPr>
                <w:noProof/>
                <w:webHidden/>
              </w:rPr>
              <w:tab/>
            </w:r>
            <w:r w:rsidR="0092153F">
              <w:rPr>
                <w:noProof/>
                <w:webHidden/>
              </w:rPr>
              <w:fldChar w:fldCharType="begin"/>
            </w:r>
            <w:r w:rsidR="0092153F">
              <w:rPr>
                <w:noProof/>
                <w:webHidden/>
              </w:rPr>
              <w:instrText xml:space="preserve"> PAGEREF _Toc62471624 \h </w:instrText>
            </w:r>
            <w:r w:rsidR="0092153F">
              <w:rPr>
                <w:noProof/>
                <w:webHidden/>
              </w:rPr>
            </w:r>
            <w:r w:rsidR="0092153F">
              <w:rPr>
                <w:noProof/>
                <w:webHidden/>
              </w:rPr>
              <w:fldChar w:fldCharType="separate"/>
            </w:r>
            <w:r w:rsidR="000C225E">
              <w:rPr>
                <w:noProof/>
                <w:webHidden/>
              </w:rPr>
              <w:t>4</w:t>
            </w:r>
            <w:r w:rsidR="0092153F">
              <w:rPr>
                <w:noProof/>
                <w:webHidden/>
              </w:rPr>
              <w:fldChar w:fldCharType="end"/>
            </w:r>
          </w:hyperlink>
        </w:p>
        <w:p w14:paraId="40EF190F" w14:textId="2A4D37C3" w:rsidR="0092153F" w:rsidRDefault="00A703F8">
          <w:pPr>
            <w:pStyle w:val="Spistreci1"/>
            <w:tabs>
              <w:tab w:val="left" w:pos="709"/>
              <w:tab w:val="right" w:leader="dot" w:pos="9062"/>
            </w:tabs>
            <w:rPr>
              <w:rFonts w:asciiTheme="minorHAnsi" w:eastAsiaTheme="minorEastAsia" w:hAnsiTheme="minorHAnsi" w:cstheme="minorBidi"/>
              <w:noProof/>
              <w:sz w:val="22"/>
              <w:szCs w:val="22"/>
            </w:rPr>
          </w:pPr>
          <w:hyperlink w:anchor="_Toc62471625" w:history="1">
            <w:r w:rsidR="0092153F" w:rsidRPr="00EE52FA">
              <w:rPr>
                <w:rStyle w:val="Hipercze"/>
                <w:noProof/>
              </w:rPr>
              <w:t>I.</w:t>
            </w:r>
            <w:r w:rsidR="0092153F">
              <w:rPr>
                <w:rFonts w:asciiTheme="minorHAnsi" w:eastAsiaTheme="minorEastAsia" w:hAnsiTheme="minorHAnsi" w:cstheme="minorBidi"/>
                <w:noProof/>
                <w:sz w:val="22"/>
                <w:szCs w:val="22"/>
              </w:rPr>
              <w:tab/>
            </w:r>
            <w:r w:rsidR="0092153F" w:rsidRPr="00EE52FA">
              <w:rPr>
                <w:rStyle w:val="Hipercze"/>
                <w:noProof/>
              </w:rPr>
              <w:t>Charakterystyka LGD</w:t>
            </w:r>
            <w:r w:rsidR="0092153F">
              <w:rPr>
                <w:noProof/>
                <w:webHidden/>
              </w:rPr>
              <w:tab/>
            </w:r>
            <w:r w:rsidR="0092153F">
              <w:rPr>
                <w:noProof/>
                <w:webHidden/>
              </w:rPr>
              <w:fldChar w:fldCharType="begin"/>
            </w:r>
            <w:r w:rsidR="0092153F">
              <w:rPr>
                <w:noProof/>
                <w:webHidden/>
              </w:rPr>
              <w:instrText xml:space="preserve"> PAGEREF _Toc62471625 \h </w:instrText>
            </w:r>
            <w:r w:rsidR="0092153F">
              <w:rPr>
                <w:noProof/>
                <w:webHidden/>
              </w:rPr>
            </w:r>
            <w:r w:rsidR="0092153F">
              <w:rPr>
                <w:noProof/>
                <w:webHidden/>
              </w:rPr>
              <w:fldChar w:fldCharType="separate"/>
            </w:r>
            <w:r w:rsidR="000C225E">
              <w:rPr>
                <w:noProof/>
                <w:webHidden/>
              </w:rPr>
              <w:t>5</w:t>
            </w:r>
            <w:r w:rsidR="0092153F">
              <w:rPr>
                <w:noProof/>
                <w:webHidden/>
              </w:rPr>
              <w:fldChar w:fldCharType="end"/>
            </w:r>
          </w:hyperlink>
        </w:p>
        <w:p w14:paraId="2FA11C4F" w14:textId="1AC9A126" w:rsidR="0092153F" w:rsidRDefault="00A703F8">
          <w:pPr>
            <w:pStyle w:val="Spistreci2"/>
            <w:rPr>
              <w:rFonts w:asciiTheme="minorHAnsi" w:eastAsiaTheme="minorEastAsia" w:hAnsiTheme="minorHAnsi" w:cstheme="minorBidi"/>
              <w:noProof/>
              <w:sz w:val="22"/>
              <w:szCs w:val="22"/>
            </w:rPr>
          </w:pPr>
          <w:hyperlink w:anchor="_Toc62471626"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Nazwa LGD</w:t>
            </w:r>
            <w:r w:rsidR="0092153F">
              <w:rPr>
                <w:noProof/>
                <w:webHidden/>
              </w:rPr>
              <w:tab/>
            </w:r>
            <w:r w:rsidR="0092153F">
              <w:rPr>
                <w:noProof/>
                <w:webHidden/>
              </w:rPr>
              <w:fldChar w:fldCharType="begin"/>
            </w:r>
            <w:r w:rsidR="0092153F">
              <w:rPr>
                <w:noProof/>
                <w:webHidden/>
              </w:rPr>
              <w:instrText xml:space="preserve"> PAGEREF _Toc62471626 \h </w:instrText>
            </w:r>
            <w:r w:rsidR="0092153F">
              <w:rPr>
                <w:noProof/>
                <w:webHidden/>
              </w:rPr>
            </w:r>
            <w:r w:rsidR="0092153F">
              <w:rPr>
                <w:noProof/>
                <w:webHidden/>
              </w:rPr>
              <w:fldChar w:fldCharType="separate"/>
            </w:r>
            <w:r w:rsidR="000C225E">
              <w:rPr>
                <w:noProof/>
                <w:webHidden/>
              </w:rPr>
              <w:t>5</w:t>
            </w:r>
            <w:r w:rsidR="0092153F">
              <w:rPr>
                <w:noProof/>
                <w:webHidden/>
              </w:rPr>
              <w:fldChar w:fldCharType="end"/>
            </w:r>
          </w:hyperlink>
        </w:p>
        <w:p w14:paraId="52C7BD98" w14:textId="352B523C" w:rsidR="0092153F" w:rsidRDefault="00A703F8">
          <w:pPr>
            <w:pStyle w:val="Spistreci2"/>
            <w:rPr>
              <w:rFonts w:asciiTheme="minorHAnsi" w:eastAsiaTheme="minorEastAsia" w:hAnsiTheme="minorHAnsi" w:cstheme="minorBidi"/>
              <w:noProof/>
              <w:sz w:val="22"/>
              <w:szCs w:val="22"/>
            </w:rPr>
          </w:pPr>
          <w:hyperlink w:anchor="_Toc62471627"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Zwięzły opis obszaru</w:t>
            </w:r>
            <w:r w:rsidR="0092153F">
              <w:rPr>
                <w:noProof/>
                <w:webHidden/>
              </w:rPr>
              <w:tab/>
            </w:r>
            <w:r w:rsidR="0092153F">
              <w:rPr>
                <w:noProof/>
                <w:webHidden/>
              </w:rPr>
              <w:fldChar w:fldCharType="begin"/>
            </w:r>
            <w:r w:rsidR="0092153F">
              <w:rPr>
                <w:noProof/>
                <w:webHidden/>
              </w:rPr>
              <w:instrText xml:space="preserve"> PAGEREF _Toc62471627 \h </w:instrText>
            </w:r>
            <w:r w:rsidR="0092153F">
              <w:rPr>
                <w:noProof/>
                <w:webHidden/>
              </w:rPr>
            </w:r>
            <w:r w:rsidR="0092153F">
              <w:rPr>
                <w:noProof/>
                <w:webHidden/>
              </w:rPr>
              <w:fldChar w:fldCharType="separate"/>
            </w:r>
            <w:r w:rsidR="000C225E">
              <w:rPr>
                <w:noProof/>
                <w:webHidden/>
              </w:rPr>
              <w:t>6</w:t>
            </w:r>
            <w:r w:rsidR="0092153F">
              <w:rPr>
                <w:noProof/>
                <w:webHidden/>
              </w:rPr>
              <w:fldChar w:fldCharType="end"/>
            </w:r>
          </w:hyperlink>
        </w:p>
        <w:p w14:paraId="53C14137" w14:textId="76FF119E" w:rsidR="0092153F" w:rsidRDefault="00A703F8">
          <w:pPr>
            <w:pStyle w:val="Spistreci2"/>
            <w:rPr>
              <w:rFonts w:asciiTheme="minorHAnsi" w:eastAsiaTheme="minorEastAsia" w:hAnsiTheme="minorHAnsi" w:cstheme="minorBidi"/>
              <w:noProof/>
              <w:sz w:val="22"/>
              <w:szCs w:val="22"/>
            </w:rPr>
          </w:pPr>
          <w:hyperlink w:anchor="_Toc62471628" w:history="1">
            <w:r w:rsidR="0092153F" w:rsidRPr="00EE52FA">
              <w:rPr>
                <w:rStyle w:val="Hipercze"/>
                <w:noProof/>
              </w:rPr>
              <w:t>3.</w:t>
            </w:r>
            <w:r w:rsidR="0092153F">
              <w:rPr>
                <w:rFonts w:asciiTheme="minorHAnsi" w:eastAsiaTheme="minorEastAsia" w:hAnsiTheme="minorHAnsi" w:cstheme="minorBidi"/>
                <w:noProof/>
                <w:sz w:val="22"/>
                <w:szCs w:val="22"/>
              </w:rPr>
              <w:tab/>
            </w:r>
            <w:r w:rsidR="0092153F" w:rsidRPr="00EE52FA">
              <w:rPr>
                <w:rStyle w:val="Hipercze"/>
                <w:noProof/>
              </w:rPr>
              <w:t>Mapa nr 1 Granice administracyjne obszaru LSR Stowarzyszenia „Lokalna Grupa Działania Pojezierze Brodnickie”.</w:t>
            </w:r>
            <w:r w:rsidR="0092153F">
              <w:rPr>
                <w:noProof/>
                <w:webHidden/>
              </w:rPr>
              <w:tab/>
            </w:r>
            <w:r w:rsidR="0092153F">
              <w:rPr>
                <w:noProof/>
                <w:webHidden/>
              </w:rPr>
              <w:fldChar w:fldCharType="begin"/>
            </w:r>
            <w:r w:rsidR="0092153F">
              <w:rPr>
                <w:noProof/>
                <w:webHidden/>
              </w:rPr>
              <w:instrText xml:space="preserve"> PAGEREF _Toc62471628 \h </w:instrText>
            </w:r>
            <w:r w:rsidR="0092153F">
              <w:rPr>
                <w:noProof/>
                <w:webHidden/>
              </w:rPr>
            </w:r>
            <w:r w:rsidR="0092153F">
              <w:rPr>
                <w:noProof/>
                <w:webHidden/>
              </w:rPr>
              <w:fldChar w:fldCharType="separate"/>
            </w:r>
            <w:r w:rsidR="000C225E">
              <w:rPr>
                <w:noProof/>
                <w:webHidden/>
              </w:rPr>
              <w:t>9</w:t>
            </w:r>
            <w:r w:rsidR="0092153F">
              <w:rPr>
                <w:noProof/>
                <w:webHidden/>
              </w:rPr>
              <w:fldChar w:fldCharType="end"/>
            </w:r>
          </w:hyperlink>
        </w:p>
        <w:p w14:paraId="37EFC262" w14:textId="0E37BA62" w:rsidR="0092153F" w:rsidRDefault="00A703F8">
          <w:pPr>
            <w:pStyle w:val="Spistreci2"/>
            <w:rPr>
              <w:rFonts w:asciiTheme="minorHAnsi" w:eastAsiaTheme="minorEastAsia" w:hAnsiTheme="minorHAnsi" w:cstheme="minorBidi"/>
              <w:noProof/>
              <w:sz w:val="22"/>
              <w:szCs w:val="22"/>
            </w:rPr>
          </w:pPr>
          <w:hyperlink w:anchor="_Toc62471629" w:history="1">
            <w:r w:rsidR="0092153F" w:rsidRPr="00EE52FA">
              <w:rPr>
                <w:rStyle w:val="Hipercze"/>
                <w:noProof/>
              </w:rPr>
              <w:t>4.</w:t>
            </w:r>
            <w:r w:rsidR="0092153F">
              <w:rPr>
                <w:rFonts w:asciiTheme="minorHAnsi" w:eastAsiaTheme="minorEastAsia" w:hAnsiTheme="minorHAnsi" w:cstheme="minorBidi"/>
                <w:noProof/>
                <w:sz w:val="22"/>
                <w:szCs w:val="22"/>
              </w:rPr>
              <w:tab/>
            </w:r>
            <w:r w:rsidR="0092153F" w:rsidRPr="00EE52FA">
              <w:rPr>
                <w:rStyle w:val="Hipercze"/>
                <w:noProof/>
              </w:rPr>
              <w:t>Opis procesu tworzenia partnerstwa.</w:t>
            </w:r>
            <w:r w:rsidR="0092153F">
              <w:rPr>
                <w:noProof/>
                <w:webHidden/>
              </w:rPr>
              <w:tab/>
            </w:r>
            <w:r w:rsidR="0092153F">
              <w:rPr>
                <w:noProof/>
                <w:webHidden/>
              </w:rPr>
              <w:fldChar w:fldCharType="begin"/>
            </w:r>
            <w:r w:rsidR="0092153F">
              <w:rPr>
                <w:noProof/>
                <w:webHidden/>
              </w:rPr>
              <w:instrText xml:space="preserve"> PAGEREF _Toc62471629 \h </w:instrText>
            </w:r>
            <w:r w:rsidR="0092153F">
              <w:rPr>
                <w:noProof/>
                <w:webHidden/>
              </w:rPr>
            </w:r>
            <w:r w:rsidR="0092153F">
              <w:rPr>
                <w:noProof/>
                <w:webHidden/>
              </w:rPr>
              <w:fldChar w:fldCharType="separate"/>
            </w:r>
            <w:r w:rsidR="000C225E">
              <w:rPr>
                <w:noProof/>
                <w:webHidden/>
              </w:rPr>
              <w:t>10</w:t>
            </w:r>
            <w:r w:rsidR="0092153F">
              <w:rPr>
                <w:noProof/>
                <w:webHidden/>
              </w:rPr>
              <w:fldChar w:fldCharType="end"/>
            </w:r>
          </w:hyperlink>
        </w:p>
        <w:p w14:paraId="0400F68F" w14:textId="4DF2678E" w:rsidR="0092153F" w:rsidRDefault="00A703F8">
          <w:pPr>
            <w:pStyle w:val="Spistreci2"/>
            <w:rPr>
              <w:rFonts w:asciiTheme="minorHAnsi" w:eastAsiaTheme="minorEastAsia" w:hAnsiTheme="minorHAnsi" w:cstheme="minorBidi"/>
              <w:noProof/>
              <w:sz w:val="22"/>
              <w:szCs w:val="22"/>
            </w:rPr>
          </w:pPr>
          <w:hyperlink w:anchor="_Toc62471630" w:history="1">
            <w:r w:rsidR="0092153F" w:rsidRPr="00EE52FA">
              <w:rPr>
                <w:rStyle w:val="Hipercze"/>
                <w:noProof/>
              </w:rPr>
              <w:t>5.</w:t>
            </w:r>
            <w:r w:rsidR="0092153F">
              <w:rPr>
                <w:rFonts w:asciiTheme="minorHAnsi" w:eastAsiaTheme="minorEastAsia" w:hAnsiTheme="minorHAnsi" w:cstheme="minorBidi"/>
                <w:noProof/>
                <w:sz w:val="22"/>
                <w:szCs w:val="22"/>
              </w:rPr>
              <w:tab/>
            </w:r>
            <w:r w:rsidR="0092153F" w:rsidRPr="00EE52FA">
              <w:rPr>
                <w:rStyle w:val="Hipercze"/>
                <w:noProof/>
              </w:rPr>
              <w:t>Opis struktury LGD.</w:t>
            </w:r>
            <w:r w:rsidR="0092153F">
              <w:rPr>
                <w:noProof/>
                <w:webHidden/>
              </w:rPr>
              <w:tab/>
            </w:r>
            <w:r w:rsidR="0092153F">
              <w:rPr>
                <w:noProof/>
                <w:webHidden/>
              </w:rPr>
              <w:fldChar w:fldCharType="begin"/>
            </w:r>
            <w:r w:rsidR="0092153F">
              <w:rPr>
                <w:noProof/>
                <w:webHidden/>
              </w:rPr>
              <w:instrText xml:space="preserve"> PAGEREF _Toc62471630 \h </w:instrText>
            </w:r>
            <w:r w:rsidR="0092153F">
              <w:rPr>
                <w:noProof/>
                <w:webHidden/>
              </w:rPr>
            </w:r>
            <w:r w:rsidR="0092153F">
              <w:rPr>
                <w:noProof/>
                <w:webHidden/>
              </w:rPr>
              <w:fldChar w:fldCharType="separate"/>
            </w:r>
            <w:r w:rsidR="000C225E">
              <w:rPr>
                <w:noProof/>
                <w:webHidden/>
              </w:rPr>
              <w:t>11</w:t>
            </w:r>
            <w:r w:rsidR="0092153F">
              <w:rPr>
                <w:noProof/>
                <w:webHidden/>
              </w:rPr>
              <w:fldChar w:fldCharType="end"/>
            </w:r>
          </w:hyperlink>
        </w:p>
        <w:p w14:paraId="33FF6DF8" w14:textId="7D8CC3DA" w:rsidR="0092153F" w:rsidRDefault="00A703F8">
          <w:pPr>
            <w:pStyle w:val="Spistreci2"/>
            <w:rPr>
              <w:rFonts w:asciiTheme="minorHAnsi" w:eastAsiaTheme="minorEastAsia" w:hAnsiTheme="minorHAnsi" w:cstheme="minorBidi"/>
              <w:noProof/>
              <w:sz w:val="22"/>
              <w:szCs w:val="22"/>
            </w:rPr>
          </w:pPr>
          <w:hyperlink w:anchor="_Toc62471631" w:history="1">
            <w:r w:rsidR="0092153F" w:rsidRPr="00EE52FA">
              <w:rPr>
                <w:rStyle w:val="Hipercze"/>
                <w:noProof/>
              </w:rPr>
              <w:t>6.</w:t>
            </w:r>
            <w:r w:rsidR="0092153F">
              <w:rPr>
                <w:rFonts w:asciiTheme="minorHAnsi" w:eastAsiaTheme="minorEastAsia" w:hAnsiTheme="minorHAnsi" w:cstheme="minorBidi"/>
                <w:noProof/>
                <w:sz w:val="22"/>
                <w:szCs w:val="22"/>
              </w:rPr>
              <w:tab/>
            </w:r>
            <w:r w:rsidR="0092153F" w:rsidRPr="00EE52FA">
              <w:rPr>
                <w:rStyle w:val="Hipercze"/>
                <w:noProof/>
              </w:rPr>
              <w:t>Opis składu organu decyzyjnego.</w:t>
            </w:r>
            <w:r w:rsidR="0092153F">
              <w:rPr>
                <w:noProof/>
                <w:webHidden/>
              </w:rPr>
              <w:tab/>
            </w:r>
            <w:r w:rsidR="0092153F">
              <w:rPr>
                <w:noProof/>
                <w:webHidden/>
              </w:rPr>
              <w:fldChar w:fldCharType="begin"/>
            </w:r>
            <w:r w:rsidR="0092153F">
              <w:rPr>
                <w:noProof/>
                <w:webHidden/>
              </w:rPr>
              <w:instrText xml:space="preserve"> PAGEREF _Toc62471631 \h </w:instrText>
            </w:r>
            <w:r w:rsidR="0092153F">
              <w:rPr>
                <w:noProof/>
                <w:webHidden/>
              </w:rPr>
            </w:r>
            <w:r w:rsidR="0092153F">
              <w:rPr>
                <w:noProof/>
                <w:webHidden/>
              </w:rPr>
              <w:fldChar w:fldCharType="separate"/>
            </w:r>
            <w:r w:rsidR="000C225E">
              <w:rPr>
                <w:noProof/>
                <w:webHidden/>
              </w:rPr>
              <w:t>15</w:t>
            </w:r>
            <w:r w:rsidR="0092153F">
              <w:rPr>
                <w:noProof/>
                <w:webHidden/>
              </w:rPr>
              <w:fldChar w:fldCharType="end"/>
            </w:r>
          </w:hyperlink>
        </w:p>
        <w:p w14:paraId="692A8866" w14:textId="0A970E8A" w:rsidR="0092153F" w:rsidRDefault="00A703F8">
          <w:pPr>
            <w:pStyle w:val="Spistreci2"/>
            <w:rPr>
              <w:rFonts w:asciiTheme="minorHAnsi" w:eastAsiaTheme="minorEastAsia" w:hAnsiTheme="minorHAnsi" w:cstheme="minorBidi"/>
              <w:noProof/>
              <w:sz w:val="22"/>
              <w:szCs w:val="22"/>
            </w:rPr>
          </w:pPr>
          <w:hyperlink w:anchor="_Toc62471632" w:history="1">
            <w:r w:rsidR="0092153F" w:rsidRPr="00EE52FA">
              <w:rPr>
                <w:rStyle w:val="Hipercze"/>
                <w:noProof/>
              </w:rPr>
              <w:t>7.</w:t>
            </w:r>
            <w:r w:rsidR="0092153F">
              <w:rPr>
                <w:rFonts w:asciiTheme="minorHAnsi" w:eastAsiaTheme="minorEastAsia" w:hAnsiTheme="minorHAnsi" w:cstheme="minorBidi"/>
                <w:noProof/>
                <w:sz w:val="22"/>
                <w:szCs w:val="22"/>
              </w:rPr>
              <w:tab/>
            </w:r>
            <w:r w:rsidR="0092153F" w:rsidRPr="00EE52FA">
              <w:rPr>
                <w:rStyle w:val="Hipercze"/>
                <w:noProof/>
              </w:rPr>
              <w:t>Zwięzła charakterystyka rozwiązań stosowanych w procesie decyzyjnym.</w:t>
            </w:r>
            <w:r w:rsidR="0092153F">
              <w:rPr>
                <w:noProof/>
                <w:webHidden/>
              </w:rPr>
              <w:tab/>
            </w:r>
            <w:r w:rsidR="0092153F">
              <w:rPr>
                <w:noProof/>
                <w:webHidden/>
              </w:rPr>
              <w:fldChar w:fldCharType="begin"/>
            </w:r>
            <w:r w:rsidR="0092153F">
              <w:rPr>
                <w:noProof/>
                <w:webHidden/>
              </w:rPr>
              <w:instrText xml:space="preserve"> PAGEREF _Toc62471632 \h </w:instrText>
            </w:r>
            <w:r w:rsidR="0092153F">
              <w:rPr>
                <w:noProof/>
                <w:webHidden/>
              </w:rPr>
            </w:r>
            <w:r w:rsidR="0092153F">
              <w:rPr>
                <w:noProof/>
                <w:webHidden/>
              </w:rPr>
              <w:fldChar w:fldCharType="separate"/>
            </w:r>
            <w:r w:rsidR="000C225E">
              <w:rPr>
                <w:noProof/>
                <w:webHidden/>
              </w:rPr>
              <w:t>17</w:t>
            </w:r>
            <w:r w:rsidR="0092153F">
              <w:rPr>
                <w:noProof/>
                <w:webHidden/>
              </w:rPr>
              <w:fldChar w:fldCharType="end"/>
            </w:r>
          </w:hyperlink>
        </w:p>
        <w:p w14:paraId="1FBFB1EF" w14:textId="7929B5CF" w:rsidR="0092153F" w:rsidRDefault="00A703F8">
          <w:pPr>
            <w:pStyle w:val="Spistreci2"/>
            <w:rPr>
              <w:rFonts w:asciiTheme="minorHAnsi" w:eastAsiaTheme="minorEastAsia" w:hAnsiTheme="minorHAnsi" w:cstheme="minorBidi"/>
              <w:noProof/>
              <w:sz w:val="22"/>
              <w:szCs w:val="22"/>
            </w:rPr>
          </w:pPr>
          <w:hyperlink w:anchor="_Toc62471633" w:history="1">
            <w:r w:rsidR="0092153F" w:rsidRPr="00EE52FA">
              <w:rPr>
                <w:rStyle w:val="Hipercze"/>
                <w:noProof/>
              </w:rPr>
              <w:t>8.</w:t>
            </w:r>
            <w:r w:rsidR="0092153F">
              <w:rPr>
                <w:rFonts w:asciiTheme="minorHAnsi" w:eastAsiaTheme="minorEastAsia" w:hAnsiTheme="minorHAnsi" w:cstheme="minorBidi"/>
                <w:noProof/>
                <w:sz w:val="22"/>
                <w:szCs w:val="22"/>
              </w:rPr>
              <w:tab/>
            </w:r>
            <w:r w:rsidR="0092153F" w:rsidRPr="00EE52FA">
              <w:rPr>
                <w:rStyle w:val="Hipercze"/>
                <w:noProof/>
              </w:rPr>
              <w:t>Wskazanie dokumentów regulujących funkcjonowanie LGD.</w:t>
            </w:r>
            <w:r w:rsidR="0092153F">
              <w:rPr>
                <w:noProof/>
                <w:webHidden/>
              </w:rPr>
              <w:tab/>
            </w:r>
            <w:r w:rsidR="0092153F">
              <w:rPr>
                <w:noProof/>
                <w:webHidden/>
              </w:rPr>
              <w:fldChar w:fldCharType="begin"/>
            </w:r>
            <w:r w:rsidR="0092153F">
              <w:rPr>
                <w:noProof/>
                <w:webHidden/>
              </w:rPr>
              <w:instrText xml:space="preserve"> PAGEREF _Toc62471633 \h </w:instrText>
            </w:r>
            <w:r w:rsidR="0092153F">
              <w:rPr>
                <w:noProof/>
                <w:webHidden/>
              </w:rPr>
            </w:r>
            <w:r w:rsidR="0092153F">
              <w:rPr>
                <w:noProof/>
                <w:webHidden/>
              </w:rPr>
              <w:fldChar w:fldCharType="separate"/>
            </w:r>
            <w:r w:rsidR="000C225E">
              <w:rPr>
                <w:noProof/>
                <w:webHidden/>
              </w:rPr>
              <w:t>19</w:t>
            </w:r>
            <w:r w:rsidR="0092153F">
              <w:rPr>
                <w:noProof/>
                <w:webHidden/>
              </w:rPr>
              <w:fldChar w:fldCharType="end"/>
            </w:r>
          </w:hyperlink>
        </w:p>
        <w:p w14:paraId="1819E17D" w14:textId="05171539" w:rsidR="0092153F" w:rsidRDefault="00A703F8">
          <w:pPr>
            <w:pStyle w:val="Spistreci1"/>
            <w:tabs>
              <w:tab w:val="left" w:pos="709"/>
              <w:tab w:val="right" w:leader="dot" w:pos="9062"/>
            </w:tabs>
            <w:rPr>
              <w:rFonts w:asciiTheme="minorHAnsi" w:eastAsiaTheme="minorEastAsia" w:hAnsiTheme="minorHAnsi" w:cstheme="minorBidi"/>
              <w:noProof/>
              <w:sz w:val="22"/>
              <w:szCs w:val="22"/>
            </w:rPr>
          </w:pPr>
          <w:hyperlink w:anchor="_Toc62471634" w:history="1">
            <w:r w:rsidR="0092153F" w:rsidRPr="00EE52FA">
              <w:rPr>
                <w:rStyle w:val="Hipercze"/>
                <w:noProof/>
              </w:rPr>
              <w:t>II.</w:t>
            </w:r>
            <w:r w:rsidR="0092153F">
              <w:rPr>
                <w:rFonts w:asciiTheme="minorHAnsi" w:eastAsiaTheme="minorEastAsia" w:hAnsiTheme="minorHAnsi" w:cstheme="minorBidi"/>
                <w:noProof/>
                <w:sz w:val="22"/>
                <w:szCs w:val="22"/>
              </w:rPr>
              <w:tab/>
            </w:r>
            <w:r w:rsidR="0092153F" w:rsidRPr="00EE52FA">
              <w:rPr>
                <w:rStyle w:val="Hipercze"/>
                <w:noProof/>
              </w:rPr>
              <w:t>Partycypacyjny charakter LSR</w:t>
            </w:r>
            <w:r w:rsidR="0092153F">
              <w:rPr>
                <w:noProof/>
                <w:webHidden/>
              </w:rPr>
              <w:tab/>
            </w:r>
            <w:r w:rsidR="0092153F">
              <w:rPr>
                <w:noProof/>
                <w:webHidden/>
              </w:rPr>
              <w:fldChar w:fldCharType="begin"/>
            </w:r>
            <w:r w:rsidR="0092153F">
              <w:rPr>
                <w:noProof/>
                <w:webHidden/>
              </w:rPr>
              <w:instrText xml:space="preserve"> PAGEREF _Toc62471634 \h </w:instrText>
            </w:r>
            <w:r w:rsidR="0092153F">
              <w:rPr>
                <w:noProof/>
                <w:webHidden/>
              </w:rPr>
            </w:r>
            <w:r w:rsidR="0092153F">
              <w:rPr>
                <w:noProof/>
                <w:webHidden/>
              </w:rPr>
              <w:fldChar w:fldCharType="separate"/>
            </w:r>
            <w:r w:rsidR="000C225E">
              <w:rPr>
                <w:noProof/>
                <w:webHidden/>
              </w:rPr>
              <w:t>22</w:t>
            </w:r>
            <w:r w:rsidR="0092153F">
              <w:rPr>
                <w:noProof/>
                <w:webHidden/>
              </w:rPr>
              <w:fldChar w:fldCharType="end"/>
            </w:r>
          </w:hyperlink>
        </w:p>
        <w:p w14:paraId="33EC2CB6" w14:textId="318FC5D1" w:rsidR="0092153F" w:rsidRDefault="00A703F8">
          <w:pPr>
            <w:pStyle w:val="Spistreci2"/>
            <w:rPr>
              <w:rFonts w:asciiTheme="minorHAnsi" w:eastAsiaTheme="minorEastAsia" w:hAnsiTheme="minorHAnsi" w:cstheme="minorBidi"/>
              <w:noProof/>
              <w:sz w:val="22"/>
              <w:szCs w:val="22"/>
            </w:rPr>
          </w:pPr>
          <w:hyperlink w:anchor="_Toc62471635"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Dane z konsultacji społecznych przeprowadzonych na obszarze objętym LSR.</w:t>
            </w:r>
            <w:r w:rsidR="0092153F">
              <w:rPr>
                <w:noProof/>
                <w:webHidden/>
              </w:rPr>
              <w:tab/>
            </w:r>
            <w:r w:rsidR="0092153F">
              <w:rPr>
                <w:noProof/>
                <w:webHidden/>
              </w:rPr>
              <w:fldChar w:fldCharType="begin"/>
            </w:r>
            <w:r w:rsidR="0092153F">
              <w:rPr>
                <w:noProof/>
                <w:webHidden/>
              </w:rPr>
              <w:instrText xml:space="preserve"> PAGEREF _Toc62471635 \h </w:instrText>
            </w:r>
            <w:r w:rsidR="0092153F">
              <w:rPr>
                <w:noProof/>
                <w:webHidden/>
              </w:rPr>
            </w:r>
            <w:r w:rsidR="0092153F">
              <w:rPr>
                <w:noProof/>
                <w:webHidden/>
              </w:rPr>
              <w:fldChar w:fldCharType="separate"/>
            </w:r>
            <w:r w:rsidR="000C225E">
              <w:rPr>
                <w:noProof/>
                <w:webHidden/>
              </w:rPr>
              <w:t>22</w:t>
            </w:r>
            <w:r w:rsidR="0092153F">
              <w:rPr>
                <w:noProof/>
                <w:webHidden/>
              </w:rPr>
              <w:fldChar w:fldCharType="end"/>
            </w:r>
          </w:hyperlink>
        </w:p>
        <w:p w14:paraId="067C13B8" w14:textId="6FD50998" w:rsidR="0092153F" w:rsidRDefault="00A703F8">
          <w:pPr>
            <w:pStyle w:val="Spistreci2"/>
            <w:rPr>
              <w:rFonts w:asciiTheme="minorHAnsi" w:eastAsiaTheme="minorEastAsia" w:hAnsiTheme="minorHAnsi" w:cstheme="minorBidi"/>
              <w:noProof/>
              <w:sz w:val="22"/>
              <w:szCs w:val="22"/>
            </w:rPr>
          </w:pPr>
          <w:hyperlink w:anchor="_Toc62471636"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Partycypacyjne metody konsultacji</w:t>
            </w:r>
            <w:r w:rsidR="0092153F">
              <w:rPr>
                <w:noProof/>
                <w:webHidden/>
              </w:rPr>
              <w:tab/>
            </w:r>
            <w:r w:rsidR="0092153F">
              <w:rPr>
                <w:noProof/>
                <w:webHidden/>
              </w:rPr>
              <w:fldChar w:fldCharType="begin"/>
            </w:r>
            <w:r w:rsidR="0092153F">
              <w:rPr>
                <w:noProof/>
                <w:webHidden/>
              </w:rPr>
              <w:instrText xml:space="preserve"> PAGEREF _Toc62471636 \h </w:instrText>
            </w:r>
            <w:r w:rsidR="0092153F">
              <w:rPr>
                <w:noProof/>
                <w:webHidden/>
              </w:rPr>
            </w:r>
            <w:r w:rsidR="0092153F">
              <w:rPr>
                <w:noProof/>
                <w:webHidden/>
              </w:rPr>
              <w:fldChar w:fldCharType="separate"/>
            </w:r>
            <w:r w:rsidR="000C225E">
              <w:rPr>
                <w:noProof/>
                <w:webHidden/>
              </w:rPr>
              <w:t>22</w:t>
            </w:r>
            <w:r w:rsidR="0092153F">
              <w:rPr>
                <w:noProof/>
                <w:webHidden/>
              </w:rPr>
              <w:fldChar w:fldCharType="end"/>
            </w:r>
          </w:hyperlink>
        </w:p>
        <w:p w14:paraId="610D25E6" w14:textId="26AF4856" w:rsidR="0092153F" w:rsidRDefault="00A703F8">
          <w:pPr>
            <w:pStyle w:val="Spistreci2"/>
            <w:rPr>
              <w:rFonts w:asciiTheme="minorHAnsi" w:eastAsiaTheme="minorEastAsia" w:hAnsiTheme="minorHAnsi" w:cstheme="minorBidi"/>
              <w:noProof/>
              <w:sz w:val="22"/>
              <w:szCs w:val="22"/>
            </w:rPr>
          </w:pPr>
          <w:hyperlink w:anchor="_Toc62471637" w:history="1">
            <w:r w:rsidR="0092153F" w:rsidRPr="00EE52FA">
              <w:rPr>
                <w:rStyle w:val="Hipercze"/>
                <w:noProof/>
              </w:rPr>
              <w:t>3.</w:t>
            </w:r>
            <w:r w:rsidR="0092153F">
              <w:rPr>
                <w:rFonts w:asciiTheme="minorHAnsi" w:eastAsiaTheme="minorEastAsia" w:hAnsiTheme="minorHAnsi" w:cstheme="minorBidi"/>
                <w:noProof/>
                <w:sz w:val="22"/>
                <w:szCs w:val="22"/>
              </w:rPr>
              <w:tab/>
            </w:r>
            <w:r w:rsidR="0092153F" w:rsidRPr="00EE52FA">
              <w:rPr>
                <w:rStyle w:val="Hipercze"/>
                <w:noProof/>
              </w:rPr>
              <w:t>Wyniki przeprowadzonej analizy wniosków z konsultacji.</w:t>
            </w:r>
            <w:r w:rsidR="0092153F">
              <w:rPr>
                <w:noProof/>
                <w:webHidden/>
              </w:rPr>
              <w:tab/>
            </w:r>
            <w:r w:rsidR="0092153F">
              <w:rPr>
                <w:noProof/>
                <w:webHidden/>
              </w:rPr>
              <w:fldChar w:fldCharType="begin"/>
            </w:r>
            <w:r w:rsidR="0092153F">
              <w:rPr>
                <w:noProof/>
                <w:webHidden/>
              </w:rPr>
              <w:instrText xml:space="preserve"> PAGEREF _Toc62471637 \h </w:instrText>
            </w:r>
            <w:r w:rsidR="0092153F">
              <w:rPr>
                <w:noProof/>
                <w:webHidden/>
              </w:rPr>
            </w:r>
            <w:r w:rsidR="0092153F">
              <w:rPr>
                <w:noProof/>
                <w:webHidden/>
              </w:rPr>
              <w:fldChar w:fldCharType="separate"/>
            </w:r>
            <w:r w:rsidR="000C225E">
              <w:rPr>
                <w:noProof/>
                <w:webHidden/>
              </w:rPr>
              <w:t>23</w:t>
            </w:r>
            <w:r w:rsidR="0092153F">
              <w:rPr>
                <w:noProof/>
                <w:webHidden/>
              </w:rPr>
              <w:fldChar w:fldCharType="end"/>
            </w:r>
          </w:hyperlink>
        </w:p>
        <w:p w14:paraId="5073E143" w14:textId="2FAD8A48" w:rsidR="0092153F" w:rsidRDefault="00A703F8">
          <w:pPr>
            <w:pStyle w:val="Spistreci2"/>
            <w:rPr>
              <w:rFonts w:asciiTheme="minorHAnsi" w:eastAsiaTheme="minorEastAsia" w:hAnsiTheme="minorHAnsi" w:cstheme="minorBidi"/>
              <w:noProof/>
              <w:sz w:val="22"/>
              <w:szCs w:val="22"/>
            </w:rPr>
          </w:pPr>
          <w:hyperlink w:anchor="_Toc62471638" w:history="1">
            <w:r w:rsidR="0092153F" w:rsidRPr="00EE52FA">
              <w:rPr>
                <w:rStyle w:val="Hipercze"/>
                <w:noProof/>
              </w:rPr>
              <w:t>4.</w:t>
            </w:r>
            <w:r w:rsidR="0092153F">
              <w:rPr>
                <w:rFonts w:asciiTheme="minorHAnsi" w:eastAsiaTheme="minorEastAsia" w:hAnsiTheme="minorHAnsi" w:cstheme="minorBidi"/>
                <w:noProof/>
                <w:sz w:val="22"/>
                <w:szCs w:val="22"/>
              </w:rPr>
              <w:tab/>
            </w:r>
            <w:r w:rsidR="0092153F" w:rsidRPr="00EE52FA">
              <w:rPr>
                <w:rStyle w:val="Hipercze"/>
                <w:noProof/>
              </w:rPr>
              <w:t>Podstawowe informacje dotyczące przeprowadzonych konsultacji LSR ze społecznością.</w:t>
            </w:r>
            <w:r w:rsidR="0092153F">
              <w:rPr>
                <w:noProof/>
                <w:webHidden/>
              </w:rPr>
              <w:tab/>
            </w:r>
            <w:r w:rsidR="0092153F">
              <w:rPr>
                <w:noProof/>
                <w:webHidden/>
              </w:rPr>
              <w:fldChar w:fldCharType="begin"/>
            </w:r>
            <w:r w:rsidR="0092153F">
              <w:rPr>
                <w:noProof/>
                <w:webHidden/>
              </w:rPr>
              <w:instrText xml:space="preserve"> PAGEREF _Toc62471638 \h </w:instrText>
            </w:r>
            <w:r w:rsidR="0092153F">
              <w:rPr>
                <w:noProof/>
                <w:webHidden/>
              </w:rPr>
            </w:r>
            <w:r w:rsidR="0092153F">
              <w:rPr>
                <w:noProof/>
                <w:webHidden/>
              </w:rPr>
              <w:fldChar w:fldCharType="separate"/>
            </w:r>
            <w:r w:rsidR="000C225E">
              <w:rPr>
                <w:noProof/>
                <w:webHidden/>
              </w:rPr>
              <w:t>24</w:t>
            </w:r>
            <w:r w:rsidR="0092153F">
              <w:rPr>
                <w:noProof/>
                <w:webHidden/>
              </w:rPr>
              <w:fldChar w:fldCharType="end"/>
            </w:r>
          </w:hyperlink>
        </w:p>
        <w:p w14:paraId="0895B916" w14:textId="73E70DD6" w:rsidR="0092153F" w:rsidRDefault="00A703F8">
          <w:pPr>
            <w:pStyle w:val="Spistreci1"/>
            <w:tabs>
              <w:tab w:val="left" w:pos="709"/>
              <w:tab w:val="right" w:leader="dot" w:pos="9062"/>
            </w:tabs>
            <w:rPr>
              <w:rFonts w:asciiTheme="minorHAnsi" w:eastAsiaTheme="minorEastAsia" w:hAnsiTheme="minorHAnsi" w:cstheme="minorBidi"/>
              <w:noProof/>
              <w:sz w:val="22"/>
              <w:szCs w:val="22"/>
            </w:rPr>
          </w:pPr>
          <w:hyperlink w:anchor="_Toc62471641" w:history="1">
            <w:r w:rsidR="0092153F" w:rsidRPr="00EE52FA">
              <w:rPr>
                <w:rStyle w:val="Hipercze"/>
                <w:noProof/>
              </w:rPr>
              <w:t>III.</w:t>
            </w:r>
            <w:r w:rsidR="0092153F">
              <w:rPr>
                <w:rFonts w:asciiTheme="minorHAnsi" w:eastAsiaTheme="minorEastAsia" w:hAnsiTheme="minorHAnsi" w:cstheme="minorBidi"/>
                <w:noProof/>
                <w:sz w:val="22"/>
                <w:szCs w:val="22"/>
              </w:rPr>
              <w:tab/>
            </w:r>
            <w:r w:rsidR="0092153F" w:rsidRPr="00EE52FA">
              <w:rPr>
                <w:rStyle w:val="Hipercze"/>
                <w:noProof/>
              </w:rPr>
              <w:t>Diagnoza – Opis obszaru i ludności</w:t>
            </w:r>
            <w:r w:rsidR="0092153F">
              <w:rPr>
                <w:noProof/>
                <w:webHidden/>
              </w:rPr>
              <w:tab/>
            </w:r>
            <w:r w:rsidR="0092153F">
              <w:rPr>
                <w:noProof/>
                <w:webHidden/>
              </w:rPr>
              <w:fldChar w:fldCharType="begin"/>
            </w:r>
            <w:r w:rsidR="0092153F">
              <w:rPr>
                <w:noProof/>
                <w:webHidden/>
              </w:rPr>
              <w:instrText xml:space="preserve"> PAGEREF _Toc62471641 \h </w:instrText>
            </w:r>
            <w:r w:rsidR="0092153F">
              <w:rPr>
                <w:noProof/>
                <w:webHidden/>
              </w:rPr>
            </w:r>
            <w:r w:rsidR="0092153F">
              <w:rPr>
                <w:noProof/>
                <w:webHidden/>
              </w:rPr>
              <w:fldChar w:fldCharType="separate"/>
            </w:r>
            <w:r w:rsidR="000C225E">
              <w:rPr>
                <w:noProof/>
                <w:webHidden/>
              </w:rPr>
              <w:t>27</w:t>
            </w:r>
            <w:r w:rsidR="0092153F">
              <w:rPr>
                <w:noProof/>
                <w:webHidden/>
              </w:rPr>
              <w:fldChar w:fldCharType="end"/>
            </w:r>
          </w:hyperlink>
        </w:p>
        <w:p w14:paraId="72EA2A20" w14:textId="444C9E5F" w:rsidR="0092153F" w:rsidRDefault="00A703F8">
          <w:pPr>
            <w:pStyle w:val="Spistreci2"/>
            <w:rPr>
              <w:rFonts w:asciiTheme="minorHAnsi" w:eastAsiaTheme="minorEastAsia" w:hAnsiTheme="minorHAnsi" w:cstheme="minorBidi"/>
              <w:noProof/>
              <w:sz w:val="22"/>
              <w:szCs w:val="22"/>
            </w:rPr>
          </w:pPr>
          <w:hyperlink w:anchor="_Toc62471642"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Określenie grup  istotnych.</w:t>
            </w:r>
            <w:r w:rsidR="0092153F">
              <w:rPr>
                <w:noProof/>
                <w:webHidden/>
              </w:rPr>
              <w:tab/>
            </w:r>
            <w:r w:rsidR="0092153F">
              <w:rPr>
                <w:noProof/>
                <w:webHidden/>
              </w:rPr>
              <w:fldChar w:fldCharType="begin"/>
            </w:r>
            <w:r w:rsidR="0092153F">
              <w:rPr>
                <w:noProof/>
                <w:webHidden/>
              </w:rPr>
              <w:instrText xml:space="preserve"> PAGEREF _Toc62471642 \h </w:instrText>
            </w:r>
            <w:r w:rsidR="0092153F">
              <w:rPr>
                <w:noProof/>
                <w:webHidden/>
              </w:rPr>
            </w:r>
            <w:r w:rsidR="0092153F">
              <w:rPr>
                <w:noProof/>
                <w:webHidden/>
              </w:rPr>
              <w:fldChar w:fldCharType="separate"/>
            </w:r>
            <w:r w:rsidR="000C225E">
              <w:rPr>
                <w:noProof/>
                <w:webHidden/>
              </w:rPr>
              <w:t>27</w:t>
            </w:r>
            <w:r w:rsidR="0092153F">
              <w:rPr>
                <w:noProof/>
                <w:webHidden/>
              </w:rPr>
              <w:fldChar w:fldCharType="end"/>
            </w:r>
          </w:hyperlink>
        </w:p>
        <w:p w14:paraId="1C5F031D" w14:textId="097A2B14" w:rsidR="0092153F" w:rsidRDefault="00A703F8">
          <w:pPr>
            <w:pStyle w:val="Spistreci2"/>
            <w:rPr>
              <w:rFonts w:asciiTheme="minorHAnsi" w:eastAsiaTheme="minorEastAsia" w:hAnsiTheme="minorHAnsi" w:cstheme="minorBidi"/>
              <w:noProof/>
              <w:sz w:val="22"/>
              <w:szCs w:val="22"/>
            </w:rPr>
          </w:pPr>
          <w:hyperlink w:anchor="_Toc62471643"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Charakterystyka gospodarki/ przedsiębiorczości.</w:t>
            </w:r>
            <w:r w:rsidR="0092153F">
              <w:rPr>
                <w:noProof/>
                <w:webHidden/>
              </w:rPr>
              <w:tab/>
            </w:r>
            <w:r w:rsidR="0092153F">
              <w:rPr>
                <w:noProof/>
                <w:webHidden/>
              </w:rPr>
              <w:fldChar w:fldCharType="begin"/>
            </w:r>
            <w:r w:rsidR="0092153F">
              <w:rPr>
                <w:noProof/>
                <w:webHidden/>
              </w:rPr>
              <w:instrText xml:space="preserve"> PAGEREF _Toc62471643 \h </w:instrText>
            </w:r>
            <w:r w:rsidR="0092153F">
              <w:rPr>
                <w:noProof/>
                <w:webHidden/>
              </w:rPr>
            </w:r>
            <w:r w:rsidR="0092153F">
              <w:rPr>
                <w:noProof/>
                <w:webHidden/>
              </w:rPr>
              <w:fldChar w:fldCharType="separate"/>
            </w:r>
            <w:r w:rsidR="000C225E">
              <w:rPr>
                <w:noProof/>
                <w:webHidden/>
              </w:rPr>
              <w:t>29</w:t>
            </w:r>
            <w:r w:rsidR="0092153F">
              <w:rPr>
                <w:noProof/>
                <w:webHidden/>
              </w:rPr>
              <w:fldChar w:fldCharType="end"/>
            </w:r>
          </w:hyperlink>
        </w:p>
        <w:p w14:paraId="0407422F" w14:textId="523E5C29" w:rsidR="0092153F" w:rsidRDefault="00A703F8">
          <w:pPr>
            <w:pStyle w:val="Spistreci3"/>
            <w:rPr>
              <w:rFonts w:asciiTheme="minorHAnsi" w:eastAsiaTheme="minorEastAsia" w:hAnsiTheme="minorHAnsi" w:cstheme="minorBidi"/>
              <w:noProof/>
              <w:sz w:val="22"/>
              <w:szCs w:val="22"/>
            </w:rPr>
          </w:pPr>
          <w:hyperlink w:anchor="_Toc62471644" w:history="1">
            <w:r w:rsidR="0092153F" w:rsidRPr="00EE52FA">
              <w:rPr>
                <w:rStyle w:val="Hipercze"/>
                <w:rFonts w:ascii="Segoe UI" w:eastAsiaTheme="minorHAnsi" w:hAnsi="Segoe UI" w:cs="Segoe UI"/>
                <w:noProof/>
                <w:lang w:eastAsia="en-US"/>
              </w:rPr>
              <w:t>a.</w:t>
            </w:r>
            <w:r w:rsidR="0092153F">
              <w:rPr>
                <w:rFonts w:asciiTheme="minorHAnsi" w:eastAsiaTheme="minorEastAsia" w:hAnsiTheme="minorHAnsi" w:cstheme="minorBidi"/>
                <w:noProof/>
                <w:sz w:val="22"/>
                <w:szCs w:val="22"/>
              </w:rPr>
              <w:tab/>
            </w:r>
            <w:r w:rsidR="0092153F" w:rsidRPr="00EE52FA">
              <w:rPr>
                <w:rStyle w:val="Hipercze"/>
                <w:noProof/>
              </w:rPr>
              <w:t>Obszary inwestycyjne.</w:t>
            </w:r>
            <w:r w:rsidR="0092153F">
              <w:rPr>
                <w:noProof/>
                <w:webHidden/>
              </w:rPr>
              <w:tab/>
            </w:r>
            <w:r w:rsidR="0092153F">
              <w:rPr>
                <w:noProof/>
                <w:webHidden/>
              </w:rPr>
              <w:fldChar w:fldCharType="begin"/>
            </w:r>
            <w:r w:rsidR="0092153F">
              <w:rPr>
                <w:noProof/>
                <w:webHidden/>
              </w:rPr>
              <w:instrText xml:space="preserve"> PAGEREF _Toc62471644 \h </w:instrText>
            </w:r>
            <w:r w:rsidR="0092153F">
              <w:rPr>
                <w:noProof/>
                <w:webHidden/>
              </w:rPr>
            </w:r>
            <w:r w:rsidR="0092153F">
              <w:rPr>
                <w:noProof/>
                <w:webHidden/>
              </w:rPr>
              <w:fldChar w:fldCharType="separate"/>
            </w:r>
            <w:r w:rsidR="000C225E">
              <w:rPr>
                <w:noProof/>
                <w:webHidden/>
              </w:rPr>
              <w:t>31</w:t>
            </w:r>
            <w:r w:rsidR="0092153F">
              <w:rPr>
                <w:noProof/>
                <w:webHidden/>
              </w:rPr>
              <w:fldChar w:fldCharType="end"/>
            </w:r>
          </w:hyperlink>
        </w:p>
        <w:p w14:paraId="2582C5F7" w14:textId="74BB80DB" w:rsidR="0092153F" w:rsidRDefault="00A703F8">
          <w:pPr>
            <w:pStyle w:val="Spistreci2"/>
            <w:rPr>
              <w:rFonts w:asciiTheme="minorHAnsi" w:eastAsiaTheme="minorEastAsia" w:hAnsiTheme="minorHAnsi" w:cstheme="minorBidi"/>
              <w:noProof/>
              <w:sz w:val="22"/>
              <w:szCs w:val="22"/>
            </w:rPr>
          </w:pPr>
          <w:hyperlink w:anchor="_Toc62471645" w:history="1">
            <w:r w:rsidR="0092153F" w:rsidRPr="00EE52FA">
              <w:rPr>
                <w:rStyle w:val="Hipercze"/>
                <w:noProof/>
              </w:rPr>
              <w:t>3.</w:t>
            </w:r>
            <w:r w:rsidR="0092153F">
              <w:rPr>
                <w:rFonts w:asciiTheme="minorHAnsi" w:eastAsiaTheme="minorEastAsia" w:hAnsiTheme="minorHAnsi" w:cstheme="minorBidi"/>
                <w:noProof/>
                <w:sz w:val="22"/>
                <w:szCs w:val="22"/>
              </w:rPr>
              <w:tab/>
            </w:r>
            <w:r w:rsidR="0092153F" w:rsidRPr="00EE52FA">
              <w:rPr>
                <w:rStyle w:val="Hipercze"/>
                <w:noProof/>
              </w:rPr>
              <w:t>Opis rynku pracy.</w:t>
            </w:r>
            <w:r w:rsidR="0092153F">
              <w:rPr>
                <w:noProof/>
                <w:webHidden/>
              </w:rPr>
              <w:tab/>
            </w:r>
            <w:r w:rsidR="0092153F">
              <w:rPr>
                <w:noProof/>
                <w:webHidden/>
              </w:rPr>
              <w:fldChar w:fldCharType="begin"/>
            </w:r>
            <w:r w:rsidR="0092153F">
              <w:rPr>
                <w:noProof/>
                <w:webHidden/>
              </w:rPr>
              <w:instrText xml:space="preserve"> PAGEREF _Toc62471645 \h </w:instrText>
            </w:r>
            <w:r w:rsidR="0092153F">
              <w:rPr>
                <w:noProof/>
                <w:webHidden/>
              </w:rPr>
            </w:r>
            <w:r w:rsidR="0092153F">
              <w:rPr>
                <w:noProof/>
                <w:webHidden/>
              </w:rPr>
              <w:fldChar w:fldCharType="separate"/>
            </w:r>
            <w:r w:rsidR="000C225E">
              <w:rPr>
                <w:noProof/>
                <w:webHidden/>
              </w:rPr>
              <w:t>32</w:t>
            </w:r>
            <w:r w:rsidR="0092153F">
              <w:rPr>
                <w:noProof/>
                <w:webHidden/>
              </w:rPr>
              <w:fldChar w:fldCharType="end"/>
            </w:r>
          </w:hyperlink>
        </w:p>
        <w:p w14:paraId="24F153BF" w14:textId="48935708" w:rsidR="0092153F" w:rsidRDefault="00A703F8">
          <w:pPr>
            <w:pStyle w:val="Spistreci2"/>
            <w:rPr>
              <w:rFonts w:asciiTheme="minorHAnsi" w:eastAsiaTheme="minorEastAsia" w:hAnsiTheme="minorHAnsi" w:cstheme="minorBidi"/>
              <w:noProof/>
              <w:sz w:val="22"/>
              <w:szCs w:val="22"/>
            </w:rPr>
          </w:pPr>
          <w:hyperlink w:anchor="_Toc62471646" w:history="1">
            <w:r w:rsidR="0092153F" w:rsidRPr="00EE52FA">
              <w:rPr>
                <w:rStyle w:val="Hipercze"/>
                <w:noProof/>
              </w:rPr>
              <w:t>4.</w:t>
            </w:r>
            <w:r w:rsidR="0092153F">
              <w:rPr>
                <w:rFonts w:asciiTheme="minorHAnsi" w:eastAsiaTheme="minorEastAsia" w:hAnsiTheme="minorHAnsi" w:cstheme="minorBidi"/>
                <w:noProof/>
                <w:sz w:val="22"/>
                <w:szCs w:val="22"/>
              </w:rPr>
              <w:tab/>
            </w:r>
            <w:r w:rsidR="0092153F" w:rsidRPr="00EE52FA">
              <w:rPr>
                <w:rStyle w:val="Hipercze"/>
                <w:noProof/>
              </w:rPr>
              <w:t>Przestawienie działalność sektora społecznego.</w:t>
            </w:r>
            <w:r w:rsidR="0092153F">
              <w:rPr>
                <w:noProof/>
                <w:webHidden/>
              </w:rPr>
              <w:tab/>
            </w:r>
            <w:r w:rsidR="0092153F">
              <w:rPr>
                <w:noProof/>
                <w:webHidden/>
              </w:rPr>
              <w:fldChar w:fldCharType="begin"/>
            </w:r>
            <w:r w:rsidR="0092153F">
              <w:rPr>
                <w:noProof/>
                <w:webHidden/>
              </w:rPr>
              <w:instrText xml:space="preserve"> PAGEREF _Toc62471646 \h </w:instrText>
            </w:r>
            <w:r w:rsidR="0092153F">
              <w:rPr>
                <w:noProof/>
                <w:webHidden/>
              </w:rPr>
            </w:r>
            <w:r w:rsidR="0092153F">
              <w:rPr>
                <w:noProof/>
                <w:webHidden/>
              </w:rPr>
              <w:fldChar w:fldCharType="separate"/>
            </w:r>
            <w:r w:rsidR="000C225E">
              <w:rPr>
                <w:noProof/>
                <w:webHidden/>
              </w:rPr>
              <w:t>34</w:t>
            </w:r>
            <w:r w:rsidR="0092153F">
              <w:rPr>
                <w:noProof/>
                <w:webHidden/>
              </w:rPr>
              <w:fldChar w:fldCharType="end"/>
            </w:r>
          </w:hyperlink>
        </w:p>
        <w:p w14:paraId="59269702" w14:textId="3E26B073" w:rsidR="0092153F" w:rsidRDefault="00A703F8">
          <w:pPr>
            <w:pStyle w:val="Spistreci2"/>
            <w:rPr>
              <w:rFonts w:asciiTheme="minorHAnsi" w:eastAsiaTheme="minorEastAsia" w:hAnsiTheme="minorHAnsi" w:cstheme="minorBidi"/>
              <w:noProof/>
              <w:sz w:val="22"/>
              <w:szCs w:val="22"/>
            </w:rPr>
          </w:pPr>
          <w:hyperlink w:anchor="_Toc62471647" w:history="1">
            <w:r w:rsidR="0092153F" w:rsidRPr="00EE52FA">
              <w:rPr>
                <w:rStyle w:val="Hipercze"/>
                <w:noProof/>
              </w:rPr>
              <w:t>5.</w:t>
            </w:r>
            <w:r w:rsidR="0092153F">
              <w:rPr>
                <w:rFonts w:asciiTheme="minorHAnsi" w:eastAsiaTheme="minorEastAsia" w:hAnsiTheme="minorHAnsi" w:cstheme="minorBidi"/>
                <w:noProof/>
                <w:sz w:val="22"/>
                <w:szCs w:val="22"/>
              </w:rPr>
              <w:tab/>
            </w:r>
            <w:r w:rsidR="0092153F" w:rsidRPr="00EE52FA">
              <w:rPr>
                <w:rStyle w:val="Hipercze"/>
                <w:noProof/>
              </w:rPr>
              <w:t>Wskazanie problemów społecznych.</w:t>
            </w:r>
            <w:r w:rsidR="0092153F">
              <w:rPr>
                <w:noProof/>
                <w:webHidden/>
              </w:rPr>
              <w:tab/>
            </w:r>
            <w:r w:rsidR="0092153F">
              <w:rPr>
                <w:noProof/>
                <w:webHidden/>
              </w:rPr>
              <w:fldChar w:fldCharType="begin"/>
            </w:r>
            <w:r w:rsidR="0092153F">
              <w:rPr>
                <w:noProof/>
                <w:webHidden/>
              </w:rPr>
              <w:instrText xml:space="preserve"> PAGEREF _Toc62471647 \h </w:instrText>
            </w:r>
            <w:r w:rsidR="0092153F">
              <w:rPr>
                <w:noProof/>
                <w:webHidden/>
              </w:rPr>
            </w:r>
            <w:r w:rsidR="0092153F">
              <w:rPr>
                <w:noProof/>
                <w:webHidden/>
              </w:rPr>
              <w:fldChar w:fldCharType="separate"/>
            </w:r>
            <w:r w:rsidR="000C225E">
              <w:rPr>
                <w:noProof/>
                <w:webHidden/>
              </w:rPr>
              <w:t>36</w:t>
            </w:r>
            <w:r w:rsidR="0092153F">
              <w:rPr>
                <w:noProof/>
                <w:webHidden/>
              </w:rPr>
              <w:fldChar w:fldCharType="end"/>
            </w:r>
          </w:hyperlink>
        </w:p>
        <w:p w14:paraId="387C12A6" w14:textId="7C6DAF6E" w:rsidR="0092153F" w:rsidRDefault="00A703F8">
          <w:pPr>
            <w:pStyle w:val="Spistreci2"/>
            <w:rPr>
              <w:rFonts w:asciiTheme="minorHAnsi" w:eastAsiaTheme="minorEastAsia" w:hAnsiTheme="minorHAnsi" w:cstheme="minorBidi"/>
              <w:noProof/>
              <w:sz w:val="22"/>
              <w:szCs w:val="22"/>
            </w:rPr>
          </w:pPr>
          <w:hyperlink w:anchor="_Toc62471648" w:history="1">
            <w:r w:rsidR="0092153F" w:rsidRPr="00EE52FA">
              <w:rPr>
                <w:rStyle w:val="Hipercze"/>
                <w:noProof/>
              </w:rPr>
              <w:t>6.</w:t>
            </w:r>
            <w:r w:rsidR="0092153F">
              <w:rPr>
                <w:rFonts w:asciiTheme="minorHAnsi" w:eastAsiaTheme="minorEastAsia" w:hAnsiTheme="minorHAnsi" w:cstheme="minorBidi"/>
                <w:noProof/>
                <w:sz w:val="22"/>
                <w:szCs w:val="22"/>
              </w:rPr>
              <w:tab/>
            </w:r>
            <w:r w:rsidR="0092153F" w:rsidRPr="00EE52FA">
              <w:rPr>
                <w:rStyle w:val="Hipercze"/>
                <w:noProof/>
              </w:rPr>
              <w:t>Wskazanie wewnętrznej spójności obszaru LSR.</w:t>
            </w:r>
            <w:r w:rsidR="0092153F">
              <w:rPr>
                <w:noProof/>
                <w:webHidden/>
              </w:rPr>
              <w:tab/>
            </w:r>
            <w:r w:rsidR="0092153F">
              <w:rPr>
                <w:noProof/>
                <w:webHidden/>
              </w:rPr>
              <w:fldChar w:fldCharType="begin"/>
            </w:r>
            <w:r w:rsidR="0092153F">
              <w:rPr>
                <w:noProof/>
                <w:webHidden/>
              </w:rPr>
              <w:instrText xml:space="preserve"> PAGEREF _Toc62471648 \h </w:instrText>
            </w:r>
            <w:r w:rsidR="0092153F">
              <w:rPr>
                <w:noProof/>
                <w:webHidden/>
              </w:rPr>
            </w:r>
            <w:r w:rsidR="0092153F">
              <w:rPr>
                <w:noProof/>
                <w:webHidden/>
              </w:rPr>
              <w:fldChar w:fldCharType="separate"/>
            </w:r>
            <w:r w:rsidR="000C225E">
              <w:rPr>
                <w:noProof/>
                <w:webHidden/>
              </w:rPr>
              <w:t>37</w:t>
            </w:r>
            <w:r w:rsidR="0092153F">
              <w:rPr>
                <w:noProof/>
                <w:webHidden/>
              </w:rPr>
              <w:fldChar w:fldCharType="end"/>
            </w:r>
          </w:hyperlink>
        </w:p>
        <w:p w14:paraId="0AE44BDD" w14:textId="7E9C709A" w:rsidR="0092153F" w:rsidRDefault="00A703F8">
          <w:pPr>
            <w:pStyle w:val="Spistreci2"/>
            <w:rPr>
              <w:rFonts w:asciiTheme="minorHAnsi" w:eastAsiaTheme="minorEastAsia" w:hAnsiTheme="minorHAnsi" w:cstheme="minorBidi"/>
              <w:noProof/>
              <w:sz w:val="22"/>
              <w:szCs w:val="22"/>
            </w:rPr>
          </w:pPr>
          <w:hyperlink w:anchor="_Toc62471649" w:history="1">
            <w:r w:rsidR="0092153F" w:rsidRPr="00EE52FA">
              <w:rPr>
                <w:rStyle w:val="Hipercze"/>
                <w:noProof/>
              </w:rPr>
              <w:t>a.</w:t>
            </w:r>
            <w:r w:rsidR="0092153F">
              <w:rPr>
                <w:rFonts w:asciiTheme="minorHAnsi" w:eastAsiaTheme="minorEastAsia" w:hAnsiTheme="minorHAnsi" w:cstheme="minorBidi"/>
                <w:noProof/>
                <w:sz w:val="22"/>
                <w:szCs w:val="22"/>
              </w:rPr>
              <w:tab/>
            </w:r>
            <w:r w:rsidR="0092153F" w:rsidRPr="00EE52FA">
              <w:rPr>
                <w:rStyle w:val="Hipercze"/>
                <w:noProof/>
              </w:rPr>
              <w:t>Transport/ Komunikacja.</w:t>
            </w:r>
            <w:r w:rsidR="0092153F">
              <w:rPr>
                <w:noProof/>
                <w:webHidden/>
              </w:rPr>
              <w:tab/>
            </w:r>
            <w:r w:rsidR="0092153F">
              <w:rPr>
                <w:noProof/>
                <w:webHidden/>
              </w:rPr>
              <w:fldChar w:fldCharType="begin"/>
            </w:r>
            <w:r w:rsidR="0092153F">
              <w:rPr>
                <w:noProof/>
                <w:webHidden/>
              </w:rPr>
              <w:instrText xml:space="preserve"> PAGEREF _Toc62471649 \h </w:instrText>
            </w:r>
            <w:r w:rsidR="0092153F">
              <w:rPr>
                <w:noProof/>
                <w:webHidden/>
              </w:rPr>
            </w:r>
            <w:r w:rsidR="0092153F">
              <w:rPr>
                <w:noProof/>
                <w:webHidden/>
              </w:rPr>
              <w:fldChar w:fldCharType="separate"/>
            </w:r>
            <w:r w:rsidR="000C225E">
              <w:rPr>
                <w:noProof/>
                <w:webHidden/>
              </w:rPr>
              <w:t>37</w:t>
            </w:r>
            <w:r w:rsidR="0092153F">
              <w:rPr>
                <w:noProof/>
                <w:webHidden/>
              </w:rPr>
              <w:fldChar w:fldCharType="end"/>
            </w:r>
          </w:hyperlink>
        </w:p>
        <w:p w14:paraId="733F23CA" w14:textId="4F36A60D" w:rsidR="0092153F" w:rsidRDefault="00A703F8">
          <w:pPr>
            <w:pStyle w:val="Spistreci2"/>
            <w:rPr>
              <w:rFonts w:asciiTheme="minorHAnsi" w:eastAsiaTheme="minorEastAsia" w:hAnsiTheme="minorHAnsi" w:cstheme="minorBidi"/>
              <w:noProof/>
              <w:sz w:val="22"/>
              <w:szCs w:val="22"/>
            </w:rPr>
          </w:pPr>
          <w:hyperlink w:anchor="_Toc62471650" w:history="1">
            <w:r w:rsidR="0092153F" w:rsidRPr="00EE52FA">
              <w:rPr>
                <w:rStyle w:val="Hipercze"/>
                <w:noProof/>
              </w:rPr>
              <w:t>b.</w:t>
            </w:r>
            <w:r w:rsidR="0092153F">
              <w:rPr>
                <w:rFonts w:asciiTheme="minorHAnsi" w:eastAsiaTheme="minorEastAsia" w:hAnsiTheme="minorHAnsi" w:cstheme="minorBidi"/>
                <w:noProof/>
                <w:sz w:val="22"/>
                <w:szCs w:val="22"/>
              </w:rPr>
              <w:tab/>
            </w:r>
            <w:r w:rsidR="0092153F" w:rsidRPr="00EE52FA">
              <w:rPr>
                <w:rStyle w:val="Hipercze"/>
                <w:noProof/>
              </w:rPr>
              <w:t>Rzeźba terenu.</w:t>
            </w:r>
            <w:r w:rsidR="0092153F">
              <w:rPr>
                <w:noProof/>
                <w:webHidden/>
              </w:rPr>
              <w:tab/>
            </w:r>
            <w:r w:rsidR="0092153F">
              <w:rPr>
                <w:noProof/>
                <w:webHidden/>
              </w:rPr>
              <w:fldChar w:fldCharType="begin"/>
            </w:r>
            <w:r w:rsidR="0092153F">
              <w:rPr>
                <w:noProof/>
                <w:webHidden/>
              </w:rPr>
              <w:instrText xml:space="preserve"> PAGEREF _Toc62471650 \h </w:instrText>
            </w:r>
            <w:r w:rsidR="0092153F">
              <w:rPr>
                <w:noProof/>
                <w:webHidden/>
              </w:rPr>
            </w:r>
            <w:r w:rsidR="0092153F">
              <w:rPr>
                <w:noProof/>
                <w:webHidden/>
              </w:rPr>
              <w:fldChar w:fldCharType="separate"/>
            </w:r>
            <w:r w:rsidR="000C225E">
              <w:rPr>
                <w:noProof/>
                <w:webHidden/>
              </w:rPr>
              <w:t>37</w:t>
            </w:r>
            <w:r w:rsidR="0092153F">
              <w:rPr>
                <w:noProof/>
                <w:webHidden/>
              </w:rPr>
              <w:fldChar w:fldCharType="end"/>
            </w:r>
          </w:hyperlink>
        </w:p>
        <w:p w14:paraId="584CF9A9" w14:textId="3BB52F91" w:rsidR="0092153F" w:rsidRDefault="00A703F8">
          <w:pPr>
            <w:pStyle w:val="Spistreci2"/>
            <w:rPr>
              <w:rFonts w:asciiTheme="minorHAnsi" w:eastAsiaTheme="minorEastAsia" w:hAnsiTheme="minorHAnsi" w:cstheme="minorBidi"/>
              <w:noProof/>
              <w:sz w:val="22"/>
              <w:szCs w:val="22"/>
            </w:rPr>
          </w:pPr>
          <w:hyperlink w:anchor="_Toc62471651" w:history="1">
            <w:r w:rsidR="0092153F" w:rsidRPr="00EE52FA">
              <w:rPr>
                <w:rStyle w:val="Hipercze"/>
                <w:noProof/>
              </w:rPr>
              <w:t>7.</w:t>
            </w:r>
            <w:r w:rsidR="0092153F">
              <w:rPr>
                <w:rFonts w:asciiTheme="minorHAnsi" w:eastAsiaTheme="minorEastAsia" w:hAnsiTheme="minorHAnsi" w:cstheme="minorBidi"/>
                <w:noProof/>
                <w:sz w:val="22"/>
                <w:szCs w:val="22"/>
              </w:rPr>
              <w:tab/>
            </w:r>
            <w:r w:rsidR="0092153F" w:rsidRPr="00EE52FA">
              <w:rPr>
                <w:rStyle w:val="Hipercze"/>
                <w:noProof/>
              </w:rPr>
              <w:t>Charakterystyka rybactwa i rynku rybnego.</w:t>
            </w:r>
            <w:r w:rsidR="0092153F">
              <w:rPr>
                <w:noProof/>
                <w:webHidden/>
              </w:rPr>
              <w:tab/>
            </w:r>
            <w:r w:rsidR="0092153F">
              <w:rPr>
                <w:noProof/>
                <w:webHidden/>
              </w:rPr>
              <w:fldChar w:fldCharType="begin"/>
            </w:r>
            <w:r w:rsidR="0092153F">
              <w:rPr>
                <w:noProof/>
                <w:webHidden/>
              </w:rPr>
              <w:instrText xml:space="preserve"> PAGEREF _Toc62471651 \h </w:instrText>
            </w:r>
            <w:r w:rsidR="0092153F">
              <w:rPr>
                <w:noProof/>
                <w:webHidden/>
              </w:rPr>
            </w:r>
            <w:r w:rsidR="0092153F">
              <w:rPr>
                <w:noProof/>
                <w:webHidden/>
              </w:rPr>
              <w:fldChar w:fldCharType="separate"/>
            </w:r>
            <w:r w:rsidR="000C225E">
              <w:rPr>
                <w:noProof/>
                <w:webHidden/>
              </w:rPr>
              <w:t>39</w:t>
            </w:r>
            <w:r w:rsidR="0092153F">
              <w:rPr>
                <w:noProof/>
                <w:webHidden/>
              </w:rPr>
              <w:fldChar w:fldCharType="end"/>
            </w:r>
          </w:hyperlink>
        </w:p>
        <w:p w14:paraId="1C12BD36" w14:textId="3E82E82B" w:rsidR="0092153F" w:rsidRDefault="00A703F8">
          <w:pPr>
            <w:pStyle w:val="Spistreci2"/>
            <w:rPr>
              <w:rFonts w:asciiTheme="minorHAnsi" w:eastAsiaTheme="minorEastAsia" w:hAnsiTheme="minorHAnsi" w:cstheme="minorBidi"/>
              <w:noProof/>
              <w:sz w:val="22"/>
              <w:szCs w:val="22"/>
            </w:rPr>
          </w:pPr>
          <w:hyperlink w:anchor="_Toc62471659" w:history="1">
            <w:r w:rsidR="0092153F" w:rsidRPr="00EE52FA">
              <w:rPr>
                <w:rStyle w:val="Hipercze"/>
                <w:noProof/>
              </w:rPr>
              <w:t>8.</w:t>
            </w:r>
            <w:r w:rsidR="0092153F">
              <w:rPr>
                <w:rFonts w:asciiTheme="minorHAnsi" w:eastAsiaTheme="minorEastAsia" w:hAnsiTheme="minorHAnsi" w:cstheme="minorBidi"/>
                <w:noProof/>
                <w:sz w:val="22"/>
                <w:szCs w:val="22"/>
              </w:rPr>
              <w:tab/>
            </w:r>
            <w:r w:rsidR="0092153F" w:rsidRPr="00EE52FA">
              <w:rPr>
                <w:rStyle w:val="Hipercze"/>
                <w:noProof/>
              </w:rPr>
              <w:t>Opis zagospodarowania przestrzennego.</w:t>
            </w:r>
            <w:r w:rsidR="0092153F">
              <w:rPr>
                <w:noProof/>
                <w:webHidden/>
              </w:rPr>
              <w:tab/>
            </w:r>
            <w:r w:rsidR="0092153F">
              <w:rPr>
                <w:noProof/>
                <w:webHidden/>
              </w:rPr>
              <w:fldChar w:fldCharType="begin"/>
            </w:r>
            <w:r w:rsidR="0092153F">
              <w:rPr>
                <w:noProof/>
                <w:webHidden/>
              </w:rPr>
              <w:instrText xml:space="preserve"> PAGEREF _Toc62471659 \h </w:instrText>
            </w:r>
            <w:r w:rsidR="0092153F">
              <w:rPr>
                <w:noProof/>
                <w:webHidden/>
              </w:rPr>
            </w:r>
            <w:r w:rsidR="0092153F">
              <w:rPr>
                <w:noProof/>
                <w:webHidden/>
              </w:rPr>
              <w:fldChar w:fldCharType="separate"/>
            </w:r>
            <w:r w:rsidR="000C225E">
              <w:rPr>
                <w:noProof/>
                <w:webHidden/>
              </w:rPr>
              <w:t>42</w:t>
            </w:r>
            <w:r w:rsidR="0092153F">
              <w:rPr>
                <w:noProof/>
                <w:webHidden/>
              </w:rPr>
              <w:fldChar w:fldCharType="end"/>
            </w:r>
          </w:hyperlink>
        </w:p>
        <w:p w14:paraId="15F17AEA" w14:textId="4B8F91FB" w:rsidR="0092153F" w:rsidRDefault="00A703F8">
          <w:pPr>
            <w:pStyle w:val="Spistreci2"/>
            <w:rPr>
              <w:rFonts w:asciiTheme="minorHAnsi" w:eastAsiaTheme="minorEastAsia" w:hAnsiTheme="minorHAnsi" w:cstheme="minorBidi"/>
              <w:noProof/>
              <w:sz w:val="22"/>
              <w:szCs w:val="22"/>
            </w:rPr>
          </w:pPr>
          <w:hyperlink w:anchor="_Toc62471660" w:history="1">
            <w:r w:rsidR="0092153F" w:rsidRPr="00EE52FA">
              <w:rPr>
                <w:rStyle w:val="Hipercze"/>
                <w:noProof/>
              </w:rPr>
              <w:t>9.</w:t>
            </w:r>
            <w:r w:rsidR="0092153F">
              <w:rPr>
                <w:rFonts w:asciiTheme="minorHAnsi" w:eastAsiaTheme="minorEastAsia" w:hAnsiTheme="minorHAnsi" w:cstheme="minorBidi"/>
                <w:noProof/>
                <w:sz w:val="22"/>
                <w:szCs w:val="22"/>
              </w:rPr>
              <w:tab/>
            </w:r>
            <w:r w:rsidR="0092153F" w:rsidRPr="00EE52FA">
              <w:rPr>
                <w:rStyle w:val="Hipercze"/>
                <w:noProof/>
              </w:rPr>
              <w:t>Opis dziedzictwa kulturowego.</w:t>
            </w:r>
            <w:r w:rsidR="0092153F">
              <w:rPr>
                <w:noProof/>
                <w:webHidden/>
              </w:rPr>
              <w:tab/>
            </w:r>
            <w:r w:rsidR="0092153F">
              <w:rPr>
                <w:noProof/>
                <w:webHidden/>
              </w:rPr>
              <w:fldChar w:fldCharType="begin"/>
            </w:r>
            <w:r w:rsidR="0092153F">
              <w:rPr>
                <w:noProof/>
                <w:webHidden/>
              </w:rPr>
              <w:instrText xml:space="preserve"> PAGEREF _Toc62471660 \h </w:instrText>
            </w:r>
            <w:r w:rsidR="0092153F">
              <w:rPr>
                <w:noProof/>
                <w:webHidden/>
              </w:rPr>
            </w:r>
            <w:r w:rsidR="0092153F">
              <w:rPr>
                <w:noProof/>
                <w:webHidden/>
              </w:rPr>
              <w:fldChar w:fldCharType="separate"/>
            </w:r>
            <w:r w:rsidR="000C225E">
              <w:rPr>
                <w:noProof/>
                <w:webHidden/>
              </w:rPr>
              <w:t>43</w:t>
            </w:r>
            <w:r w:rsidR="0092153F">
              <w:rPr>
                <w:noProof/>
                <w:webHidden/>
              </w:rPr>
              <w:fldChar w:fldCharType="end"/>
            </w:r>
          </w:hyperlink>
        </w:p>
        <w:p w14:paraId="6C05229F" w14:textId="00D0E109" w:rsidR="0092153F" w:rsidRDefault="00A703F8">
          <w:pPr>
            <w:pStyle w:val="Spistreci2"/>
            <w:tabs>
              <w:tab w:val="left" w:pos="880"/>
            </w:tabs>
            <w:rPr>
              <w:rFonts w:asciiTheme="minorHAnsi" w:eastAsiaTheme="minorEastAsia" w:hAnsiTheme="minorHAnsi" w:cstheme="minorBidi"/>
              <w:noProof/>
              <w:sz w:val="22"/>
              <w:szCs w:val="22"/>
            </w:rPr>
          </w:pPr>
          <w:hyperlink w:anchor="_Toc62471661" w:history="1">
            <w:r w:rsidR="0092153F" w:rsidRPr="00EE52FA">
              <w:rPr>
                <w:rStyle w:val="Hipercze"/>
                <w:noProof/>
              </w:rPr>
              <w:t>10.</w:t>
            </w:r>
            <w:r w:rsidR="0092153F">
              <w:rPr>
                <w:rFonts w:asciiTheme="minorHAnsi" w:eastAsiaTheme="minorEastAsia" w:hAnsiTheme="minorHAnsi" w:cstheme="minorBidi"/>
                <w:noProof/>
                <w:sz w:val="22"/>
                <w:szCs w:val="22"/>
              </w:rPr>
              <w:tab/>
            </w:r>
            <w:r w:rsidR="0092153F" w:rsidRPr="00EE52FA">
              <w:rPr>
                <w:rStyle w:val="Hipercze"/>
                <w:noProof/>
              </w:rPr>
              <w:t>Charakterystyka obszarów atrakcyjnych turystycznie.</w:t>
            </w:r>
            <w:r w:rsidR="0092153F">
              <w:rPr>
                <w:noProof/>
                <w:webHidden/>
              </w:rPr>
              <w:tab/>
            </w:r>
            <w:r w:rsidR="0092153F">
              <w:rPr>
                <w:noProof/>
                <w:webHidden/>
              </w:rPr>
              <w:fldChar w:fldCharType="begin"/>
            </w:r>
            <w:r w:rsidR="0092153F">
              <w:rPr>
                <w:noProof/>
                <w:webHidden/>
              </w:rPr>
              <w:instrText xml:space="preserve"> PAGEREF _Toc62471661 \h </w:instrText>
            </w:r>
            <w:r w:rsidR="0092153F">
              <w:rPr>
                <w:noProof/>
                <w:webHidden/>
              </w:rPr>
            </w:r>
            <w:r w:rsidR="0092153F">
              <w:rPr>
                <w:noProof/>
                <w:webHidden/>
              </w:rPr>
              <w:fldChar w:fldCharType="separate"/>
            </w:r>
            <w:r w:rsidR="000C225E">
              <w:rPr>
                <w:noProof/>
                <w:webHidden/>
              </w:rPr>
              <w:t>47</w:t>
            </w:r>
            <w:r w:rsidR="0092153F">
              <w:rPr>
                <w:noProof/>
                <w:webHidden/>
              </w:rPr>
              <w:fldChar w:fldCharType="end"/>
            </w:r>
          </w:hyperlink>
        </w:p>
        <w:p w14:paraId="1C0E0FC5" w14:textId="04879F8E" w:rsidR="0092153F" w:rsidRDefault="00A703F8">
          <w:pPr>
            <w:pStyle w:val="Spistreci2"/>
            <w:tabs>
              <w:tab w:val="left" w:pos="880"/>
            </w:tabs>
            <w:rPr>
              <w:rFonts w:asciiTheme="minorHAnsi" w:eastAsiaTheme="minorEastAsia" w:hAnsiTheme="minorHAnsi" w:cstheme="minorBidi"/>
              <w:noProof/>
              <w:sz w:val="22"/>
              <w:szCs w:val="22"/>
            </w:rPr>
          </w:pPr>
          <w:hyperlink w:anchor="_Toc62471662" w:history="1">
            <w:r w:rsidR="0092153F" w:rsidRPr="00EE52FA">
              <w:rPr>
                <w:rStyle w:val="Hipercze"/>
                <w:noProof/>
              </w:rPr>
              <w:t>11.</w:t>
            </w:r>
            <w:r w:rsidR="0092153F">
              <w:rPr>
                <w:rFonts w:asciiTheme="minorHAnsi" w:eastAsiaTheme="minorEastAsia" w:hAnsiTheme="minorHAnsi" w:cstheme="minorBidi"/>
                <w:noProof/>
                <w:sz w:val="22"/>
                <w:szCs w:val="22"/>
              </w:rPr>
              <w:tab/>
            </w:r>
            <w:r w:rsidR="0092153F" w:rsidRPr="00EE52FA">
              <w:rPr>
                <w:rStyle w:val="Hipercze"/>
                <w:noProof/>
              </w:rPr>
              <w:t>Opis produktów lokalnych, tradycyjnych i regionalnych.</w:t>
            </w:r>
            <w:r w:rsidR="0092153F">
              <w:rPr>
                <w:noProof/>
                <w:webHidden/>
              </w:rPr>
              <w:tab/>
            </w:r>
            <w:r w:rsidR="0092153F">
              <w:rPr>
                <w:noProof/>
                <w:webHidden/>
              </w:rPr>
              <w:fldChar w:fldCharType="begin"/>
            </w:r>
            <w:r w:rsidR="0092153F">
              <w:rPr>
                <w:noProof/>
                <w:webHidden/>
              </w:rPr>
              <w:instrText xml:space="preserve"> PAGEREF _Toc62471662 \h </w:instrText>
            </w:r>
            <w:r w:rsidR="0092153F">
              <w:rPr>
                <w:noProof/>
                <w:webHidden/>
              </w:rPr>
            </w:r>
            <w:r w:rsidR="0092153F">
              <w:rPr>
                <w:noProof/>
                <w:webHidden/>
              </w:rPr>
              <w:fldChar w:fldCharType="separate"/>
            </w:r>
            <w:r w:rsidR="000C225E">
              <w:rPr>
                <w:noProof/>
                <w:webHidden/>
              </w:rPr>
              <w:t>49</w:t>
            </w:r>
            <w:r w:rsidR="0092153F">
              <w:rPr>
                <w:noProof/>
                <w:webHidden/>
              </w:rPr>
              <w:fldChar w:fldCharType="end"/>
            </w:r>
          </w:hyperlink>
        </w:p>
        <w:p w14:paraId="627FC285" w14:textId="2EF3E0CC" w:rsidR="0092153F" w:rsidRDefault="00A703F8">
          <w:pPr>
            <w:pStyle w:val="Spistreci2"/>
            <w:tabs>
              <w:tab w:val="left" w:pos="880"/>
            </w:tabs>
            <w:rPr>
              <w:rFonts w:asciiTheme="minorHAnsi" w:eastAsiaTheme="minorEastAsia" w:hAnsiTheme="minorHAnsi" w:cstheme="minorBidi"/>
              <w:noProof/>
              <w:sz w:val="22"/>
              <w:szCs w:val="22"/>
            </w:rPr>
          </w:pPr>
          <w:hyperlink w:anchor="_Toc62471663" w:history="1">
            <w:r w:rsidR="0092153F" w:rsidRPr="00EE52FA">
              <w:rPr>
                <w:rStyle w:val="Hipercze"/>
                <w:noProof/>
              </w:rPr>
              <w:t>12.</w:t>
            </w:r>
            <w:r w:rsidR="0092153F">
              <w:rPr>
                <w:rFonts w:asciiTheme="minorHAnsi" w:eastAsiaTheme="minorEastAsia" w:hAnsiTheme="minorHAnsi" w:cstheme="minorBidi"/>
                <w:noProof/>
                <w:sz w:val="22"/>
                <w:szCs w:val="22"/>
              </w:rPr>
              <w:tab/>
            </w:r>
            <w:r w:rsidR="0092153F" w:rsidRPr="00EE52FA">
              <w:rPr>
                <w:rStyle w:val="Hipercze"/>
                <w:noProof/>
              </w:rPr>
              <w:t>Charakterystyka rolnictwa i rynku rolnego.</w:t>
            </w:r>
            <w:r w:rsidR="0092153F">
              <w:rPr>
                <w:noProof/>
                <w:webHidden/>
              </w:rPr>
              <w:tab/>
            </w:r>
            <w:r w:rsidR="0092153F">
              <w:rPr>
                <w:noProof/>
                <w:webHidden/>
              </w:rPr>
              <w:fldChar w:fldCharType="begin"/>
            </w:r>
            <w:r w:rsidR="0092153F">
              <w:rPr>
                <w:noProof/>
                <w:webHidden/>
              </w:rPr>
              <w:instrText xml:space="preserve"> PAGEREF _Toc62471663 \h </w:instrText>
            </w:r>
            <w:r w:rsidR="0092153F">
              <w:rPr>
                <w:noProof/>
                <w:webHidden/>
              </w:rPr>
            </w:r>
            <w:r w:rsidR="0092153F">
              <w:rPr>
                <w:noProof/>
                <w:webHidden/>
              </w:rPr>
              <w:fldChar w:fldCharType="separate"/>
            </w:r>
            <w:r w:rsidR="000C225E">
              <w:rPr>
                <w:noProof/>
                <w:webHidden/>
              </w:rPr>
              <w:t>50</w:t>
            </w:r>
            <w:r w:rsidR="0092153F">
              <w:rPr>
                <w:noProof/>
                <w:webHidden/>
              </w:rPr>
              <w:fldChar w:fldCharType="end"/>
            </w:r>
          </w:hyperlink>
        </w:p>
        <w:p w14:paraId="5A564CDE" w14:textId="4CEB6BFD" w:rsidR="0092153F" w:rsidRDefault="00A703F8">
          <w:pPr>
            <w:pStyle w:val="Spistreci1"/>
            <w:tabs>
              <w:tab w:val="left" w:pos="709"/>
              <w:tab w:val="right" w:leader="dot" w:pos="9062"/>
            </w:tabs>
            <w:rPr>
              <w:rFonts w:asciiTheme="minorHAnsi" w:eastAsiaTheme="minorEastAsia" w:hAnsiTheme="minorHAnsi" w:cstheme="minorBidi"/>
              <w:noProof/>
              <w:sz w:val="22"/>
              <w:szCs w:val="22"/>
            </w:rPr>
          </w:pPr>
          <w:hyperlink w:anchor="_Toc62471667" w:history="1">
            <w:r w:rsidR="0092153F" w:rsidRPr="00EE52FA">
              <w:rPr>
                <w:rStyle w:val="Hipercze"/>
                <w:noProof/>
              </w:rPr>
              <w:t>IV.</w:t>
            </w:r>
            <w:r w:rsidR="0092153F">
              <w:rPr>
                <w:rFonts w:asciiTheme="minorHAnsi" w:eastAsiaTheme="minorEastAsia" w:hAnsiTheme="minorHAnsi" w:cstheme="minorBidi"/>
                <w:noProof/>
                <w:sz w:val="22"/>
                <w:szCs w:val="22"/>
              </w:rPr>
              <w:tab/>
            </w:r>
            <w:r w:rsidR="0092153F" w:rsidRPr="00EE52FA">
              <w:rPr>
                <w:rStyle w:val="Hipercze"/>
                <w:noProof/>
              </w:rPr>
              <w:t>Analiza SWOT obszaru objętego LSR</w:t>
            </w:r>
            <w:r w:rsidR="0092153F">
              <w:rPr>
                <w:noProof/>
                <w:webHidden/>
              </w:rPr>
              <w:tab/>
            </w:r>
            <w:r w:rsidR="0092153F">
              <w:rPr>
                <w:noProof/>
                <w:webHidden/>
              </w:rPr>
              <w:fldChar w:fldCharType="begin"/>
            </w:r>
            <w:r w:rsidR="0092153F">
              <w:rPr>
                <w:noProof/>
                <w:webHidden/>
              </w:rPr>
              <w:instrText xml:space="preserve"> PAGEREF _Toc62471667 \h </w:instrText>
            </w:r>
            <w:r w:rsidR="0092153F">
              <w:rPr>
                <w:noProof/>
                <w:webHidden/>
              </w:rPr>
            </w:r>
            <w:r w:rsidR="0092153F">
              <w:rPr>
                <w:noProof/>
                <w:webHidden/>
              </w:rPr>
              <w:fldChar w:fldCharType="separate"/>
            </w:r>
            <w:r w:rsidR="000C225E">
              <w:rPr>
                <w:noProof/>
                <w:webHidden/>
              </w:rPr>
              <w:t>51</w:t>
            </w:r>
            <w:r w:rsidR="0092153F">
              <w:rPr>
                <w:noProof/>
                <w:webHidden/>
              </w:rPr>
              <w:fldChar w:fldCharType="end"/>
            </w:r>
          </w:hyperlink>
        </w:p>
        <w:p w14:paraId="3BCFD7B6" w14:textId="301A04BF" w:rsidR="0092153F" w:rsidRDefault="00A703F8">
          <w:pPr>
            <w:pStyle w:val="Spistreci1"/>
            <w:tabs>
              <w:tab w:val="left" w:pos="709"/>
              <w:tab w:val="right" w:leader="dot" w:pos="9062"/>
            </w:tabs>
            <w:rPr>
              <w:rFonts w:asciiTheme="minorHAnsi" w:eastAsiaTheme="minorEastAsia" w:hAnsiTheme="minorHAnsi" w:cstheme="minorBidi"/>
              <w:noProof/>
              <w:sz w:val="22"/>
              <w:szCs w:val="22"/>
            </w:rPr>
          </w:pPr>
          <w:hyperlink w:anchor="_Toc62471668" w:history="1">
            <w:r w:rsidR="0092153F" w:rsidRPr="00EE52FA">
              <w:rPr>
                <w:rStyle w:val="Hipercze"/>
                <w:noProof/>
              </w:rPr>
              <w:t>V.</w:t>
            </w:r>
            <w:r w:rsidR="0092153F">
              <w:rPr>
                <w:rFonts w:asciiTheme="minorHAnsi" w:eastAsiaTheme="minorEastAsia" w:hAnsiTheme="minorHAnsi" w:cstheme="minorBidi"/>
                <w:noProof/>
                <w:sz w:val="22"/>
                <w:szCs w:val="22"/>
              </w:rPr>
              <w:tab/>
            </w:r>
            <w:r w:rsidR="0092153F" w:rsidRPr="00EE52FA">
              <w:rPr>
                <w:rStyle w:val="Hipercze"/>
                <w:noProof/>
              </w:rPr>
              <w:t>Cele i wskaźniki</w:t>
            </w:r>
            <w:r w:rsidR="0092153F">
              <w:rPr>
                <w:noProof/>
                <w:webHidden/>
              </w:rPr>
              <w:tab/>
            </w:r>
            <w:r w:rsidR="0092153F">
              <w:rPr>
                <w:noProof/>
                <w:webHidden/>
              </w:rPr>
              <w:fldChar w:fldCharType="begin"/>
            </w:r>
            <w:r w:rsidR="0092153F">
              <w:rPr>
                <w:noProof/>
                <w:webHidden/>
              </w:rPr>
              <w:instrText xml:space="preserve"> PAGEREF _Toc62471668 \h </w:instrText>
            </w:r>
            <w:r w:rsidR="0092153F">
              <w:rPr>
                <w:noProof/>
                <w:webHidden/>
              </w:rPr>
            </w:r>
            <w:r w:rsidR="0092153F">
              <w:rPr>
                <w:noProof/>
                <w:webHidden/>
              </w:rPr>
              <w:fldChar w:fldCharType="separate"/>
            </w:r>
            <w:r w:rsidR="000C225E">
              <w:rPr>
                <w:noProof/>
                <w:webHidden/>
              </w:rPr>
              <w:t>57</w:t>
            </w:r>
            <w:r w:rsidR="0092153F">
              <w:rPr>
                <w:noProof/>
                <w:webHidden/>
              </w:rPr>
              <w:fldChar w:fldCharType="end"/>
            </w:r>
          </w:hyperlink>
        </w:p>
        <w:p w14:paraId="2F932CA5" w14:textId="728F815D" w:rsidR="0092153F" w:rsidRDefault="00A703F8">
          <w:pPr>
            <w:pStyle w:val="Spistreci2"/>
            <w:rPr>
              <w:rFonts w:asciiTheme="minorHAnsi" w:eastAsiaTheme="minorEastAsia" w:hAnsiTheme="minorHAnsi" w:cstheme="minorBidi"/>
              <w:noProof/>
              <w:sz w:val="22"/>
              <w:szCs w:val="22"/>
            </w:rPr>
          </w:pPr>
          <w:hyperlink w:anchor="_Toc62471669"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Specyfikacja i opis celów ogólnych.</w:t>
            </w:r>
            <w:r w:rsidR="0092153F">
              <w:rPr>
                <w:noProof/>
                <w:webHidden/>
              </w:rPr>
              <w:tab/>
            </w:r>
            <w:r w:rsidR="0092153F">
              <w:rPr>
                <w:noProof/>
                <w:webHidden/>
              </w:rPr>
              <w:fldChar w:fldCharType="begin"/>
            </w:r>
            <w:r w:rsidR="0092153F">
              <w:rPr>
                <w:noProof/>
                <w:webHidden/>
              </w:rPr>
              <w:instrText xml:space="preserve"> PAGEREF _Toc62471669 \h </w:instrText>
            </w:r>
            <w:r w:rsidR="0092153F">
              <w:rPr>
                <w:noProof/>
                <w:webHidden/>
              </w:rPr>
            </w:r>
            <w:r w:rsidR="0092153F">
              <w:rPr>
                <w:noProof/>
                <w:webHidden/>
              </w:rPr>
              <w:fldChar w:fldCharType="separate"/>
            </w:r>
            <w:r w:rsidR="000C225E">
              <w:rPr>
                <w:noProof/>
                <w:webHidden/>
              </w:rPr>
              <w:t>57</w:t>
            </w:r>
            <w:r w:rsidR="0092153F">
              <w:rPr>
                <w:noProof/>
                <w:webHidden/>
              </w:rPr>
              <w:fldChar w:fldCharType="end"/>
            </w:r>
          </w:hyperlink>
        </w:p>
        <w:p w14:paraId="3C249361" w14:textId="309D7FB9" w:rsidR="0092153F" w:rsidRDefault="00A703F8">
          <w:pPr>
            <w:pStyle w:val="Spistreci2"/>
            <w:rPr>
              <w:rFonts w:asciiTheme="minorHAnsi" w:eastAsiaTheme="minorEastAsia" w:hAnsiTheme="minorHAnsi" w:cstheme="minorBidi"/>
              <w:noProof/>
              <w:sz w:val="22"/>
              <w:szCs w:val="22"/>
            </w:rPr>
          </w:pPr>
          <w:hyperlink w:anchor="_Toc62471670"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Wykazanie zgodności celów z celami programów w ramach których planowane jest finansowanie LSR</w:t>
            </w:r>
            <w:r w:rsidR="0092153F">
              <w:rPr>
                <w:noProof/>
                <w:webHidden/>
              </w:rPr>
              <w:tab/>
            </w:r>
            <w:r w:rsidR="0092153F">
              <w:rPr>
                <w:noProof/>
                <w:webHidden/>
              </w:rPr>
              <w:fldChar w:fldCharType="begin"/>
            </w:r>
            <w:r w:rsidR="0092153F">
              <w:rPr>
                <w:noProof/>
                <w:webHidden/>
              </w:rPr>
              <w:instrText xml:space="preserve"> PAGEREF _Toc62471670 \h </w:instrText>
            </w:r>
            <w:r w:rsidR="0092153F">
              <w:rPr>
                <w:noProof/>
                <w:webHidden/>
              </w:rPr>
            </w:r>
            <w:r w:rsidR="0092153F">
              <w:rPr>
                <w:noProof/>
                <w:webHidden/>
              </w:rPr>
              <w:fldChar w:fldCharType="separate"/>
            </w:r>
            <w:r w:rsidR="000C225E">
              <w:rPr>
                <w:noProof/>
                <w:webHidden/>
              </w:rPr>
              <w:t>68</w:t>
            </w:r>
            <w:r w:rsidR="0092153F">
              <w:rPr>
                <w:noProof/>
                <w:webHidden/>
              </w:rPr>
              <w:fldChar w:fldCharType="end"/>
            </w:r>
          </w:hyperlink>
        </w:p>
        <w:p w14:paraId="6236B71E" w14:textId="35927936" w:rsidR="0092153F" w:rsidRDefault="00A703F8">
          <w:pPr>
            <w:pStyle w:val="Spistreci2"/>
            <w:rPr>
              <w:rFonts w:asciiTheme="minorHAnsi" w:eastAsiaTheme="minorEastAsia" w:hAnsiTheme="minorHAnsi" w:cstheme="minorBidi"/>
              <w:noProof/>
              <w:sz w:val="22"/>
              <w:szCs w:val="22"/>
            </w:rPr>
          </w:pPr>
          <w:hyperlink w:anchor="_Toc62471671" w:history="1">
            <w:r w:rsidR="0092153F" w:rsidRPr="00EE52FA">
              <w:rPr>
                <w:rStyle w:val="Hipercze"/>
                <w:noProof/>
              </w:rPr>
              <w:t>3.</w:t>
            </w:r>
            <w:r w:rsidR="0092153F">
              <w:rPr>
                <w:rFonts w:asciiTheme="minorHAnsi" w:eastAsiaTheme="minorEastAsia" w:hAnsiTheme="minorHAnsi" w:cstheme="minorBidi"/>
                <w:noProof/>
                <w:sz w:val="22"/>
                <w:szCs w:val="22"/>
              </w:rPr>
              <w:tab/>
            </w:r>
            <w:r w:rsidR="0092153F" w:rsidRPr="00EE52FA">
              <w:rPr>
                <w:rStyle w:val="Hipercze"/>
                <w:noProof/>
              </w:rPr>
              <w:t>Przedstawienie celów z podziałem na źródła finansowania</w:t>
            </w:r>
            <w:r w:rsidR="0092153F">
              <w:rPr>
                <w:noProof/>
                <w:webHidden/>
              </w:rPr>
              <w:tab/>
            </w:r>
            <w:r w:rsidR="0092153F">
              <w:rPr>
                <w:noProof/>
                <w:webHidden/>
              </w:rPr>
              <w:fldChar w:fldCharType="begin"/>
            </w:r>
            <w:r w:rsidR="0092153F">
              <w:rPr>
                <w:noProof/>
                <w:webHidden/>
              </w:rPr>
              <w:instrText xml:space="preserve"> PAGEREF _Toc62471671 \h </w:instrText>
            </w:r>
            <w:r w:rsidR="0092153F">
              <w:rPr>
                <w:noProof/>
                <w:webHidden/>
              </w:rPr>
            </w:r>
            <w:r w:rsidR="0092153F">
              <w:rPr>
                <w:noProof/>
                <w:webHidden/>
              </w:rPr>
              <w:fldChar w:fldCharType="separate"/>
            </w:r>
            <w:r w:rsidR="000C225E">
              <w:rPr>
                <w:noProof/>
                <w:webHidden/>
              </w:rPr>
              <w:t>68</w:t>
            </w:r>
            <w:r w:rsidR="0092153F">
              <w:rPr>
                <w:noProof/>
                <w:webHidden/>
              </w:rPr>
              <w:fldChar w:fldCharType="end"/>
            </w:r>
          </w:hyperlink>
        </w:p>
        <w:p w14:paraId="681BF3A8" w14:textId="1BFE976C" w:rsidR="0092153F" w:rsidRDefault="00A703F8">
          <w:pPr>
            <w:pStyle w:val="Spistreci2"/>
            <w:rPr>
              <w:rFonts w:asciiTheme="minorHAnsi" w:eastAsiaTheme="minorEastAsia" w:hAnsiTheme="minorHAnsi" w:cstheme="minorBidi"/>
              <w:noProof/>
              <w:sz w:val="22"/>
              <w:szCs w:val="22"/>
            </w:rPr>
          </w:pPr>
          <w:hyperlink w:anchor="_Toc62471672" w:history="1">
            <w:r w:rsidR="0092153F" w:rsidRPr="00EE52FA">
              <w:rPr>
                <w:rStyle w:val="Hipercze"/>
                <w:noProof/>
              </w:rPr>
              <w:t>4.</w:t>
            </w:r>
            <w:r w:rsidR="0092153F">
              <w:rPr>
                <w:rFonts w:asciiTheme="minorHAnsi" w:eastAsiaTheme="minorEastAsia" w:hAnsiTheme="minorHAnsi" w:cstheme="minorBidi"/>
                <w:noProof/>
                <w:sz w:val="22"/>
                <w:szCs w:val="22"/>
              </w:rPr>
              <w:tab/>
            </w:r>
            <w:r w:rsidR="0092153F" w:rsidRPr="00EE52FA">
              <w:rPr>
                <w:rStyle w:val="Hipercze"/>
                <w:noProof/>
              </w:rPr>
              <w:t>Przestawienie przedsięwzięć realizowanych w ramach RLKS</w:t>
            </w:r>
            <w:r w:rsidR="0092153F">
              <w:rPr>
                <w:noProof/>
                <w:webHidden/>
              </w:rPr>
              <w:tab/>
            </w:r>
            <w:r w:rsidR="0092153F">
              <w:rPr>
                <w:noProof/>
                <w:webHidden/>
              </w:rPr>
              <w:fldChar w:fldCharType="begin"/>
            </w:r>
            <w:r w:rsidR="0092153F">
              <w:rPr>
                <w:noProof/>
                <w:webHidden/>
              </w:rPr>
              <w:instrText xml:space="preserve"> PAGEREF _Toc62471672 \h </w:instrText>
            </w:r>
            <w:r w:rsidR="0092153F">
              <w:rPr>
                <w:noProof/>
                <w:webHidden/>
              </w:rPr>
            </w:r>
            <w:r w:rsidR="0092153F">
              <w:rPr>
                <w:noProof/>
                <w:webHidden/>
              </w:rPr>
              <w:fldChar w:fldCharType="separate"/>
            </w:r>
            <w:r w:rsidR="000C225E">
              <w:rPr>
                <w:noProof/>
                <w:webHidden/>
              </w:rPr>
              <w:t>68</w:t>
            </w:r>
            <w:r w:rsidR="0092153F">
              <w:rPr>
                <w:noProof/>
                <w:webHidden/>
              </w:rPr>
              <w:fldChar w:fldCharType="end"/>
            </w:r>
          </w:hyperlink>
        </w:p>
        <w:p w14:paraId="135F543E" w14:textId="6341F19F" w:rsidR="0092153F" w:rsidRDefault="00A703F8">
          <w:pPr>
            <w:pStyle w:val="Spistreci3"/>
            <w:rPr>
              <w:rFonts w:asciiTheme="minorHAnsi" w:eastAsiaTheme="minorEastAsia" w:hAnsiTheme="minorHAnsi" w:cstheme="minorBidi"/>
              <w:noProof/>
              <w:sz w:val="22"/>
              <w:szCs w:val="22"/>
            </w:rPr>
          </w:pPr>
          <w:hyperlink w:anchor="_Toc62471673" w:history="1">
            <w:r w:rsidR="0092153F" w:rsidRPr="00EE52FA">
              <w:rPr>
                <w:rStyle w:val="Hipercze"/>
                <w:noProof/>
              </w:rPr>
              <w:t>a.</w:t>
            </w:r>
            <w:r w:rsidR="0092153F">
              <w:rPr>
                <w:rFonts w:asciiTheme="minorHAnsi" w:eastAsiaTheme="minorEastAsia" w:hAnsiTheme="minorHAnsi" w:cstheme="minorBidi"/>
                <w:noProof/>
                <w:sz w:val="22"/>
                <w:szCs w:val="22"/>
              </w:rPr>
              <w:tab/>
            </w:r>
            <w:r w:rsidR="0092153F" w:rsidRPr="00EE52FA">
              <w:rPr>
                <w:rStyle w:val="Hipercze"/>
                <w:noProof/>
              </w:rPr>
              <w:t>Sposób i częstotliwość dokonywania pomiaru, uaktualnienia danych.</w:t>
            </w:r>
            <w:r w:rsidR="0092153F">
              <w:rPr>
                <w:noProof/>
                <w:webHidden/>
              </w:rPr>
              <w:tab/>
            </w:r>
            <w:r w:rsidR="0092153F">
              <w:rPr>
                <w:noProof/>
                <w:webHidden/>
              </w:rPr>
              <w:fldChar w:fldCharType="begin"/>
            </w:r>
            <w:r w:rsidR="0092153F">
              <w:rPr>
                <w:noProof/>
                <w:webHidden/>
              </w:rPr>
              <w:instrText xml:space="preserve"> PAGEREF _Toc62471673 \h </w:instrText>
            </w:r>
            <w:r w:rsidR="0092153F">
              <w:rPr>
                <w:noProof/>
                <w:webHidden/>
              </w:rPr>
            </w:r>
            <w:r w:rsidR="0092153F">
              <w:rPr>
                <w:noProof/>
                <w:webHidden/>
              </w:rPr>
              <w:fldChar w:fldCharType="separate"/>
            </w:r>
            <w:r w:rsidR="000C225E">
              <w:rPr>
                <w:noProof/>
                <w:webHidden/>
              </w:rPr>
              <w:t>69</w:t>
            </w:r>
            <w:r w:rsidR="0092153F">
              <w:rPr>
                <w:noProof/>
                <w:webHidden/>
              </w:rPr>
              <w:fldChar w:fldCharType="end"/>
            </w:r>
          </w:hyperlink>
        </w:p>
        <w:p w14:paraId="4B2F8AB1" w14:textId="24366F9E" w:rsidR="0092153F" w:rsidRDefault="00A703F8">
          <w:pPr>
            <w:pStyle w:val="Spistreci1"/>
            <w:tabs>
              <w:tab w:val="left" w:pos="709"/>
              <w:tab w:val="right" w:leader="dot" w:pos="9062"/>
            </w:tabs>
            <w:rPr>
              <w:rFonts w:asciiTheme="minorHAnsi" w:eastAsiaTheme="minorEastAsia" w:hAnsiTheme="minorHAnsi" w:cstheme="minorBidi"/>
              <w:noProof/>
              <w:sz w:val="22"/>
              <w:szCs w:val="22"/>
            </w:rPr>
          </w:pPr>
          <w:hyperlink w:anchor="_Toc62471674" w:history="1">
            <w:r w:rsidR="0092153F" w:rsidRPr="00EE52FA">
              <w:rPr>
                <w:rStyle w:val="Hipercze"/>
                <w:noProof/>
              </w:rPr>
              <w:t>VI.</w:t>
            </w:r>
            <w:r w:rsidR="0092153F">
              <w:rPr>
                <w:rFonts w:asciiTheme="minorHAnsi" w:eastAsiaTheme="minorEastAsia" w:hAnsiTheme="minorHAnsi" w:cstheme="minorBidi"/>
                <w:noProof/>
                <w:sz w:val="22"/>
                <w:szCs w:val="22"/>
              </w:rPr>
              <w:tab/>
            </w:r>
            <w:r w:rsidR="0092153F" w:rsidRPr="00EE52FA">
              <w:rPr>
                <w:rStyle w:val="Hipercze"/>
                <w:noProof/>
              </w:rPr>
              <w:t>Sposób wyboru i oceny operacji oraz sposobu ustanowienia kryteriów wyboru</w:t>
            </w:r>
            <w:r w:rsidR="0092153F">
              <w:rPr>
                <w:noProof/>
                <w:webHidden/>
              </w:rPr>
              <w:tab/>
            </w:r>
            <w:r w:rsidR="0092153F">
              <w:rPr>
                <w:noProof/>
                <w:webHidden/>
              </w:rPr>
              <w:fldChar w:fldCharType="begin"/>
            </w:r>
            <w:r w:rsidR="0092153F">
              <w:rPr>
                <w:noProof/>
                <w:webHidden/>
              </w:rPr>
              <w:instrText xml:space="preserve"> PAGEREF _Toc62471674 \h </w:instrText>
            </w:r>
            <w:r w:rsidR="0092153F">
              <w:rPr>
                <w:noProof/>
                <w:webHidden/>
              </w:rPr>
            </w:r>
            <w:r w:rsidR="0092153F">
              <w:rPr>
                <w:noProof/>
                <w:webHidden/>
              </w:rPr>
              <w:fldChar w:fldCharType="separate"/>
            </w:r>
            <w:r w:rsidR="000C225E">
              <w:rPr>
                <w:noProof/>
                <w:webHidden/>
              </w:rPr>
              <w:t>69</w:t>
            </w:r>
            <w:r w:rsidR="0092153F">
              <w:rPr>
                <w:noProof/>
                <w:webHidden/>
              </w:rPr>
              <w:fldChar w:fldCharType="end"/>
            </w:r>
          </w:hyperlink>
        </w:p>
        <w:p w14:paraId="79E87CAB" w14:textId="716CB6BE" w:rsidR="0092153F" w:rsidRDefault="00A703F8">
          <w:pPr>
            <w:pStyle w:val="Spistreci3"/>
            <w:rPr>
              <w:rFonts w:asciiTheme="minorHAnsi" w:eastAsiaTheme="minorEastAsia" w:hAnsiTheme="minorHAnsi" w:cstheme="minorBidi"/>
              <w:noProof/>
              <w:sz w:val="22"/>
              <w:szCs w:val="22"/>
            </w:rPr>
          </w:pPr>
          <w:hyperlink w:anchor="_Toc62471675" w:history="1">
            <w:r w:rsidR="0092153F" w:rsidRPr="00EE52FA">
              <w:rPr>
                <w:rStyle w:val="Hipercze"/>
                <w:noProof/>
              </w:rPr>
              <w:t>a.</w:t>
            </w:r>
            <w:r w:rsidR="0092153F">
              <w:rPr>
                <w:rFonts w:asciiTheme="minorHAnsi" w:eastAsiaTheme="minorEastAsia" w:hAnsiTheme="minorHAnsi" w:cstheme="minorBidi"/>
                <w:noProof/>
                <w:sz w:val="22"/>
                <w:szCs w:val="22"/>
              </w:rPr>
              <w:tab/>
            </w:r>
            <w:r w:rsidR="0092153F" w:rsidRPr="00EE52FA">
              <w:rPr>
                <w:rStyle w:val="Hipercze"/>
                <w:noProof/>
              </w:rPr>
              <w:t>Ogólna charakterystyka przyjętych rozwiązań formalno-instytucjonalnych.</w:t>
            </w:r>
            <w:r w:rsidR="0092153F">
              <w:rPr>
                <w:noProof/>
                <w:webHidden/>
              </w:rPr>
              <w:tab/>
            </w:r>
            <w:r w:rsidR="0092153F">
              <w:rPr>
                <w:noProof/>
                <w:webHidden/>
              </w:rPr>
              <w:fldChar w:fldCharType="begin"/>
            </w:r>
            <w:r w:rsidR="0092153F">
              <w:rPr>
                <w:noProof/>
                <w:webHidden/>
              </w:rPr>
              <w:instrText xml:space="preserve"> PAGEREF _Toc62471675 \h </w:instrText>
            </w:r>
            <w:r w:rsidR="0092153F">
              <w:rPr>
                <w:noProof/>
                <w:webHidden/>
              </w:rPr>
            </w:r>
            <w:r w:rsidR="0092153F">
              <w:rPr>
                <w:noProof/>
                <w:webHidden/>
              </w:rPr>
              <w:fldChar w:fldCharType="separate"/>
            </w:r>
            <w:r w:rsidR="000C225E">
              <w:rPr>
                <w:noProof/>
                <w:webHidden/>
              </w:rPr>
              <w:t>70</w:t>
            </w:r>
            <w:r w:rsidR="0092153F">
              <w:rPr>
                <w:noProof/>
                <w:webHidden/>
              </w:rPr>
              <w:fldChar w:fldCharType="end"/>
            </w:r>
          </w:hyperlink>
        </w:p>
        <w:p w14:paraId="67039A30" w14:textId="7CBE56C4" w:rsidR="0092153F" w:rsidRDefault="00A703F8">
          <w:pPr>
            <w:pStyle w:val="Spistreci3"/>
            <w:rPr>
              <w:rFonts w:asciiTheme="minorHAnsi" w:eastAsiaTheme="minorEastAsia" w:hAnsiTheme="minorHAnsi" w:cstheme="minorBidi"/>
              <w:noProof/>
              <w:sz w:val="22"/>
              <w:szCs w:val="22"/>
            </w:rPr>
          </w:pPr>
          <w:hyperlink w:anchor="_Toc62471677" w:history="1">
            <w:r w:rsidR="0092153F" w:rsidRPr="00EE52FA">
              <w:rPr>
                <w:rStyle w:val="Hipercze"/>
                <w:noProof/>
              </w:rPr>
              <w:t>b.</w:t>
            </w:r>
            <w:r w:rsidR="0092153F">
              <w:rPr>
                <w:rFonts w:asciiTheme="minorHAnsi" w:eastAsiaTheme="minorEastAsia" w:hAnsiTheme="minorHAnsi" w:cstheme="minorBidi"/>
                <w:noProof/>
                <w:sz w:val="22"/>
                <w:szCs w:val="22"/>
              </w:rPr>
              <w:tab/>
            </w:r>
            <w:r w:rsidR="0092153F" w:rsidRPr="00EE52FA">
              <w:rPr>
                <w:rStyle w:val="Hipercze"/>
                <w:noProof/>
              </w:rPr>
              <w:t>Sposób ustanawiania i zmiany kryteriów wyboru</w:t>
            </w:r>
            <w:r w:rsidR="0092153F">
              <w:rPr>
                <w:noProof/>
                <w:webHidden/>
              </w:rPr>
              <w:tab/>
            </w:r>
            <w:r w:rsidR="0092153F">
              <w:rPr>
                <w:noProof/>
                <w:webHidden/>
              </w:rPr>
              <w:fldChar w:fldCharType="begin"/>
            </w:r>
            <w:r w:rsidR="0092153F">
              <w:rPr>
                <w:noProof/>
                <w:webHidden/>
              </w:rPr>
              <w:instrText xml:space="preserve"> PAGEREF _Toc62471677 \h </w:instrText>
            </w:r>
            <w:r w:rsidR="0092153F">
              <w:rPr>
                <w:noProof/>
                <w:webHidden/>
              </w:rPr>
            </w:r>
            <w:r w:rsidR="0092153F">
              <w:rPr>
                <w:noProof/>
                <w:webHidden/>
              </w:rPr>
              <w:fldChar w:fldCharType="separate"/>
            </w:r>
            <w:r w:rsidR="000C225E">
              <w:rPr>
                <w:noProof/>
                <w:webHidden/>
              </w:rPr>
              <w:t>70</w:t>
            </w:r>
            <w:r w:rsidR="0092153F">
              <w:rPr>
                <w:noProof/>
                <w:webHidden/>
              </w:rPr>
              <w:fldChar w:fldCharType="end"/>
            </w:r>
          </w:hyperlink>
        </w:p>
        <w:p w14:paraId="103F1D33" w14:textId="34D11D46" w:rsidR="0092153F" w:rsidRDefault="00A703F8">
          <w:pPr>
            <w:pStyle w:val="Spistreci3"/>
            <w:rPr>
              <w:rFonts w:asciiTheme="minorHAnsi" w:eastAsiaTheme="minorEastAsia" w:hAnsiTheme="minorHAnsi" w:cstheme="minorBidi"/>
              <w:noProof/>
              <w:sz w:val="22"/>
              <w:szCs w:val="22"/>
            </w:rPr>
          </w:pPr>
          <w:hyperlink w:anchor="_Toc62471678" w:history="1">
            <w:r w:rsidR="0092153F" w:rsidRPr="00EE52FA">
              <w:rPr>
                <w:rStyle w:val="Hipercze"/>
                <w:noProof/>
              </w:rPr>
              <w:t>c.</w:t>
            </w:r>
            <w:r w:rsidR="0092153F">
              <w:rPr>
                <w:rFonts w:asciiTheme="minorHAnsi" w:eastAsiaTheme="minorEastAsia" w:hAnsiTheme="minorHAnsi" w:cstheme="minorBidi"/>
                <w:noProof/>
                <w:sz w:val="22"/>
                <w:szCs w:val="22"/>
              </w:rPr>
              <w:tab/>
            </w:r>
            <w:r w:rsidR="0092153F" w:rsidRPr="00EE52FA">
              <w:rPr>
                <w:rStyle w:val="Hipercze"/>
                <w:noProof/>
              </w:rPr>
              <w:t>Wskazanie w kryteriach wyboru operacji innowacyjności.</w:t>
            </w:r>
            <w:r w:rsidR="0092153F">
              <w:rPr>
                <w:noProof/>
                <w:webHidden/>
              </w:rPr>
              <w:tab/>
            </w:r>
            <w:r w:rsidR="0092153F">
              <w:rPr>
                <w:noProof/>
                <w:webHidden/>
              </w:rPr>
              <w:fldChar w:fldCharType="begin"/>
            </w:r>
            <w:r w:rsidR="0092153F">
              <w:rPr>
                <w:noProof/>
                <w:webHidden/>
              </w:rPr>
              <w:instrText xml:space="preserve"> PAGEREF _Toc62471678 \h </w:instrText>
            </w:r>
            <w:r w:rsidR="0092153F">
              <w:rPr>
                <w:noProof/>
                <w:webHidden/>
              </w:rPr>
            </w:r>
            <w:r w:rsidR="0092153F">
              <w:rPr>
                <w:noProof/>
                <w:webHidden/>
              </w:rPr>
              <w:fldChar w:fldCharType="separate"/>
            </w:r>
            <w:r w:rsidR="000C225E">
              <w:rPr>
                <w:noProof/>
                <w:webHidden/>
              </w:rPr>
              <w:t>71</w:t>
            </w:r>
            <w:r w:rsidR="0092153F">
              <w:rPr>
                <w:noProof/>
                <w:webHidden/>
              </w:rPr>
              <w:fldChar w:fldCharType="end"/>
            </w:r>
          </w:hyperlink>
        </w:p>
        <w:p w14:paraId="604FE75F" w14:textId="6DE81E4F" w:rsidR="0092153F" w:rsidRDefault="00A703F8">
          <w:pPr>
            <w:pStyle w:val="Spistreci3"/>
            <w:rPr>
              <w:rFonts w:asciiTheme="minorHAnsi" w:eastAsiaTheme="minorEastAsia" w:hAnsiTheme="minorHAnsi" w:cstheme="minorBidi"/>
              <w:noProof/>
              <w:sz w:val="22"/>
              <w:szCs w:val="22"/>
            </w:rPr>
          </w:pPr>
          <w:hyperlink w:anchor="_Toc62471679" w:history="1">
            <w:r w:rsidR="0092153F" w:rsidRPr="00EE52FA">
              <w:rPr>
                <w:rStyle w:val="Hipercze"/>
                <w:noProof/>
              </w:rPr>
              <w:t>d.</w:t>
            </w:r>
            <w:r w:rsidR="0092153F">
              <w:rPr>
                <w:rFonts w:asciiTheme="minorHAnsi" w:eastAsiaTheme="minorEastAsia" w:hAnsiTheme="minorHAnsi" w:cstheme="minorBidi"/>
                <w:noProof/>
                <w:sz w:val="22"/>
                <w:szCs w:val="22"/>
              </w:rPr>
              <w:tab/>
            </w:r>
            <w:r w:rsidR="0092153F" w:rsidRPr="00EE52FA">
              <w:rPr>
                <w:rStyle w:val="Hipercze"/>
                <w:noProof/>
              </w:rPr>
              <w:t>Informacja o realizacji projektów grantowych.</w:t>
            </w:r>
            <w:r w:rsidR="0092153F">
              <w:rPr>
                <w:noProof/>
                <w:webHidden/>
              </w:rPr>
              <w:tab/>
            </w:r>
            <w:r w:rsidR="0092153F">
              <w:rPr>
                <w:noProof/>
                <w:webHidden/>
              </w:rPr>
              <w:fldChar w:fldCharType="begin"/>
            </w:r>
            <w:r w:rsidR="0092153F">
              <w:rPr>
                <w:noProof/>
                <w:webHidden/>
              </w:rPr>
              <w:instrText xml:space="preserve"> PAGEREF _Toc62471679 \h </w:instrText>
            </w:r>
            <w:r w:rsidR="0092153F">
              <w:rPr>
                <w:noProof/>
                <w:webHidden/>
              </w:rPr>
            </w:r>
            <w:r w:rsidR="0092153F">
              <w:rPr>
                <w:noProof/>
                <w:webHidden/>
              </w:rPr>
              <w:fldChar w:fldCharType="separate"/>
            </w:r>
            <w:r w:rsidR="000C225E">
              <w:rPr>
                <w:noProof/>
                <w:webHidden/>
              </w:rPr>
              <w:t>71</w:t>
            </w:r>
            <w:r w:rsidR="0092153F">
              <w:rPr>
                <w:noProof/>
                <w:webHidden/>
              </w:rPr>
              <w:fldChar w:fldCharType="end"/>
            </w:r>
          </w:hyperlink>
        </w:p>
        <w:p w14:paraId="746C0A0A" w14:textId="793EB1B6" w:rsidR="0092153F" w:rsidRDefault="00A703F8">
          <w:pPr>
            <w:pStyle w:val="Spistreci3"/>
            <w:rPr>
              <w:rFonts w:asciiTheme="minorHAnsi" w:eastAsiaTheme="minorEastAsia" w:hAnsiTheme="minorHAnsi" w:cstheme="minorBidi"/>
              <w:noProof/>
              <w:sz w:val="22"/>
              <w:szCs w:val="22"/>
            </w:rPr>
          </w:pPr>
          <w:hyperlink w:anchor="_Toc62471680" w:history="1">
            <w:r w:rsidR="0092153F" w:rsidRPr="00EE52FA">
              <w:rPr>
                <w:rStyle w:val="Hipercze"/>
                <w:noProof/>
              </w:rPr>
              <w:t>e.</w:t>
            </w:r>
            <w:r w:rsidR="0092153F">
              <w:rPr>
                <w:rFonts w:asciiTheme="minorHAnsi" w:eastAsiaTheme="minorEastAsia" w:hAnsiTheme="minorHAnsi" w:cstheme="minorBidi"/>
                <w:noProof/>
                <w:sz w:val="22"/>
                <w:szCs w:val="22"/>
              </w:rPr>
              <w:tab/>
            </w:r>
            <w:r w:rsidR="0092153F" w:rsidRPr="00EE52FA">
              <w:rPr>
                <w:rStyle w:val="Hipercze"/>
                <w:noProof/>
              </w:rPr>
              <w:t>Informacja o wysokości wsparcia przyznanego na rozpoczęcie działalności gospodarczej i rozwijanie działalności gospodarczej w ramach PROW 2014 - 2020</w:t>
            </w:r>
            <w:r w:rsidR="0092153F">
              <w:rPr>
                <w:noProof/>
                <w:webHidden/>
              </w:rPr>
              <w:tab/>
            </w:r>
            <w:r w:rsidR="0092153F">
              <w:rPr>
                <w:noProof/>
                <w:webHidden/>
              </w:rPr>
              <w:fldChar w:fldCharType="begin"/>
            </w:r>
            <w:r w:rsidR="0092153F">
              <w:rPr>
                <w:noProof/>
                <w:webHidden/>
              </w:rPr>
              <w:instrText xml:space="preserve"> PAGEREF _Toc62471680 \h </w:instrText>
            </w:r>
            <w:r w:rsidR="0092153F">
              <w:rPr>
                <w:noProof/>
                <w:webHidden/>
              </w:rPr>
            </w:r>
            <w:r w:rsidR="0092153F">
              <w:rPr>
                <w:noProof/>
                <w:webHidden/>
              </w:rPr>
              <w:fldChar w:fldCharType="separate"/>
            </w:r>
            <w:r w:rsidR="000C225E">
              <w:rPr>
                <w:noProof/>
                <w:webHidden/>
              </w:rPr>
              <w:t>72</w:t>
            </w:r>
            <w:r w:rsidR="0092153F">
              <w:rPr>
                <w:noProof/>
                <w:webHidden/>
              </w:rPr>
              <w:fldChar w:fldCharType="end"/>
            </w:r>
          </w:hyperlink>
        </w:p>
        <w:p w14:paraId="6FCA1C5D" w14:textId="3ABE6981" w:rsidR="0092153F" w:rsidRDefault="00A703F8">
          <w:pPr>
            <w:pStyle w:val="Spistreci1"/>
            <w:tabs>
              <w:tab w:val="left" w:pos="709"/>
              <w:tab w:val="right" w:leader="dot" w:pos="9062"/>
            </w:tabs>
            <w:rPr>
              <w:rFonts w:asciiTheme="minorHAnsi" w:eastAsiaTheme="minorEastAsia" w:hAnsiTheme="minorHAnsi" w:cstheme="minorBidi"/>
              <w:noProof/>
              <w:sz w:val="22"/>
              <w:szCs w:val="22"/>
            </w:rPr>
          </w:pPr>
          <w:hyperlink w:anchor="_Toc62471681" w:history="1">
            <w:r w:rsidR="0092153F" w:rsidRPr="00EE52FA">
              <w:rPr>
                <w:rStyle w:val="Hipercze"/>
                <w:noProof/>
              </w:rPr>
              <w:t>VII.</w:t>
            </w:r>
            <w:r w:rsidR="0092153F">
              <w:rPr>
                <w:rFonts w:asciiTheme="minorHAnsi" w:eastAsiaTheme="minorEastAsia" w:hAnsiTheme="minorHAnsi" w:cstheme="minorBidi"/>
                <w:noProof/>
                <w:sz w:val="22"/>
                <w:szCs w:val="22"/>
              </w:rPr>
              <w:tab/>
            </w:r>
            <w:r w:rsidR="0092153F" w:rsidRPr="00EE52FA">
              <w:rPr>
                <w:rStyle w:val="Hipercze"/>
                <w:noProof/>
              </w:rPr>
              <w:t>Plan działania</w:t>
            </w:r>
            <w:r w:rsidR="0092153F">
              <w:rPr>
                <w:noProof/>
                <w:webHidden/>
              </w:rPr>
              <w:tab/>
            </w:r>
            <w:r w:rsidR="0092153F">
              <w:rPr>
                <w:noProof/>
                <w:webHidden/>
              </w:rPr>
              <w:fldChar w:fldCharType="begin"/>
            </w:r>
            <w:r w:rsidR="0092153F">
              <w:rPr>
                <w:noProof/>
                <w:webHidden/>
              </w:rPr>
              <w:instrText xml:space="preserve"> PAGEREF _Toc62471681 \h </w:instrText>
            </w:r>
            <w:r w:rsidR="0092153F">
              <w:rPr>
                <w:noProof/>
                <w:webHidden/>
              </w:rPr>
            </w:r>
            <w:r w:rsidR="0092153F">
              <w:rPr>
                <w:noProof/>
                <w:webHidden/>
              </w:rPr>
              <w:fldChar w:fldCharType="separate"/>
            </w:r>
            <w:r w:rsidR="000C225E">
              <w:rPr>
                <w:noProof/>
                <w:webHidden/>
              </w:rPr>
              <w:t>73</w:t>
            </w:r>
            <w:r w:rsidR="0092153F">
              <w:rPr>
                <w:noProof/>
                <w:webHidden/>
              </w:rPr>
              <w:fldChar w:fldCharType="end"/>
            </w:r>
          </w:hyperlink>
        </w:p>
        <w:p w14:paraId="37AF0A01" w14:textId="47032459" w:rsidR="0092153F" w:rsidRDefault="00A703F8">
          <w:pPr>
            <w:pStyle w:val="Spistreci1"/>
            <w:tabs>
              <w:tab w:val="right" w:leader="dot" w:pos="9062"/>
            </w:tabs>
            <w:rPr>
              <w:rFonts w:asciiTheme="minorHAnsi" w:eastAsiaTheme="minorEastAsia" w:hAnsiTheme="minorHAnsi" w:cstheme="minorBidi"/>
              <w:noProof/>
              <w:sz w:val="22"/>
              <w:szCs w:val="22"/>
            </w:rPr>
          </w:pPr>
          <w:hyperlink w:anchor="_Toc62471689" w:history="1">
            <w:r w:rsidR="0092153F" w:rsidRPr="00EE52FA">
              <w:rPr>
                <w:rStyle w:val="Hipercze"/>
                <w:noProof/>
              </w:rPr>
              <w:t>VIII Budżet LSR</w:t>
            </w:r>
            <w:r w:rsidR="0092153F">
              <w:rPr>
                <w:noProof/>
                <w:webHidden/>
              </w:rPr>
              <w:tab/>
            </w:r>
            <w:r w:rsidR="0092153F">
              <w:rPr>
                <w:noProof/>
                <w:webHidden/>
              </w:rPr>
              <w:fldChar w:fldCharType="begin"/>
            </w:r>
            <w:r w:rsidR="0092153F">
              <w:rPr>
                <w:noProof/>
                <w:webHidden/>
              </w:rPr>
              <w:instrText xml:space="preserve"> PAGEREF _Toc62471689 \h </w:instrText>
            </w:r>
            <w:r w:rsidR="0092153F">
              <w:rPr>
                <w:noProof/>
                <w:webHidden/>
              </w:rPr>
            </w:r>
            <w:r w:rsidR="0092153F">
              <w:rPr>
                <w:noProof/>
                <w:webHidden/>
              </w:rPr>
              <w:fldChar w:fldCharType="separate"/>
            </w:r>
            <w:r w:rsidR="000C225E">
              <w:rPr>
                <w:noProof/>
                <w:webHidden/>
              </w:rPr>
              <w:t>74</w:t>
            </w:r>
            <w:r w:rsidR="0092153F">
              <w:rPr>
                <w:noProof/>
                <w:webHidden/>
              </w:rPr>
              <w:fldChar w:fldCharType="end"/>
            </w:r>
          </w:hyperlink>
        </w:p>
        <w:p w14:paraId="511FA9B2" w14:textId="3167E087" w:rsidR="0092153F" w:rsidRDefault="00A703F8">
          <w:pPr>
            <w:pStyle w:val="Spistreci2"/>
            <w:rPr>
              <w:rFonts w:asciiTheme="minorHAnsi" w:eastAsiaTheme="minorEastAsia" w:hAnsiTheme="minorHAnsi" w:cstheme="minorBidi"/>
              <w:noProof/>
              <w:sz w:val="22"/>
              <w:szCs w:val="22"/>
            </w:rPr>
          </w:pPr>
          <w:hyperlink w:anchor="_Toc62471690"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Charakterystyka budżetu</w:t>
            </w:r>
            <w:r w:rsidR="0092153F">
              <w:rPr>
                <w:noProof/>
                <w:webHidden/>
              </w:rPr>
              <w:tab/>
            </w:r>
            <w:r w:rsidR="0092153F">
              <w:rPr>
                <w:noProof/>
                <w:webHidden/>
              </w:rPr>
              <w:fldChar w:fldCharType="begin"/>
            </w:r>
            <w:r w:rsidR="0092153F">
              <w:rPr>
                <w:noProof/>
                <w:webHidden/>
              </w:rPr>
              <w:instrText xml:space="preserve"> PAGEREF _Toc62471690 \h </w:instrText>
            </w:r>
            <w:r w:rsidR="0092153F">
              <w:rPr>
                <w:noProof/>
                <w:webHidden/>
              </w:rPr>
            </w:r>
            <w:r w:rsidR="0092153F">
              <w:rPr>
                <w:noProof/>
                <w:webHidden/>
              </w:rPr>
              <w:fldChar w:fldCharType="separate"/>
            </w:r>
            <w:r w:rsidR="000C225E">
              <w:rPr>
                <w:noProof/>
                <w:webHidden/>
              </w:rPr>
              <w:t>74</w:t>
            </w:r>
            <w:r w:rsidR="0092153F">
              <w:rPr>
                <w:noProof/>
                <w:webHidden/>
              </w:rPr>
              <w:fldChar w:fldCharType="end"/>
            </w:r>
          </w:hyperlink>
        </w:p>
        <w:p w14:paraId="46BDE9A1" w14:textId="27339116" w:rsidR="0092153F" w:rsidRDefault="00A703F8">
          <w:pPr>
            <w:pStyle w:val="Spistreci1"/>
            <w:tabs>
              <w:tab w:val="right" w:leader="dot" w:pos="9062"/>
            </w:tabs>
            <w:rPr>
              <w:rFonts w:asciiTheme="minorHAnsi" w:eastAsiaTheme="minorEastAsia" w:hAnsiTheme="minorHAnsi" w:cstheme="minorBidi"/>
              <w:noProof/>
              <w:sz w:val="22"/>
              <w:szCs w:val="22"/>
            </w:rPr>
          </w:pPr>
          <w:hyperlink w:anchor="_Toc62471698" w:history="1">
            <w:r w:rsidR="0092153F" w:rsidRPr="00EE52FA">
              <w:rPr>
                <w:rStyle w:val="Hipercze"/>
                <w:noProof/>
              </w:rPr>
              <w:t>IX Plan komunikacji</w:t>
            </w:r>
            <w:r w:rsidR="0092153F">
              <w:rPr>
                <w:noProof/>
                <w:webHidden/>
              </w:rPr>
              <w:tab/>
            </w:r>
            <w:r w:rsidR="0092153F">
              <w:rPr>
                <w:noProof/>
                <w:webHidden/>
              </w:rPr>
              <w:fldChar w:fldCharType="begin"/>
            </w:r>
            <w:r w:rsidR="0092153F">
              <w:rPr>
                <w:noProof/>
                <w:webHidden/>
              </w:rPr>
              <w:instrText xml:space="preserve"> PAGEREF _Toc62471698 \h </w:instrText>
            </w:r>
            <w:r w:rsidR="0092153F">
              <w:rPr>
                <w:noProof/>
                <w:webHidden/>
              </w:rPr>
            </w:r>
            <w:r w:rsidR="0092153F">
              <w:rPr>
                <w:noProof/>
                <w:webHidden/>
              </w:rPr>
              <w:fldChar w:fldCharType="separate"/>
            </w:r>
            <w:r w:rsidR="000C225E">
              <w:rPr>
                <w:noProof/>
                <w:webHidden/>
              </w:rPr>
              <w:t>75</w:t>
            </w:r>
            <w:r w:rsidR="0092153F">
              <w:rPr>
                <w:noProof/>
                <w:webHidden/>
              </w:rPr>
              <w:fldChar w:fldCharType="end"/>
            </w:r>
          </w:hyperlink>
        </w:p>
        <w:p w14:paraId="7EB8A8C4" w14:textId="54818569" w:rsidR="0092153F" w:rsidRDefault="00A703F8">
          <w:pPr>
            <w:pStyle w:val="Spistreci1"/>
            <w:tabs>
              <w:tab w:val="right" w:leader="dot" w:pos="9062"/>
            </w:tabs>
            <w:rPr>
              <w:rFonts w:asciiTheme="minorHAnsi" w:eastAsiaTheme="minorEastAsia" w:hAnsiTheme="minorHAnsi" w:cstheme="minorBidi"/>
              <w:noProof/>
              <w:sz w:val="22"/>
              <w:szCs w:val="22"/>
            </w:rPr>
          </w:pPr>
          <w:hyperlink w:anchor="_Toc62471708" w:history="1">
            <w:r w:rsidR="0092153F" w:rsidRPr="00EE52FA">
              <w:rPr>
                <w:rStyle w:val="Hipercze"/>
                <w:noProof/>
              </w:rPr>
              <w:t>X Zintegrowanie</w:t>
            </w:r>
            <w:r w:rsidR="0092153F">
              <w:rPr>
                <w:noProof/>
                <w:webHidden/>
              </w:rPr>
              <w:tab/>
            </w:r>
            <w:r w:rsidR="0092153F">
              <w:rPr>
                <w:noProof/>
                <w:webHidden/>
              </w:rPr>
              <w:fldChar w:fldCharType="begin"/>
            </w:r>
            <w:r w:rsidR="0092153F">
              <w:rPr>
                <w:noProof/>
                <w:webHidden/>
              </w:rPr>
              <w:instrText xml:space="preserve"> PAGEREF _Toc62471708 \h </w:instrText>
            </w:r>
            <w:r w:rsidR="0092153F">
              <w:rPr>
                <w:noProof/>
                <w:webHidden/>
              </w:rPr>
            </w:r>
            <w:r w:rsidR="0092153F">
              <w:rPr>
                <w:noProof/>
                <w:webHidden/>
              </w:rPr>
              <w:fldChar w:fldCharType="separate"/>
            </w:r>
            <w:r w:rsidR="000C225E">
              <w:rPr>
                <w:noProof/>
                <w:webHidden/>
              </w:rPr>
              <w:t>77</w:t>
            </w:r>
            <w:r w:rsidR="0092153F">
              <w:rPr>
                <w:noProof/>
                <w:webHidden/>
              </w:rPr>
              <w:fldChar w:fldCharType="end"/>
            </w:r>
          </w:hyperlink>
        </w:p>
        <w:p w14:paraId="0D2F5AE5" w14:textId="225FB020" w:rsidR="0092153F" w:rsidRDefault="00A703F8">
          <w:pPr>
            <w:pStyle w:val="Spistreci2"/>
            <w:rPr>
              <w:rFonts w:asciiTheme="minorHAnsi" w:eastAsiaTheme="minorEastAsia" w:hAnsiTheme="minorHAnsi" w:cstheme="minorBidi"/>
              <w:noProof/>
              <w:sz w:val="22"/>
              <w:szCs w:val="22"/>
            </w:rPr>
          </w:pPr>
          <w:hyperlink w:anchor="_Toc62471709"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Opis zgodności i komplementarność z innymi dokumentami/strategiami</w:t>
            </w:r>
            <w:r w:rsidR="0092153F">
              <w:rPr>
                <w:noProof/>
                <w:webHidden/>
              </w:rPr>
              <w:tab/>
            </w:r>
            <w:r w:rsidR="0092153F">
              <w:rPr>
                <w:noProof/>
                <w:webHidden/>
              </w:rPr>
              <w:fldChar w:fldCharType="begin"/>
            </w:r>
            <w:r w:rsidR="0092153F">
              <w:rPr>
                <w:noProof/>
                <w:webHidden/>
              </w:rPr>
              <w:instrText xml:space="preserve"> PAGEREF _Toc62471709 \h </w:instrText>
            </w:r>
            <w:r w:rsidR="0092153F">
              <w:rPr>
                <w:noProof/>
                <w:webHidden/>
              </w:rPr>
            </w:r>
            <w:r w:rsidR="0092153F">
              <w:rPr>
                <w:noProof/>
                <w:webHidden/>
              </w:rPr>
              <w:fldChar w:fldCharType="separate"/>
            </w:r>
            <w:r w:rsidR="000C225E">
              <w:rPr>
                <w:noProof/>
                <w:webHidden/>
              </w:rPr>
              <w:t>77</w:t>
            </w:r>
            <w:r w:rsidR="0092153F">
              <w:rPr>
                <w:noProof/>
                <w:webHidden/>
              </w:rPr>
              <w:fldChar w:fldCharType="end"/>
            </w:r>
          </w:hyperlink>
        </w:p>
        <w:p w14:paraId="6CBEC80C" w14:textId="6E8D71B7" w:rsidR="0092153F" w:rsidRDefault="00A703F8">
          <w:pPr>
            <w:pStyle w:val="Spistreci2"/>
            <w:rPr>
              <w:rFonts w:asciiTheme="minorHAnsi" w:eastAsiaTheme="minorEastAsia" w:hAnsiTheme="minorHAnsi" w:cstheme="minorBidi"/>
              <w:noProof/>
              <w:sz w:val="22"/>
              <w:szCs w:val="22"/>
            </w:rPr>
          </w:pPr>
          <w:hyperlink w:anchor="_Toc62471711"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Opis sposobu integrowania różnych sektorów, partnerów, zasobów czy branż działalności gospodarczej w celu kompleksowej realizacji przedsięwzięć.</w:t>
            </w:r>
            <w:r w:rsidR="0092153F">
              <w:rPr>
                <w:noProof/>
                <w:webHidden/>
              </w:rPr>
              <w:tab/>
            </w:r>
            <w:r w:rsidR="0092153F">
              <w:rPr>
                <w:noProof/>
                <w:webHidden/>
              </w:rPr>
              <w:fldChar w:fldCharType="begin"/>
            </w:r>
            <w:r w:rsidR="0092153F">
              <w:rPr>
                <w:noProof/>
                <w:webHidden/>
              </w:rPr>
              <w:instrText xml:space="preserve"> PAGEREF _Toc62471711 \h </w:instrText>
            </w:r>
            <w:r w:rsidR="0092153F">
              <w:rPr>
                <w:noProof/>
                <w:webHidden/>
              </w:rPr>
            </w:r>
            <w:r w:rsidR="0092153F">
              <w:rPr>
                <w:noProof/>
                <w:webHidden/>
              </w:rPr>
              <w:fldChar w:fldCharType="separate"/>
            </w:r>
            <w:r w:rsidR="000C225E">
              <w:rPr>
                <w:noProof/>
                <w:webHidden/>
              </w:rPr>
              <w:t>81</w:t>
            </w:r>
            <w:r w:rsidR="0092153F">
              <w:rPr>
                <w:noProof/>
                <w:webHidden/>
              </w:rPr>
              <w:fldChar w:fldCharType="end"/>
            </w:r>
          </w:hyperlink>
        </w:p>
        <w:p w14:paraId="6E0D71C9" w14:textId="1CEB4E56" w:rsidR="0092153F" w:rsidRDefault="00A703F8">
          <w:pPr>
            <w:pStyle w:val="Spistreci1"/>
            <w:tabs>
              <w:tab w:val="left" w:pos="709"/>
              <w:tab w:val="right" w:leader="dot" w:pos="9062"/>
            </w:tabs>
            <w:rPr>
              <w:rFonts w:asciiTheme="minorHAnsi" w:eastAsiaTheme="minorEastAsia" w:hAnsiTheme="minorHAnsi" w:cstheme="minorBidi"/>
              <w:noProof/>
              <w:sz w:val="22"/>
              <w:szCs w:val="22"/>
            </w:rPr>
          </w:pPr>
          <w:hyperlink w:anchor="_Toc62471722" w:history="1">
            <w:r w:rsidR="0092153F" w:rsidRPr="00EE52FA">
              <w:rPr>
                <w:rStyle w:val="Hipercze"/>
                <w:noProof/>
              </w:rPr>
              <w:t>XI.</w:t>
            </w:r>
            <w:r w:rsidR="0092153F">
              <w:rPr>
                <w:rFonts w:asciiTheme="minorHAnsi" w:eastAsiaTheme="minorEastAsia" w:hAnsiTheme="minorHAnsi" w:cstheme="minorBidi"/>
                <w:noProof/>
                <w:sz w:val="22"/>
                <w:szCs w:val="22"/>
              </w:rPr>
              <w:tab/>
            </w:r>
            <w:r w:rsidR="0092153F" w:rsidRPr="00EE52FA">
              <w:rPr>
                <w:rStyle w:val="Hipercze"/>
                <w:noProof/>
              </w:rPr>
              <w:t>Monitoring i ewaluacja</w:t>
            </w:r>
            <w:r w:rsidR="0092153F">
              <w:rPr>
                <w:noProof/>
                <w:webHidden/>
              </w:rPr>
              <w:tab/>
            </w:r>
            <w:r w:rsidR="0092153F">
              <w:rPr>
                <w:noProof/>
                <w:webHidden/>
              </w:rPr>
              <w:fldChar w:fldCharType="begin"/>
            </w:r>
            <w:r w:rsidR="0092153F">
              <w:rPr>
                <w:noProof/>
                <w:webHidden/>
              </w:rPr>
              <w:instrText xml:space="preserve"> PAGEREF _Toc62471722 \h </w:instrText>
            </w:r>
            <w:r w:rsidR="0092153F">
              <w:rPr>
                <w:noProof/>
                <w:webHidden/>
              </w:rPr>
            </w:r>
            <w:r w:rsidR="0092153F">
              <w:rPr>
                <w:noProof/>
                <w:webHidden/>
              </w:rPr>
              <w:fldChar w:fldCharType="separate"/>
            </w:r>
            <w:r w:rsidR="000C225E">
              <w:rPr>
                <w:noProof/>
                <w:webHidden/>
              </w:rPr>
              <w:t>81</w:t>
            </w:r>
            <w:r w:rsidR="0092153F">
              <w:rPr>
                <w:noProof/>
                <w:webHidden/>
              </w:rPr>
              <w:fldChar w:fldCharType="end"/>
            </w:r>
          </w:hyperlink>
        </w:p>
        <w:p w14:paraId="14D32EEC" w14:textId="1480555B" w:rsidR="0092153F" w:rsidRDefault="00A703F8">
          <w:pPr>
            <w:pStyle w:val="Spistreci1"/>
            <w:tabs>
              <w:tab w:val="left" w:pos="709"/>
              <w:tab w:val="right" w:leader="dot" w:pos="9062"/>
            </w:tabs>
            <w:rPr>
              <w:rFonts w:asciiTheme="minorHAnsi" w:eastAsiaTheme="minorEastAsia" w:hAnsiTheme="minorHAnsi" w:cstheme="minorBidi"/>
              <w:noProof/>
              <w:sz w:val="22"/>
              <w:szCs w:val="22"/>
            </w:rPr>
          </w:pPr>
          <w:hyperlink w:anchor="_Toc62471723" w:history="1">
            <w:r w:rsidR="0092153F" w:rsidRPr="00EE52FA">
              <w:rPr>
                <w:rStyle w:val="Hipercze"/>
                <w:noProof/>
              </w:rPr>
              <w:t>XII.</w:t>
            </w:r>
            <w:r w:rsidR="0092153F">
              <w:rPr>
                <w:rFonts w:asciiTheme="minorHAnsi" w:eastAsiaTheme="minorEastAsia" w:hAnsiTheme="minorHAnsi" w:cstheme="minorBidi"/>
                <w:noProof/>
                <w:sz w:val="22"/>
                <w:szCs w:val="22"/>
              </w:rPr>
              <w:tab/>
            </w:r>
            <w:r w:rsidR="0092153F" w:rsidRPr="00EE52FA">
              <w:rPr>
                <w:rStyle w:val="Hipercze"/>
                <w:noProof/>
              </w:rPr>
              <w:t>Strategiczna ocena oddziaływania na środowisko</w:t>
            </w:r>
            <w:r w:rsidR="0092153F">
              <w:rPr>
                <w:noProof/>
                <w:webHidden/>
              </w:rPr>
              <w:tab/>
            </w:r>
            <w:r w:rsidR="0092153F">
              <w:rPr>
                <w:noProof/>
                <w:webHidden/>
              </w:rPr>
              <w:fldChar w:fldCharType="begin"/>
            </w:r>
            <w:r w:rsidR="0092153F">
              <w:rPr>
                <w:noProof/>
                <w:webHidden/>
              </w:rPr>
              <w:instrText xml:space="preserve"> PAGEREF _Toc62471723 \h </w:instrText>
            </w:r>
            <w:r w:rsidR="0092153F">
              <w:rPr>
                <w:noProof/>
                <w:webHidden/>
              </w:rPr>
            </w:r>
            <w:r w:rsidR="0092153F">
              <w:rPr>
                <w:noProof/>
                <w:webHidden/>
              </w:rPr>
              <w:fldChar w:fldCharType="separate"/>
            </w:r>
            <w:r w:rsidR="000C225E">
              <w:rPr>
                <w:noProof/>
                <w:webHidden/>
              </w:rPr>
              <w:t>86</w:t>
            </w:r>
            <w:r w:rsidR="0092153F">
              <w:rPr>
                <w:noProof/>
                <w:webHidden/>
              </w:rPr>
              <w:fldChar w:fldCharType="end"/>
            </w:r>
          </w:hyperlink>
        </w:p>
        <w:p w14:paraId="04BBD3CD" w14:textId="22DBC050" w:rsidR="0092153F" w:rsidRDefault="00A703F8">
          <w:pPr>
            <w:pStyle w:val="Spistreci1"/>
            <w:tabs>
              <w:tab w:val="right" w:leader="dot" w:pos="9062"/>
            </w:tabs>
            <w:rPr>
              <w:rFonts w:asciiTheme="minorHAnsi" w:eastAsiaTheme="minorEastAsia" w:hAnsiTheme="minorHAnsi" w:cstheme="minorBidi"/>
              <w:noProof/>
              <w:sz w:val="22"/>
              <w:szCs w:val="22"/>
            </w:rPr>
          </w:pPr>
          <w:hyperlink w:anchor="_Toc62471724" w:history="1">
            <w:r w:rsidR="0092153F" w:rsidRPr="00EE52FA">
              <w:rPr>
                <w:rStyle w:val="Hipercze"/>
                <w:noProof/>
              </w:rPr>
              <w:t>Wykaz wykorzystanej literatury</w:t>
            </w:r>
            <w:r w:rsidR="0092153F">
              <w:rPr>
                <w:noProof/>
                <w:webHidden/>
              </w:rPr>
              <w:tab/>
            </w:r>
            <w:r w:rsidR="0092153F">
              <w:rPr>
                <w:noProof/>
                <w:webHidden/>
              </w:rPr>
              <w:fldChar w:fldCharType="begin"/>
            </w:r>
            <w:r w:rsidR="0092153F">
              <w:rPr>
                <w:noProof/>
                <w:webHidden/>
              </w:rPr>
              <w:instrText xml:space="preserve"> PAGEREF _Toc62471724 \h </w:instrText>
            </w:r>
            <w:r w:rsidR="0092153F">
              <w:rPr>
                <w:noProof/>
                <w:webHidden/>
              </w:rPr>
            </w:r>
            <w:r w:rsidR="0092153F">
              <w:rPr>
                <w:noProof/>
                <w:webHidden/>
              </w:rPr>
              <w:fldChar w:fldCharType="separate"/>
            </w:r>
            <w:r w:rsidR="000C225E">
              <w:rPr>
                <w:noProof/>
                <w:webHidden/>
              </w:rPr>
              <w:t>88</w:t>
            </w:r>
            <w:r w:rsidR="0092153F">
              <w:rPr>
                <w:noProof/>
                <w:webHidden/>
              </w:rPr>
              <w:fldChar w:fldCharType="end"/>
            </w:r>
          </w:hyperlink>
        </w:p>
        <w:p w14:paraId="34B91E90" w14:textId="3489A5A7" w:rsidR="0092153F" w:rsidRDefault="00A703F8">
          <w:pPr>
            <w:pStyle w:val="Spistreci1"/>
            <w:tabs>
              <w:tab w:val="right" w:leader="dot" w:pos="9062"/>
            </w:tabs>
            <w:rPr>
              <w:rFonts w:asciiTheme="minorHAnsi" w:eastAsiaTheme="minorEastAsia" w:hAnsiTheme="minorHAnsi" w:cstheme="minorBidi"/>
              <w:noProof/>
              <w:sz w:val="22"/>
              <w:szCs w:val="22"/>
            </w:rPr>
          </w:pPr>
          <w:hyperlink w:anchor="_Toc62471725" w:history="1">
            <w:r w:rsidR="0092153F" w:rsidRPr="00EE52FA">
              <w:rPr>
                <w:rStyle w:val="Hipercze"/>
                <w:noProof/>
              </w:rPr>
              <w:t>Załączniki do LSR</w:t>
            </w:r>
            <w:r w:rsidR="0092153F">
              <w:rPr>
                <w:noProof/>
                <w:webHidden/>
              </w:rPr>
              <w:tab/>
            </w:r>
            <w:r w:rsidR="0092153F">
              <w:rPr>
                <w:noProof/>
                <w:webHidden/>
              </w:rPr>
              <w:fldChar w:fldCharType="begin"/>
            </w:r>
            <w:r w:rsidR="0092153F">
              <w:rPr>
                <w:noProof/>
                <w:webHidden/>
              </w:rPr>
              <w:instrText xml:space="preserve"> PAGEREF _Toc62471725 \h </w:instrText>
            </w:r>
            <w:r w:rsidR="0092153F">
              <w:rPr>
                <w:noProof/>
                <w:webHidden/>
              </w:rPr>
            </w:r>
            <w:r w:rsidR="0092153F">
              <w:rPr>
                <w:noProof/>
                <w:webHidden/>
              </w:rPr>
              <w:fldChar w:fldCharType="separate"/>
            </w:r>
            <w:r w:rsidR="000C225E">
              <w:rPr>
                <w:noProof/>
                <w:webHidden/>
              </w:rPr>
              <w:t>90</w:t>
            </w:r>
            <w:r w:rsidR="0092153F">
              <w:rPr>
                <w:noProof/>
                <w:webHidden/>
              </w:rPr>
              <w:fldChar w:fldCharType="end"/>
            </w:r>
          </w:hyperlink>
        </w:p>
        <w:p w14:paraId="3CD651E7" w14:textId="25263E25" w:rsidR="0092153F" w:rsidRDefault="00A703F8">
          <w:pPr>
            <w:pStyle w:val="Spistreci2"/>
            <w:rPr>
              <w:rFonts w:asciiTheme="minorHAnsi" w:eastAsiaTheme="minorEastAsia" w:hAnsiTheme="minorHAnsi" w:cstheme="minorBidi"/>
              <w:noProof/>
              <w:sz w:val="22"/>
              <w:szCs w:val="22"/>
            </w:rPr>
          </w:pPr>
          <w:hyperlink w:anchor="_Toc62471726" w:history="1">
            <w:r w:rsidR="0092153F" w:rsidRPr="00EE52FA">
              <w:rPr>
                <w:rStyle w:val="Hipercze"/>
                <w:noProof/>
              </w:rPr>
              <w:t>Załącznik nr 1 Procedura aktualizacji LSR.</w:t>
            </w:r>
            <w:r w:rsidR="0092153F">
              <w:rPr>
                <w:noProof/>
                <w:webHidden/>
              </w:rPr>
              <w:tab/>
            </w:r>
            <w:r w:rsidR="0092153F">
              <w:rPr>
                <w:noProof/>
                <w:webHidden/>
              </w:rPr>
              <w:fldChar w:fldCharType="begin"/>
            </w:r>
            <w:r w:rsidR="0092153F">
              <w:rPr>
                <w:noProof/>
                <w:webHidden/>
              </w:rPr>
              <w:instrText xml:space="preserve"> PAGEREF _Toc62471726 \h </w:instrText>
            </w:r>
            <w:r w:rsidR="0092153F">
              <w:rPr>
                <w:noProof/>
                <w:webHidden/>
              </w:rPr>
            </w:r>
            <w:r w:rsidR="0092153F">
              <w:rPr>
                <w:noProof/>
                <w:webHidden/>
              </w:rPr>
              <w:fldChar w:fldCharType="separate"/>
            </w:r>
            <w:r w:rsidR="000C225E">
              <w:rPr>
                <w:noProof/>
                <w:webHidden/>
              </w:rPr>
              <w:t>90</w:t>
            </w:r>
            <w:r w:rsidR="0092153F">
              <w:rPr>
                <w:noProof/>
                <w:webHidden/>
              </w:rPr>
              <w:fldChar w:fldCharType="end"/>
            </w:r>
          </w:hyperlink>
        </w:p>
        <w:p w14:paraId="0510F1B9" w14:textId="2B7DD47A" w:rsidR="0092153F" w:rsidRDefault="00A703F8">
          <w:pPr>
            <w:pStyle w:val="Spistreci2"/>
            <w:rPr>
              <w:rFonts w:asciiTheme="minorHAnsi" w:eastAsiaTheme="minorEastAsia" w:hAnsiTheme="minorHAnsi" w:cstheme="minorBidi"/>
              <w:noProof/>
              <w:sz w:val="22"/>
              <w:szCs w:val="22"/>
            </w:rPr>
          </w:pPr>
          <w:hyperlink w:anchor="_Toc62471727" w:history="1">
            <w:r w:rsidR="0092153F" w:rsidRPr="00EE52FA">
              <w:rPr>
                <w:rStyle w:val="Hipercze"/>
                <w:noProof/>
              </w:rPr>
              <w:t>Załącznik nr 2 Procedury dokonywania ewaluacji i monitoringu.</w:t>
            </w:r>
            <w:r w:rsidR="0092153F">
              <w:rPr>
                <w:noProof/>
                <w:webHidden/>
              </w:rPr>
              <w:tab/>
            </w:r>
            <w:r w:rsidR="0092153F">
              <w:rPr>
                <w:noProof/>
                <w:webHidden/>
              </w:rPr>
              <w:fldChar w:fldCharType="begin"/>
            </w:r>
            <w:r w:rsidR="0092153F">
              <w:rPr>
                <w:noProof/>
                <w:webHidden/>
              </w:rPr>
              <w:instrText xml:space="preserve"> PAGEREF _Toc62471727 \h </w:instrText>
            </w:r>
            <w:r w:rsidR="0092153F">
              <w:rPr>
                <w:noProof/>
                <w:webHidden/>
              </w:rPr>
            </w:r>
            <w:r w:rsidR="0092153F">
              <w:rPr>
                <w:noProof/>
                <w:webHidden/>
              </w:rPr>
              <w:fldChar w:fldCharType="separate"/>
            </w:r>
            <w:r w:rsidR="000C225E">
              <w:rPr>
                <w:noProof/>
                <w:webHidden/>
              </w:rPr>
              <w:t>90</w:t>
            </w:r>
            <w:r w:rsidR="0092153F">
              <w:rPr>
                <w:noProof/>
                <w:webHidden/>
              </w:rPr>
              <w:fldChar w:fldCharType="end"/>
            </w:r>
          </w:hyperlink>
        </w:p>
        <w:p w14:paraId="761601C6" w14:textId="47F644C8" w:rsidR="0092153F" w:rsidRDefault="00A703F8">
          <w:pPr>
            <w:pStyle w:val="Spistreci2"/>
            <w:rPr>
              <w:rFonts w:asciiTheme="minorHAnsi" w:eastAsiaTheme="minorEastAsia" w:hAnsiTheme="minorHAnsi" w:cstheme="minorBidi"/>
              <w:noProof/>
              <w:sz w:val="22"/>
              <w:szCs w:val="22"/>
            </w:rPr>
          </w:pPr>
          <w:hyperlink w:anchor="_Toc62471728" w:history="1">
            <w:r w:rsidR="0092153F" w:rsidRPr="00EE52FA">
              <w:rPr>
                <w:rStyle w:val="Hipercze"/>
                <w:noProof/>
              </w:rPr>
              <w:t>Załącznik nr 3 Plan działań wskazujący harmonogramu osiągania poszczególnych wskaźników produktu.</w:t>
            </w:r>
            <w:r w:rsidR="0092153F">
              <w:rPr>
                <w:noProof/>
                <w:webHidden/>
              </w:rPr>
              <w:tab/>
            </w:r>
            <w:r w:rsidR="0092153F">
              <w:rPr>
                <w:noProof/>
                <w:webHidden/>
              </w:rPr>
              <w:fldChar w:fldCharType="begin"/>
            </w:r>
            <w:r w:rsidR="0092153F">
              <w:rPr>
                <w:noProof/>
                <w:webHidden/>
              </w:rPr>
              <w:instrText xml:space="preserve"> PAGEREF _Toc62471728 \h </w:instrText>
            </w:r>
            <w:r w:rsidR="0092153F">
              <w:rPr>
                <w:noProof/>
                <w:webHidden/>
              </w:rPr>
            </w:r>
            <w:r w:rsidR="0092153F">
              <w:rPr>
                <w:noProof/>
                <w:webHidden/>
              </w:rPr>
              <w:fldChar w:fldCharType="separate"/>
            </w:r>
            <w:r w:rsidR="000C225E">
              <w:rPr>
                <w:noProof/>
                <w:webHidden/>
              </w:rPr>
              <w:t>91</w:t>
            </w:r>
            <w:r w:rsidR="0092153F">
              <w:rPr>
                <w:noProof/>
                <w:webHidden/>
              </w:rPr>
              <w:fldChar w:fldCharType="end"/>
            </w:r>
          </w:hyperlink>
        </w:p>
        <w:p w14:paraId="454EF247" w14:textId="0200BB00" w:rsidR="0092153F" w:rsidRDefault="00A703F8">
          <w:pPr>
            <w:pStyle w:val="Spistreci2"/>
            <w:rPr>
              <w:rFonts w:asciiTheme="minorHAnsi" w:eastAsiaTheme="minorEastAsia" w:hAnsiTheme="minorHAnsi" w:cstheme="minorBidi"/>
              <w:noProof/>
              <w:sz w:val="22"/>
              <w:szCs w:val="22"/>
            </w:rPr>
          </w:pPr>
          <w:hyperlink w:anchor="_Toc62471729" w:history="1">
            <w:r w:rsidR="0092153F" w:rsidRPr="00EE52FA">
              <w:rPr>
                <w:rStyle w:val="Hipercze"/>
                <w:noProof/>
              </w:rPr>
              <w:t>Załącznik nr 4. Budżet LSR</w:t>
            </w:r>
            <w:r w:rsidR="0092153F">
              <w:rPr>
                <w:noProof/>
                <w:webHidden/>
              </w:rPr>
              <w:tab/>
            </w:r>
            <w:r w:rsidR="0092153F">
              <w:rPr>
                <w:noProof/>
                <w:webHidden/>
              </w:rPr>
              <w:fldChar w:fldCharType="begin"/>
            </w:r>
            <w:r w:rsidR="0092153F">
              <w:rPr>
                <w:noProof/>
                <w:webHidden/>
              </w:rPr>
              <w:instrText xml:space="preserve"> PAGEREF _Toc62471729 \h </w:instrText>
            </w:r>
            <w:r w:rsidR="0092153F">
              <w:rPr>
                <w:noProof/>
                <w:webHidden/>
              </w:rPr>
            </w:r>
            <w:r w:rsidR="0092153F">
              <w:rPr>
                <w:noProof/>
                <w:webHidden/>
              </w:rPr>
              <w:fldChar w:fldCharType="separate"/>
            </w:r>
            <w:r w:rsidR="000C225E">
              <w:rPr>
                <w:noProof/>
                <w:webHidden/>
              </w:rPr>
              <w:t>97</w:t>
            </w:r>
            <w:r w:rsidR="0092153F">
              <w:rPr>
                <w:noProof/>
                <w:webHidden/>
              </w:rPr>
              <w:fldChar w:fldCharType="end"/>
            </w:r>
          </w:hyperlink>
        </w:p>
        <w:p w14:paraId="00B1769F" w14:textId="29647069" w:rsidR="0092153F" w:rsidRDefault="00A703F8">
          <w:pPr>
            <w:pStyle w:val="Spistreci2"/>
            <w:rPr>
              <w:rFonts w:asciiTheme="minorHAnsi" w:eastAsiaTheme="minorEastAsia" w:hAnsiTheme="minorHAnsi" w:cstheme="minorBidi"/>
              <w:noProof/>
              <w:sz w:val="22"/>
              <w:szCs w:val="22"/>
            </w:rPr>
          </w:pPr>
          <w:hyperlink w:anchor="_Toc62471730" w:history="1">
            <w:r w:rsidR="0092153F" w:rsidRPr="00EE52FA">
              <w:rPr>
                <w:rStyle w:val="Hipercze"/>
                <w:noProof/>
              </w:rPr>
              <w:t>Załącznik nr 5. Plan komunikacji</w:t>
            </w:r>
            <w:r w:rsidR="0092153F">
              <w:rPr>
                <w:noProof/>
                <w:webHidden/>
              </w:rPr>
              <w:tab/>
            </w:r>
            <w:r w:rsidR="0092153F">
              <w:rPr>
                <w:noProof/>
                <w:webHidden/>
              </w:rPr>
              <w:fldChar w:fldCharType="begin"/>
            </w:r>
            <w:r w:rsidR="0092153F">
              <w:rPr>
                <w:noProof/>
                <w:webHidden/>
              </w:rPr>
              <w:instrText xml:space="preserve"> PAGEREF _Toc62471730 \h </w:instrText>
            </w:r>
            <w:r w:rsidR="0092153F">
              <w:rPr>
                <w:noProof/>
                <w:webHidden/>
              </w:rPr>
            </w:r>
            <w:r w:rsidR="0092153F">
              <w:rPr>
                <w:noProof/>
                <w:webHidden/>
              </w:rPr>
              <w:fldChar w:fldCharType="separate"/>
            </w:r>
            <w:r w:rsidR="000C225E">
              <w:rPr>
                <w:noProof/>
                <w:webHidden/>
              </w:rPr>
              <w:t>99</w:t>
            </w:r>
            <w:r w:rsidR="0092153F">
              <w:rPr>
                <w:noProof/>
                <w:webHidden/>
              </w:rPr>
              <w:fldChar w:fldCharType="end"/>
            </w:r>
          </w:hyperlink>
        </w:p>
        <w:p w14:paraId="332069A9" w14:textId="6AFE35E8" w:rsidR="0092153F" w:rsidRDefault="00A703F8">
          <w:pPr>
            <w:pStyle w:val="Spistreci1"/>
            <w:tabs>
              <w:tab w:val="right" w:leader="dot" w:pos="9062"/>
            </w:tabs>
            <w:rPr>
              <w:rFonts w:asciiTheme="minorHAnsi" w:eastAsiaTheme="minorEastAsia" w:hAnsiTheme="minorHAnsi" w:cstheme="minorBidi"/>
              <w:noProof/>
              <w:sz w:val="22"/>
              <w:szCs w:val="22"/>
            </w:rPr>
          </w:pPr>
          <w:hyperlink w:anchor="_Toc62471731" w:history="1">
            <w:r w:rsidR="0092153F" w:rsidRPr="00EE52FA">
              <w:rPr>
                <w:rStyle w:val="Hipercze"/>
                <w:noProof/>
              </w:rPr>
              <w:t>Spis tabel</w:t>
            </w:r>
            <w:r w:rsidR="0092153F">
              <w:rPr>
                <w:noProof/>
                <w:webHidden/>
              </w:rPr>
              <w:tab/>
            </w:r>
            <w:r w:rsidR="0092153F">
              <w:rPr>
                <w:noProof/>
                <w:webHidden/>
              </w:rPr>
              <w:fldChar w:fldCharType="begin"/>
            </w:r>
            <w:r w:rsidR="0092153F">
              <w:rPr>
                <w:noProof/>
                <w:webHidden/>
              </w:rPr>
              <w:instrText xml:space="preserve"> PAGEREF _Toc62471731 \h </w:instrText>
            </w:r>
            <w:r w:rsidR="0092153F">
              <w:rPr>
                <w:noProof/>
                <w:webHidden/>
              </w:rPr>
            </w:r>
            <w:r w:rsidR="0092153F">
              <w:rPr>
                <w:noProof/>
                <w:webHidden/>
              </w:rPr>
              <w:fldChar w:fldCharType="separate"/>
            </w:r>
            <w:r w:rsidR="000C225E">
              <w:rPr>
                <w:noProof/>
                <w:webHidden/>
              </w:rPr>
              <w:t>102</w:t>
            </w:r>
            <w:r w:rsidR="0092153F">
              <w:rPr>
                <w:noProof/>
                <w:webHidden/>
              </w:rPr>
              <w:fldChar w:fldCharType="end"/>
            </w:r>
          </w:hyperlink>
        </w:p>
        <w:p w14:paraId="49E9E095" w14:textId="7D823F33" w:rsidR="001B13E7" w:rsidRPr="005859DB" w:rsidRDefault="0084173C" w:rsidP="001B13E7">
          <w:pPr>
            <w:sectPr w:rsidR="001B13E7" w:rsidRPr="005859DB" w:rsidSect="00EF3A6B">
              <w:footerReference w:type="even" r:id="rId9"/>
              <w:footerReference w:type="default" r:id="rId10"/>
              <w:pgSz w:w="11906" w:h="16838"/>
              <w:pgMar w:top="1417" w:right="1417" w:bottom="1417" w:left="1417" w:header="709" w:footer="709" w:gutter="0"/>
              <w:cols w:space="708"/>
              <w:noEndnote/>
              <w:docGrid w:linePitch="326"/>
            </w:sectPr>
          </w:pPr>
          <w:r>
            <w:fldChar w:fldCharType="end"/>
          </w:r>
        </w:p>
      </w:sdtContent>
    </w:sdt>
    <w:p w14:paraId="2C59977C" w14:textId="77777777" w:rsidR="00AF6265" w:rsidRPr="00A5521D" w:rsidRDefault="00AF6265" w:rsidP="00AE07BA">
      <w:pPr>
        <w:pStyle w:val="Nagwek1"/>
        <w:rPr>
          <w:rFonts w:ascii="Times New Roman" w:hAnsi="Times New Roman" w:cs="Times New Roman"/>
          <w:sz w:val="32"/>
          <w:szCs w:val="32"/>
        </w:rPr>
      </w:pPr>
      <w:bookmarkStart w:id="1" w:name="_Toc62471624"/>
      <w:r w:rsidRPr="00A5521D">
        <w:rPr>
          <w:rFonts w:ascii="Times New Roman" w:hAnsi="Times New Roman" w:cs="Times New Roman"/>
          <w:sz w:val="32"/>
          <w:szCs w:val="32"/>
        </w:rPr>
        <w:lastRenderedPageBreak/>
        <w:t>Wstęp</w:t>
      </w:r>
      <w:bookmarkEnd w:id="1"/>
    </w:p>
    <w:p w14:paraId="04154458" w14:textId="58C34066" w:rsidR="00C3127B" w:rsidRPr="005859DB" w:rsidRDefault="00393937" w:rsidP="00393937">
      <w:pPr>
        <w:tabs>
          <w:tab w:val="left" w:pos="2378"/>
        </w:tabs>
        <w:spacing w:line="20" w:lineRule="atLeast"/>
      </w:pPr>
      <w:r>
        <w:tab/>
      </w:r>
    </w:p>
    <w:p w14:paraId="3EEBA4B5" w14:textId="77777777" w:rsidR="00C3127B" w:rsidRPr="005859DB" w:rsidRDefault="00C3127B" w:rsidP="00A91772">
      <w:pPr>
        <w:spacing w:line="20" w:lineRule="atLeast"/>
        <w:ind w:firstLine="708"/>
        <w:jc w:val="both"/>
      </w:pPr>
      <w:r w:rsidRPr="005859DB">
        <w:t xml:space="preserve">W drugiej połowie XX wieku i na początku XXI wieku w Europie i w Polsce następowały znaczące zmiany obrazu wsi i rolnictwa. Wynikiem czego promowany jest dziś zrównoważony rozwój obszarów wiejskich, który uwzględnia kilka funkcji wsi, takich jak: produkcja żywności, miejsce pracy, zachowanie naturalnego środowiska, w tym krajobrazu, zachowanie tożsamości kulturowej, zapewnienie atrakcyjnych warunków do wypoczynku i zamieszkania. </w:t>
      </w:r>
    </w:p>
    <w:p w14:paraId="711A8B31" w14:textId="77777777" w:rsidR="00C3127B" w:rsidRPr="005859DB" w:rsidRDefault="00C3127B" w:rsidP="00E570B2">
      <w:pPr>
        <w:spacing w:line="20" w:lineRule="atLeast"/>
        <w:ind w:firstLine="709"/>
        <w:jc w:val="both"/>
      </w:pPr>
      <w:r w:rsidRPr="005859DB">
        <w:t>Wieś ma być przede wszystkim atrakcyjnym miejscem do życia, o wysokich walorach środowiska naturalnego i z zachowaniem dziedzictwa kulturowego. Z jednej strony obszary wiejskie powinny mobilizować i organizować swój wewnętrzny potencjał. Z drugiej strony przyciągać zasoby zewnętrzne, w formie inwestycji, pomocy technicznej, usług bi</w:t>
      </w:r>
      <w:r w:rsidR="00956F39" w:rsidRPr="005859DB">
        <w:t xml:space="preserve">znesowych itp. </w:t>
      </w:r>
      <w:r w:rsidRPr="005859DB">
        <w:t xml:space="preserve"> „Wiejskość” sama w sobie nie jest przeszkodą, a raczej tłem, potencjałem do zróżnicowania i tworzenia miejsc pracy. </w:t>
      </w:r>
    </w:p>
    <w:p w14:paraId="225AD608" w14:textId="77777777" w:rsidR="00C3127B" w:rsidRPr="005859DB" w:rsidRDefault="00C3127B" w:rsidP="00A91772">
      <w:pPr>
        <w:spacing w:line="20" w:lineRule="atLeast"/>
        <w:jc w:val="both"/>
      </w:pPr>
      <w:r w:rsidRPr="005859DB">
        <w:t xml:space="preserve">Realizacja takiej wizji wsi wymaga, poza wsparciem zewnętrznym, pełnego wykorzystania jej endogennych zasobów, które są bogate, choć rozproszone i często niedostrzegane jako szansa rozwoju. Najcenniejsze w nich to liderzy - osoby, które są gotowe wziąć odpowiedzialność za realizację tego zadania, poświęcić swoją energię i zaangażowanie. Sprzyja temu, w nowym okresie programowania 2014 – 2020 </w:t>
      </w:r>
      <w:r w:rsidR="007F0CA4" w:rsidRPr="005859DB">
        <w:t>wsparcie finansowe w ramach EFSI, których</w:t>
      </w:r>
      <w:r w:rsidRPr="005859DB">
        <w:t xml:space="preserve"> założeniem jest przekazanie części istotnych decyzji, a także </w:t>
      </w:r>
      <w:r w:rsidR="007F0CA4" w:rsidRPr="005859DB">
        <w:t>środków finansowych, na poziom lokalny</w:t>
      </w:r>
      <w:r w:rsidRPr="005859DB">
        <w:t>. Uznano, że odd</w:t>
      </w:r>
      <w:r w:rsidR="00956F39" w:rsidRPr="005859DB">
        <w:t>olne podejście zapewni w efektywniej</w:t>
      </w:r>
      <w:r w:rsidRPr="005859DB">
        <w:t>szym stopniu wykorzystanie zasobów</w:t>
      </w:r>
      <w:r w:rsidR="004F6AF8" w:rsidRPr="005859DB">
        <w:t>: historycznych, przyrodniczych, kulturowych</w:t>
      </w:r>
      <w:r w:rsidRPr="005859DB">
        <w:t xml:space="preserve"> i rozwój wydzielonego obszaru.</w:t>
      </w:r>
    </w:p>
    <w:p w14:paraId="11D1B4DF" w14:textId="77777777" w:rsidR="00C3127B" w:rsidRPr="005859DB" w:rsidRDefault="007F0CA4" w:rsidP="00E570B2">
      <w:pPr>
        <w:spacing w:line="20" w:lineRule="atLeast"/>
        <w:ind w:firstLine="709"/>
        <w:jc w:val="both"/>
      </w:pPr>
      <w:r w:rsidRPr="005859DB">
        <w:t>Istotą podejścia</w:t>
      </w:r>
      <w:r w:rsidR="00C3127B" w:rsidRPr="005859DB">
        <w:t xml:space="preserve"> jest zachęcenie lokalnych liderów terenów wiejskich (radnych, </w:t>
      </w:r>
      <w:r w:rsidR="00956F39" w:rsidRPr="005859DB">
        <w:t xml:space="preserve">przedstawicieli </w:t>
      </w:r>
      <w:r w:rsidR="00C3127B" w:rsidRPr="005859DB">
        <w:t>instytucji publicznych, władz samorządowych, organizacji pozarządowych, przedsiębiorców</w:t>
      </w:r>
      <w:r w:rsidR="00956F39" w:rsidRPr="005859DB">
        <w:t>, mieszkańców</w:t>
      </w:r>
      <w:r w:rsidR="00C3127B" w:rsidRPr="005859DB">
        <w:t>) do planowania rozwoju swojego obszaru</w:t>
      </w:r>
      <w:r w:rsidR="004F6AF8" w:rsidRPr="005859DB">
        <w:t xml:space="preserve"> w perspektywie długoterminowej a współpraca oraz wspólne definiowanie potrzeb, problemów i propozycji ich rozwiązań doprowadzi do spójnego i zrównoważonego rozwoju naszego terenu. Jesteśmy przekonani, że nastąpi poprawa spójności społecznej i terytorialnej. Będzie to element d</w:t>
      </w:r>
      <w:r w:rsidR="00003E17">
        <w:t>o budowy kapitału społecznego to jest</w:t>
      </w:r>
      <w:r w:rsidR="004F6AF8" w:rsidRPr="005859DB">
        <w:t xml:space="preserve"> zwięks</w:t>
      </w:r>
      <w:r w:rsidR="00344A06" w:rsidRPr="005859DB">
        <w:t>zenia partycypacji społecznej oraz szeroko rozumianej aktywności obywatelskiej.</w:t>
      </w:r>
    </w:p>
    <w:p w14:paraId="351478D3" w14:textId="77777777" w:rsidR="00C3127B" w:rsidRPr="005859DB" w:rsidRDefault="00C3127B" w:rsidP="00E570B2">
      <w:pPr>
        <w:spacing w:line="20" w:lineRule="atLeast"/>
        <w:ind w:firstLine="709"/>
        <w:jc w:val="both"/>
        <w:rPr>
          <w:bCs/>
        </w:rPr>
      </w:pPr>
      <w:r w:rsidRPr="005859DB">
        <w:rPr>
          <w:bCs/>
        </w:rPr>
        <w:t>Pr</w:t>
      </w:r>
      <w:r w:rsidR="00956F39" w:rsidRPr="005859DB">
        <w:rPr>
          <w:bCs/>
        </w:rPr>
        <w:t>zedstawiona Strat</w:t>
      </w:r>
      <w:r w:rsidR="00CA2935" w:rsidRPr="005859DB">
        <w:rPr>
          <w:bCs/>
        </w:rPr>
        <w:t>egia Rozwoju Lokalnego Kierowanego</w:t>
      </w:r>
      <w:r w:rsidR="00956F39" w:rsidRPr="005859DB">
        <w:rPr>
          <w:bCs/>
        </w:rPr>
        <w:t xml:space="preserve"> przez Społeczność</w:t>
      </w:r>
      <w:r w:rsidR="007F0CA4" w:rsidRPr="005859DB">
        <w:rPr>
          <w:bCs/>
        </w:rPr>
        <w:t xml:space="preserve">( LSR ) </w:t>
      </w:r>
      <w:r w:rsidRPr="005859DB">
        <w:rPr>
          <w:bCs/>
        </w:rPr>
        <w:t>została opracowa</w:t>
      </w:r>
      <w:r w:rsidR="007F0CA4" w:rsidRPr="005859DB">
        <w:rPr>
          <w:bCs/>
        </w:rPr>
        <w:t>na przez społeczność lokalną czter</w:t>
      </w:r>
      <w:r w:rsidRPr="005859DB">
        <w:rPr>
          <w:bCs/>
        </w:rPr>
        <w:t>ech sektorów: publicznego, społecznego i gospodarczego</w:t>
      </w:r>
      <w:r w:rsidR="007F0CA4" w:rsidRPr="005859DB">
        <w:rPr>
          <w:bCs/>
        </w:rPr>
        <w:t xml:space="preserve"> oraz mieszkańców</w:t>
      </w:r>
      <w:r w:rsidRPr="005859DB">
        <w:rPr>
          <w:bCs/>
        </w:rPr>
        <w:t>. W skład lokalnej grupy działania, kt</w:t>
      </w:r>
      <w:r w:rsidR="007F0CA4" w:rsidRPr="005859DB">
        <w:rPr>
          <w:bCs/>
        </w:rPr>
        <w:t>óra opracowała niniejszą</w:t>
      </w:r>
      <w:r w:rsidRPr="005859DB">
        <w:rPr>
          <w:bCs/>
        </w:rPr>
        <w:t xml:space="preserve"> strategię rozwoju wc</w:t>
      </w:r>
      <w:r w:rsidR="007F0CA4" w:rsidRPr="005859DB">
        <w:rPr>
          <w:bCs/>
        </w:rPr>
        <w:t xml:space="preserve">hodzą </w:t>
      </w:r>
      <w:r w:rsidR="00956F39" w:rsidRPr="005859DB">
        <w:rPr>
          <w:bCs/>
        </w:rPr>
        <w:t>mieszkańcy</w:t>
      </w:r>
      <w:r w:rsidR="000B7F0B">
        <w:rPr>
          <w:bCs/>
        </w:rPr>
        <w:t>, organizacje</w:t>
      </w:r>
      <w:r w:rsidR="00956F39" w:rsidRPr="005859DB">
        <w:rPr>
          <w:bCs/>
        </w:rPr>
        <w:t xml:space="preserve">  dziewięciu gmin z</w:t>
      </w:r>
      <w:r w:rsidR="007F0CA4" w:rsidRPr="005859DB">
        <w:rPr>
          <w:bCs/>
        </w:rPr>
        <w:t xml:space="preserve"> powiatu brodnickiego</w:t>
      </w:r>
      <w:r w:rsidRPr="005859DB">
        <w:rPr>
          <w:bCs/>
        </w:rPr>
        <w:t xml:space="preserve">: </w:t>
      </w:r>
      <w:r w:rsidRPr="005859DB">
        <w:t>Bartnicz</w:t>
      </w:r>
      <w:r w:rsidR="001A40C8">
        <w:t>ki, Bobrowa, Brodnicy, Brzozia, Górzna</w:t>
      </w:r>
      <w:r w:rsidR="007F0CA4" w:rsidRPr="005859DB">
        <w:t xml:space="preserve">, </w:t>
      </w:r>
      <w:r w:rsidR="001A40C8">
        <w:t>Jabłonowa</w:t>
      </w:r>
      <w:r w:rsidRPr="005859DB">
        <w:t xml:space="preserve"> Pomorskie</w:t>
      </w:r>
      <w:r w:rsidR="001A40C8">
        <w:t>go</w:t>
      </w:r>
      <w:r w:rsidR="00956F39" w:rsidRPr="005859DB">
        <w:t>, O</w:t>
      </w:r>
      <w:r w:rsidR="007F0CA4" w:rsidRPr="005859DB">
        <w:t>siek</w:t>
      </w:r>
      <w:r w:rsidR="001A40C8">
        <w:t>a, Świedziebni oraz Zbiczna</w:t>
      </w:r>
      <w:r w:rsidRPr="005859DB">
        <w:t xml:space="preserve">. Cały teren jest </w:t>
      </w:r>
      <w:r w:rsidR="007F0CA4" w:rsidRPr="005859DB">
        <w:rPr>
          <w:bCs/>
        </w:rPr>
        <w:t>spójny</w:t>
      </w:r>
      <w:r w:rsidRPr="005859DB">
        <w:rPr>
          <w:bCs/>
        </w:rPr>
        <w:t xml:space="preserve"> przyrodniczo i gospodarczo, co stanowi duży  potencjał obecnie jak i w przyszłości.</w:t>
      </w:r>
    </w:p>
    <w:p w14:paraId="6D6BF7C3" w14:textId="77777777" w:rsidR="00C3127B" w:rsidRPr="005859DB" w:rsidRDefault="00C3127B" w:rsidP="00E570B2">
      <w:pPr>
        <w:spacing w:line="20" w:lineRule="atLeast"/>
        <w:ind w:firstLine="709"/>
        <w:jc w:val="both"/>
        <w:rPr>
          <w:bCs/>
        </w:rPr>
      </w:pPr>
      <w:r w:rsidRPr="005859DB">
        <w:rPr>
          <w:bCs/>
        </w:rPr>
        <w:t>W wyniku licznych spotkań informacyjnych i konsultacyjnych z lokalną społecznością uzgodniono zakres działań mający wpływ za rozwój i realizację założeń prezentowanych w kolejnych rozdziałach. Jednocześnie w trakcie spotkań odbyły się szersze konsultacje społeczne, których efektem jest niniejsza Strategia i z</w:t>
      </w:r>
      <w:r w:rsidR="007F0CA4" w:rsidRPr="005859DB">
        <w:rPr>
          <w:bCs/>
        </w:rPr>
        <w:t>aplanowane do realizacji przedsięwzięcia</w:t>
      </w:r>
      <w:r w:rsidRPr="005859DB">
        <w:rPr>
          <w:bCs/>
        </w:rPr>
        <w:t xml:space="preserve">. </w:t>
      </w:r>
    </w:p>
    <w:p w14:paraId="620CEE1F" w14:textId="77777777" w:rsidR="00E93613" w:rsidRPr="005859DB" w:rsidRDefault="00C3127B" w:rsidP="00E93613">
      <w:pPr>
        <w:spacing w:line="20" w:lineRule="atLeast"/>
        <w:jc w:val="both"/>
      </w:pPr>
      <w:r w:rsidRPr="005859DB">
        <w:tab/>
        <w:t>W trakcie spotkań omawia</w:t>
      </w:r>
      <w:r w:rsidR="00E93613" w:rsidRPr="005859DB">
        <w:t>no zagadnienia dotyczące głównie</w:t>
      </w:r>
      <w:r w:rsidRPr="005859DB">
        <w:t>:</w:t>
      </w:r>
    </w:p>
    <w:p w14:paraId="251805E3" w14:textId="77777777"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1) diagnozy i analizy SWOT, </w:t>
      </w:r>
    </w:p>
    <w:p w14:paraId="25A69B26" w14:textId="77777777"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2) określenie celów i wskaźników w odniesieniu do opracowania LSR oraz opracowanie planu działania</w:t>
      </w:r>
      <w:r w:rsidR="000B7F0B">
        <w:rPr>
          <w:rFonts w:ascii="Times New Roman" w:hAnsi="Times New Roman" w:cs="Times New Roman"/>
          <w:color w:val="auto"/>
        </w:rPr>
        <w:t>,</w:t>
      </w:r>
    </w:p>
    <w:p w14:paraId="039AD7CD" w14:textId="77777777"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3) opracowanie zasad wyboru operac</w:t>
      </w:r>
      <w:r w:rsidR="000B7F0B">
        <w:rPr>
          <w:rFonts w:ascii="Times New Roman" w:hAnsi="Times New Roman" w:cs="Times New Roman"/>
          <w:color w:val="auto"/>
        </w:rPr>
        <w:t>ji i ustalania kryteriów wyboru,</w:t>
      </w:r>
    </w:p>
    <w:p w14:paraId="66558287" w14:textId="77777777"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4) opracowanie zasad monitorowania i ewaluacji, </w:t>
      </w:r>
    </w:p>
    <w:p w14:paraId="797D5194" w14:textId="77777777"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5) przygotowanie planu komunikacyjnego w</w:t>
      </w:r>
      <w:r w:rsidR="00343878" w:rsidRPr="005859DB">
        <w:rPr>
          <w:rFonts w:ascii="Times New Roman" w:hAnsi="Times New Roman" w:cs="Times New Roman"/>
          <w:color w:val="auto"/>
        </w:rPr>
        <w:t xml:space="preserve"> odniesieniu do realizacji LSR</w:t>
      </w:r>
      <w:r w:rsidR="000B7F0B">
        <w:rPr>
          <w:rFonts w:ascii="Times New Roman" w:hAnsi="Times New Roman" w:cs="Times New Roman"/>
          <w:color w:val="auto"/>
        </w:rPr>
        <w:t>.</w:t>
      </w:r>
    </w:p>
    <w:p w14:paraId="57AF811E" w14:textId="77777777" w:rsidR="00C3127B" w:rsidRPr="005859DB" w:rsidRDefault="00C3127B" w:rsidP="00D82B6E">
      <w:pPr>
        <w:spacing w:line="20" w:lineRule="atLeast"/>
        <w:ind w:firstLine="708"/>
        <w:jc w:val="both"/>
        <w:rPr>
          <w:bCs/>
        </w:rPr>
      </w:pPr>
      <w:r w:rsidRPr="005859DB">
        <w:rPr>
          <w:bCs/>
        </w:rPr>
        <w:lastRenderedPageBreak/>
        <w:t xml:space="preserve">Do realizacji na najbliższe lata zapisano szereg przedsięwzięć, zmierzających do wykorzystania mocnych stron i szans płynących z otoczenia oraz wyeliminowania słabych stron i zabezpieczenia się przed zagrożeniami zewnętrznymi. Działania te polegają </w:t>
      </w:r>
      <w:r w:rsidR="007F0CA4" w:rsidRPr="005859DB">
        <w:rPr>
          <w:bCs/>
        </w:rPr>
        <w:t xml:space="preserve">przede wszystkim na:  </w:t>
      </w:r>
      <w:r w:rsidRPr="005859DB">
        <w:rPr>
          <w:bCs/>
        </w:rPr>
        <w:t>pełnym zdiagnozowaniu pos</w:t>
      </w:r>
      <w:r w:rsidR="00E93613" w:rsidRPr="005859DB">
        <w:rPr>
          <w:bCs/>
        </w:rPr>
        <w:t xml:space="preserve">iadanych zasobów historycznych, </w:t>
      </w:r>
      <w:r w:rsidRPr="005859DB">
        <w:rPr>
          <w:bCs/>
        </w:rPr>
        <w:t>kulturowych</w:t>
      </w:r>
      <w:r w:rsidRPr="005859DB">
        <w:rPr>
          <w:bCs/>
        </w:rPr>
        <w:br/>
        <w:t>i przyrodniczych wraz z określeniem stopnia przydatności</w:t>
      </w:r>
      <w:r w:rsidR="00DE5F20" w:rsidRPr="005859DB">
        <w:rPr>
          <w:bCs/>
        </w:rPr>
        <w:t xml:space="preserve"> zasobów dla rozwoju obszaru LSR</w:t>
      </w:r>
      <w:r w:rsidR="001A40C8">
        <w:rPr>
          <w:bCs/>
        </w:rPr>
        <w:t>,</w:t>
      </w:r>
      <w:r w:rsidR="00042430">
        <w:rPr>
          <w:bCs/>
        </w:rPr>
        <w:t xml:space="preserve"> </w:t>
      </w:r>
      <w:r w:rsidRPr="005859DB">
        <w:rPr>
          <w:bCs/>
        </w:rPr>
        <w:t xml:space="preserve">zagospodarowaniu i przygotowaniu zidentyfikowanych zasobów do efektywnego wykorzystania w zakresie </w:t>
      </w:r>
      <w:r w:rsidR="001A40C8">
        <w:rPr>
          <w:bCs/>
        </w:rPr>
        <w:t>rozwoju społeczno-gospodarczego,</w:t>
      </w:r>
      <w:r w:rsidR="00042430">
        <w:rPr>
          <w:bCs/>
        </w:rPr>
        <w:t xml:space="preserve"> </w:t>
      </w:r>
      <w:r w:rsidRPr="005859DB">
        <w:rPr>
          <w:bCs/>
        </w:rPr>
        <w:t>poprawie przepływu szeroko rozumianej informacji i akt</w:t>
      </w:r>
      <w:r w:rsidR="00DE5F20" w:rsidRPr="005859DB">
        <w:rPr>
          <w:bCs/>
        </w:rPr>
        <w:t>ywizacji mieszkańców obszaru LSR</w:t>
      </w:r>
      <w:r w:rsidR="001A40C8">
        <w:rPr>
          <w:bCs/>
        </w:rPr>
        <w:t>,</w:t>
      </w:r>
      <w:r w:rsidR="00042430">
        <w:rPr>
          <w:bCs/>
        </w:rPr>
        <w:t xml:space="preserve"> </w:t>
      </w:r>
      <w:r w:rsidR="00DE5F20" w:rsidRPr="005859DB">
        <w:rPr>
          <w:bCs/>
        </w:rPr>
        <w:t>przeciwdziałaniu wykluczeniu społecznemu i przeciwdział</w:t>
      </w:r>
      <w:r w:rsidR="001A40C8">
        <w:rPr>
          <w:bCs/>
        </w:rPr>
        <w:t>aniu ubóstwu,</w:t>
      </w:r>
      <w:r w:rsidR="00042430">
        <w:rPr>
          <w:bCs/>
        </w:rPr>
        <w:t xml:space="preserve"> </w:t>
      </w:r>
      <w:r w:rsidRPr="005859DB">
        <w:rPr>
          <w:bCs/>
        </w:rPr>
        <w:t xml:space="preserve">kreowaniu pozarolniczych miejsc pracy i </w:t>
      </w:r>
      <w:r w:rsidR="00983B22">
        <w:rPr>
          <w:bCs/>
        </w:rPr>
        <w:t>dywe</w:t>
      </w:r>
      <w:r w:rsidR="00003E17">
        <w:rPr>
          <w:bCs/>
        </w:rPr>
        <w:t>r</w:t>
      </w:r>
      <w:r w:rsidR="00983B22">
        <w:rPr>
          <w:bCs/>
        </w:rPr>
        <w:t>s</w:t>
      </w:r>
      <w:r w:rsidR="00003E17">
        <w:rPr>
          <w:bCs/>
        </w:rPr>
        <w:t xml:space="preserve">yfikacja </w:t>
      </w:r>
      <w:r w:rsidR="001A40C8">
        <w:rPr>
          <w:bCs/>
        </w:rPr>
        <w:t>źródeł dochodu dla mieszkańców,</w:t>
      </w:r>
      <w:r w:rsidR="00042430">
        <w:rPr>
          <w:bCs/>
        </w:rPr>
        <w:t xml:space="preserve"> </w:t>
      </w:r>
      <w:r w:rsidRPr="005859DB">
        <w:t>w</w:t>
      </w:r>
      <w:r w:rsidR="001A40C8">
        <w:t>zmacnianiu kapitału społecznego,</w:t>
      </w:r>
      <w:r w:rsidR="00042430">
        <w:t xml:space="preserve"> </w:t>
      </w:r>
      <w:r w:rsidRPr="005859DB">
        <w:rPr>
          <w:bCs/>
        </w:rPr>
        <w:t>promocji obszaru i jego walorów</w:t>
      </w:r>
      <w:r w:rsidRPr="005859DB">
        <w:t>.</w:t>
      </w:r>
    </w:p>
    <w:p w14:paraId="02F93A89" w14:textId="77777777" w:rsidR="00F154A6" w:rsidRDefault="00C3127B" w:rsidP="00F154A6">
      <w:pPr>
        <w:spacing w:line="20" w:lineRule="atLeast"/>
        <w:jc w:val="both"/>
      </w:pPr>
      <w:r w:rsidRPr="005859DB">
        <w:rPr>
          <w:bCs/>
        </w:rPr>
        <w:tab/>
        <w:t>W perspektywie długofalowej podejmowane zadania, określone w LSR, kierują do zr</w:t>
      </w:r>
      <w:r w:rsidR="00DE5F20" w:rsidRPr="005859DB">
        <w:rPr>
          <w:bCs/>
        </w:rPr>
        <w:t>ównoważonego rozwoju wskazanego obszaru</w:t>
      </w:r>
      <w:r w:rsidRPr="005859DB">
        <w:rPr>
          <w:bCs/>
        </w:rPr>
        <w:t xml:space="preserve"> oraz poprawy jakości życia mieszkańców osiągając efekt synergii. Niezbędne jest podjęcie działań w kierunku rozwoju</w:t>
      </w:r>
      <w:r w:rsidR="006A0865" w:rsidRPr="005859DB">
        <w:rPr>
          <w:bCs/>
        </w:rPr>
        <w:t>:</w:t>
      </w:r>
      <w:r w:rsidR="00DE5F20" w:rsidRPr="005859DB">
        <w:rPr>
          <w:bCs/>
        </w:rPr>
        <w:t xml:space="preserve"> przedsiębiorczości,</w:t>
      </w:r>
      <w:r w:rsidR="00042430">
        <w:rPr>
          <w:bCs/>
        </w:rPr>
        <w:t xml:space="preserve"> </w:t>
      </w:r>
      <w:r w:rsidR="009753E9" w:rsidRPr="005859DB">
        <w:t>podniesienia</w:t>
      </w:r>
      <w:r w:rsidR="006A0865" w:rsidRPr="005859DB">
        <w:t xml:space="preserve"> poziomu </w:t>
      </w:r>
      <w:r w:rsidR="009753E9" w:rsidRPr="005859DB">
        <w:t xml:space="preserve">kapitału </w:t>
      </w:r>
      <w:r w:rsidR="006A0865" w:rsidRPr="005859DB">
        <w:t xml:space="preserve">ludzkiego i </w:t>
      </w:r>
      <w:r w:rsidR="009753E9" w:rsidRPr="005859DB">
        <w:t xml:space="preserve">społecznego, </w:t>
      </w:r>
      <w:r w:rsidR="00CA2935" w:rsidRPr="005859DB">
        <w:t>zmniejszenia bezrobocia,</w:t>
      </w:r>
      <w:r w:rsidR="00DE5F20" w:rsidRPr="005859DB">
        <w:t xml:space="preserve"> wsparcia grup defaworyzowanych, ze względu na dojście do rynków pracy</w:t>
      </w:r>
      <w:r w:rsidR="00042430">
        <w:t xml:space="preserve"> </w:t>
      </w:r>
      <w:r w:rsidR="009753E9" w:rsidRPr="005859DB">
        <w:t>oraz osób zagrożonych ubóstwem lub wykluczeniem społecznym</w:t>
      </w:r>
      <w:r w:rsidR="00CA2935" w:rsidRPr="005859DB">
        <w:t>, zdywersyfikowania działalności gospodarstw rolnych</w:t>
      </w:r>
      <w:r w:rsidR="00DE5F20" w:rsidRPr="005859DB">
        <w:t>. LGD</w:t>
      </w:r>
      <w:r w:rsidRPr="005859DB">
        <w:t xml:space="preserve">  widzi i chce wykorzystać ogromny potencjał  Partnerstwa w sferze rozwoju funkcji turystycznej oraz zachowania dla kolejnych pokoleń przyjaznego środowiska pracy, rekreacji i wypoczynku, przy jednoczesnej ochronie przyrody.</w:t>
      </w:r>
    </w:p>
    <w:p w14:paraId="2E475D0E" w14:textId="77777777" w:rsidR="00F154A6" w:rsidRDefault="00F154A6" w:rsidP="00F154A6">
      <w:pPr>
        <w:spacing w:line="20" w:lineRule="atLeast"/>
        <w:jc w:val="both"/>
      </w:pPr>
    </w:p>
    <w:p w14:paraId="02C9C047" w14:textId="77777777" w:rsidR="00F154A6" w:rsidRPr="00F154A6" w:rsidRDefault="00F154A6" w:rsidP="003372C1">
      <w:pPr>
        <w:pStyle w:val="Nagwek1"/>
        <w:numPr>
          <w:ilvl w:val="0"/>
          <w:numId w:val="36"/>
        </w:numPr>
        <w:spacing w:line="20" w:lineRule="atLeast"/>
        <w:jc w:val="both"/>
      </w:pPr>
      <w:bookmarkStart w:id="2" w:name="_Toc62471625"/>
      <w:r>
        <w:rPr>
          <w:rFonts w:ascii="Times New Roman" w:hAnsi="Times New Roman" w:cs="Times New Roman"/>
          <w:sz w:val="32"/>
          <w:szCs w:val="32"/>
        </w:rPr>
        <w:t>Charakterystyka LGD</w:t>
      </w:r>
      <w:bookmarkEnd w:id="2"/>
    </w:p>
    <w:p w14:paraId="10E21446" w14:textId="77777777" w:rsidR="00AF6265" w:rsidRPr="00BB78E0" w:rsidRDefault="00AF6265" w:rsidP="003372C1">
      <w:pPr>
        <w:pStyle w:val="Nagwek2"/>
        <w:numPr>
          <w:ilvl w:val="0"/>
          <w:numId w:val="37"/>
        </w:numPr>
      </w:pPr>
      <w:bookmarkStart w:id="3" w:name="_Toc62471626"/>
      <w:r w:rsidRPr="00BB78E0">
        <w:t>Nazwa LGD</w:t>
      </w:r>
      <w:bookmarkEnd w:id="3"/>
    </w:p>
    <w:p w14:paraId="4C3088EA" w14:textId="77777777" w:rsidR="00AF6265" w:rsidRPr="005859DB" w:rsidRDefault="00AF6265" w:rsidP="006B6E33">
      <w:pPr>
        <w:spacing w:line="20" w:lineRule="atLeast"/>
      </w:pPr>
    </w:p>
    <w:p w14:paraId="7D014E6C" w14:textId="77777777" w:rsidR="00866C91" w:rsidRDefault="00AF6265" w:rsidP="006B6E33">
      <w:pPr>
        <w:autoSpaceDE w:val="0"/>
        <w:spacing w:line="20" w:lineRule="atLeast"/>
        <w:jc w:val="both"/>
      </w:pPr>
      <w:r w:rsidRPr="005859DB">
        <w:t xml:space="preserve">Lokalna Grupa Działania </w:t>
      </w:r>
      <w:r w:rsidR="00C41E53" w:rsidRPr="005859DB">
        <w:t xml:space="preserve">( LGD ) </w:t>
      </w:r>
      <w:r w:rsidR="00CA2935" w:rsidRPr="005859DB">
        <w:t>działa pod nazwą Stowarzyszenie „Lokalna Grupa Działania Pojezierze Brodnickie</w:t>
      </w:r>
      <w:r w:rsidR="00003E17">
        <w:t>”</w:t>
      </w:r>
      <w:r w:rsidR="00CA2935" w:rsidRPr="005859DB">
        <w:t xml:space="preserve"> i </w:t>
      </w:r>
      <w:r w:rsidRPr="005859DB">
        <w:t>posiada status prawny stowarzyszenia</w:t>
      </w:r>
      <w:r w:rsidR="00A03216" w:rsidRPr="005859DB">
        <w:t xml:space="preserve"> „specjalne” </w:t>
      </w:r>
      <w:r w:rsidR="00866C91">
        <w:t>i działa na podstawie :</w:t>
      </w:r>
    </w:p>
    <w:p w14:paraId="362A8823" w14:textId="77777777" w:rsidR="00866C91" w:rsidRPr="00FE2226" w:rsidRDefault="00866C91" w:rsidP="003372C1">
      <w:pPr>
        <w:numPr>
          <w:ilvl w:val="0"/>
          <w:numId w:val="34"/>
        </w:numPr>
        <w:suppressAutoHyphens/>
        <w:autoSpaceDE w:val="0"/>
        <w:spacing w:line="20" w:lineRule="atLeast"/>
        <w:jc w:val="both"/>
      </w:pPr>
      <w:r w:rsidRPr="00FE2226">
        <w:t xml:space="preserve">ustawy z dnia 20 lutego 2015r. o rozwoju lokalnym z udziałem lokalnej społeczności </w:t>
      </w:r>
      <w:r w:rsidR="006A248E" w:rsidRPr="00FE2226">
        <w:t xml:space="preserve">(t.j. Dz.U. z 2018 r. poz. 140 z późn.zm.); </w:t>
      </w:r>
    </w:p>
    <w:p w14:paraId="18B566C8" w14:textId="77777777" w:rsidR="00866C91" w:rsidRPr="00FE2226" w:rsidRDefault="00866C91" w:rsidP="00EA1853">
      <w:pPr>
        <w:numPr>
          <w:ilvl w:val="0"/>
          <w:numId w:val="34"/>
        </w:numPr>
        <w:tabs>
          <w:tab w:val="left" w:pos="780"/>
        </w:tabs>
        <w:suppressAutoHyphens/>
        <w:autoSpaceDE w:val="0"/>
        <w:spacing w:line="20" w:lineRule="atLeast"/>
        <w:jc w:val="both"/>
      </w:pPr>
      <w:r w:rsidRPr="00FE2226">
        <w:t xml:space="preserve">ustawy z dnia 7 kwietnia 1989 r. Prawo o stowarzyszeniach </w:t>
      </w:r>
      <w:r w:rsidR="006A248E" w:rsidRPr="00FE2226">
        <w:t xml:space="preserve">(t.j. Dz. U. z 2019 r. poz. 713); </w:t>
      </w:r>
      <w:r w:rsidRPr="00FE2226">
        <w:t>Rozporządzenia Parlamentu Europejskiego i Rady (UE) nr 1303/2013 z dnia 17 grudnia 2013 roku ustanawiające wspólne przepisy dotyczące Europejskiego Funduszu Rozwoju Regionalnego, Europejskiego Funduszu społecznego, Funduszu Spójności, Europejskiego Funduszu Rolnego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r.);</w:t>
      </w:r>
    </w:p>
    <w:p w14:paraId="0234C5C0" w14:textId="77777777" w:rsidR="00866C91" w:rsidRPr="00FE2226" w:rsidRDefault="00866C91" w:rsidP="003372C1">
      <w:pPr>
        <w:numPr>
          <w:ilvl w:val="0"/>
          <w:numId w:val="34"/>
        </w:numPr>
        <w:tabs>
          <w:tab w:val="left" w:pos="780"/>
        </w:tabs>
        <w:suppressAutoHyphens/>
        <w:autoSpaceDE w:val="0"/>
        <w:spacing w:line="20" w:lineRule="atLeast"/>
        <w:jc w:val="both"/>
      </w:pPr>
      <w:r w:rsidRPr="00FE2226">
        <w:t>Ustawy z dnia 10 lipca 2015 r. o wspieraniu zrównoważonego rozwoju sektora rybackiego z udziałem Europejskiego Funduszu Morskiego i Rybackiego</w:t>
      </w:r>
      <w:r w:rsidR="00FD2D97" w:rsidRPr="00FE2226">
        <w:t xml:space="preserve"> ( t.j. Dz. U. z 2017 r. poz. 1267);</w:t>
      </w:r>
      <w:r w:rsidRPr="00FE2226">
        <w:t xml:space="preserve"> </w:t>
      </w:r>
    </w:p>
    <w:p w14:paraId="3D9307FA" w14:textId="77777777" w:rsidR="00866C91" w:rsidRPr="00FE2226" w:rsidRDefault="00866C91" w:rsidP="003372C1">
      <w:pPr>
        <w:numPr>
          <w:ilvl w:val="0"/>
          <w:numId w:val="34"/>
        </w:numPr>
        <w:tabs>
          <w:tab w:val="left" w:pos="780"/>
        </w:tabs>
        <w:suppressAutoHyphens/>
        <w:autoSpaceDE w:val="0"/>
        <w:spacing w:line="20" w:lineRule="atLeast"/>
        <w:jc w:val="both"/>
      </w:pPr>
      <w:r w:rsidRPr="00FE2226">
        <w:t>oraz niniejszego Statutu.</w:t>
      </w:r>
    </w:p>
    <w:p w14:paraId="4CA5E8A0" w14:textId="77777777" w:rsidR="00655CE6" w:rsidRDefault="00655CE6" w:rsidP="00655CE6">
      <w:pPr>
        <w:suppressAutoHyphens/>
        <w:autoSpaceDE w:val="0"/>
        <w:spacing w:line="20" w:lineRule="atLeast"/>
        <w:jc w:val="both"/>
      </w:pPr>
    </w:p>
    <w:p w14:paraId="13DA14B3" w14:textId="77777777" w:rsidR="003478F0" w:rsidRPr="005859DB" w:rsidRDefault="00655CE6" w:rsidP="00A91772">
      <w:pPr>
        <w:spacing w:line="20" w:lineRule="atLeast"/>
        <w:jc w:val="both"/>
      </w:pPr>
      <w:r>
        <w:rPr>
          <w:b/>
        </w:rPr>
        <w:tab/>
      </w:r>
      <w:r w:rsidR="00CA2935" w:rsidRPr="005859DB">
        <w:t xml:space="preserve">W </w:t>
      </w:r>
      <w:r w:rsidR="00AF6265" w:rsidRPr="005859DB">
        <w:t>Stowarz</w:t>
      </w:r>
      <w:r w:rsidR="00CA2935" w:rsidRPr="005859DB">
        <w:t>yszeniu</w:t>
      </w:r>
      <w:r w:rsidR="004B194A" w:rsidRPr="005859DB">
        <w:t xml:space="preserve"> członkami są: przedstawiciele sektora publicznego</w:t>
      </w:r>
      <w:r w:rsidR="00FC0262" w:rsidRPr="005859DB">
        <w:t xml:space="preserve">, lokalnych partnerów społecznych i gospodarczych oraz mieszkańców. </w:t>
      </w:r>
      <w:r w:rsidR="004B194A" w:rsidRPr="005859DB">
        <w:t xml:space="preserve">W naszym Stowarzyszeniu funkcjonuje: Walne zebranie członków, Zarząd, Komisja rewizyjna oraz Rada. </w:t>
      </w:r>
      <w:r w:rsidR="005F259F" w:rsidRPr="005859DB">
        <w:t>LGD stanowi zwarty obszar sąsiadujących ze sobą gmin o wspólnych walorach i zasobach.</w:t>
      </w:r>
    </w:p>
    <w:p w14:paraId="3058D0F3" w14:textId="77777777" w:rsidR="00AF6265" w:rsidRPr="005859DB" w:rsidRDefault="005A58C2" w:rsidP="003372C1">
      <w:pPr>
        <w:pStyle w:val="Nagwek2"/>
        <w:numPr>
          <w:ilvl w:val="0"/>
          <w:numId w:val="37"/>
        </w:numPr>
      </w:pPr>
      <w:bookmarkStart w:id="4" w:name="_Toc62471627"/>
      <w:r w:rsidRPr="005859DB">
        <w:lastRenderedPageBreak/>
        <w:t>Zwięzły o</w:t>
      </w:r>
      <w:r w:rsidR="00AF6265" w:rsidRPr="005859DB">
        <w:t>pis obszaru</w:t>
      </w:r>
      <w:bookmarkEnd w:id="4"/>
    </w:p>
    <w:p w14:paraId="5A54BD69" w14:textId="77777777" w:rsidR="00474089" w:rsidRPr="005859DB" w:rsidRDefault="00474089" w:rsidP="00474089">
      <w:pPr>
        <w:pStyle w:val="Akapitzlist"/>
        <w:spacing w:line="20" w:lineRule="atLeast"/>
        <w:jc w:val="both"/>
        <w:rPr>
          <w:b/>
        </w:rPr>
      </w:pPr>
    </w:p>
    <w:p w14:paraId="7FF35BC1" w14:textId="77777777" w:rsidR="00AF6265" w:rsidRPr="005859DB" w:rsidRDefault="007902B5" w:rsidP="00FC0262">
      <w:pPr>
        <w:spacing w:line="20" w:lineRule="atLeast"/>
        <w:ind w:firstLine="360"/>
        <w:jc w:val="both"/>
        <w:rPr>
          <w:b/>
          <w:color w:val="000000" w:themeColor="text1"/>
        </w:rPr>
      </w:pPr>
      <w:r w:rsidRPr="005859DB">
        <w:rPr>
          <w:color w:val="000000" w:themeColor="text1"/>
        </w:rPr>
        <w:t>Lokalna Strategia Rozwoju</w:t>
      </w:r>
      <w:r w:rsidR="00563474">
        <w:rPr>
          <w:color w:val="000000" w:themeColor="text1"/>
        </w:rPr>
        <w:t xml:space="preserve"> ( </w:t>
      </w:r>
      <w:r w:rsidR="00C41E53" w:rsidRPr="005859DB">
        <w:rPr>
          <w:color w:val="000000" w:themeColor="text1"/>
        </w:rPr>
        <w:t xml:space="preserve">LSR ) </w:t>
      </w:r>
      <w:r w:rsidR="004B194A" w:rsidRPr="005859DB">
        <w:rPr>
          <w:color w:val="000000" w:themeColor="text1"/>
        </w:rPr>
        <w:t>opracowana przez LGD realizowana będzie na obszarze dziewięciu</w:t>
      </w:r>
      <w:r w:rsidR="00BE187A" w:rsidRPr="005859DB">
        <w:rPr>
          <w:color w:val="000000" w:themeColor="text1"/>
        </w:rPr>
        <w:t xml:space="preserve"> gmin </w:t>
      </w:r>
      <w:r w:rsidR="001A40C8">
        <w:rPr>
          <w:color w:val="000000" w:themeColor="text1"/>
        </w:rPr>
        <w:t>Powiatu Brodnickiego: Bartniczki, Bobrowa, Brodnicy, Brzozia, Górzna, Jabłonowa</w:t>
      </w:r>
      <w:r w:rsidR="00AF6265" w:rsidRPr="005859DB">
        <w:rPr>
          <w:color w:val="000000" w:themeColor="text1"/>
        </w:rPr>
        <w:t xml:space="preserve"> Pomorskie</w:t>
      </w:r>
      <w:r w:rsidR="001A40C8">
        <w:rPr>
          <w:color w:val="000000" w:themeColor="text1"/>
        </w:rPr>
        <w:t>go</w:t>
      </w:r>
      <w:r w:rsidR="00AF6265" w:rsidRPr="005859DB">
        <w:rPr>
          <w:color w:val="000000" w:themeColor="text1"/>
        </w:rPr>
        <w:t>, Osiek</w:t>
      </w:r>
      <w:r w:rsidR="001A40C8">
        <w:rPr>
          <w:color w:val="000000" w:themeColor="text1"/>
        </w:rPr>
        <w:t>a, Świedziebni, Zbiczna</w:t>
      </w:r>
      <w:r w:rsidR="00AF6265" w:rsidRPr="005859DB">
        <w:rPr>
          <w:color w:val="000000" w:themeColor="text1"/>
        </w:rPr>
        <w:t>, co stanowi niecałe 97,79% obszaru całego Powiatu Brodnickiego.</w:t>
      </w:r>
      <w:r w:rsidR="00042430">
        <w:rPr>
          <w:color w:val="000000" w:themeColor="text1"/>
        </w:rPr>
        <w:t xml:space="preserve"> </w:t>
      </w:r>
      <w:r w:rsidR="00234217" w:rsidRPr="00234217">
        <w:rPr>
          <w:rFonts w:eastAsia="TimesNewRoman"/>
        </w:rPr>
        <w:t xml:space="preserve">Wszystkie gminy położone są na terenie województwa kujawsko-pomorskiego i w granicach jednego powiatu (brodnickiego), co odwzorowuje </w:t>
      </w:r>
      <w:r w:rsidR="00234217" w:rsidRPr="001430A7">
        <w:rPr>
          <w:rFonts w:eastAsia="TimesNewRoman,Bold"/>
          <w:bCs/>
        </w:rPr>
        <w:t>spójność administracyjną</w:t>
      </w:r>
      <w:r w:rsidR="00042430">
        <w:rPr>
          <w:rFonts w:eastAsia="TimesNewRoman,Bold"/>
          <w:bCs/>
        </w:rPr>
        <w:t xml:space="preserve"> </w:t>
      </w:r>
      <w:r w:rsidR="001430A7">
        <w:rPr>
          <w:rFonts w:eastAsia="TimesNewRoman"/>
        </w:rPr>
        <w:t>obszaru LGD</w:t>
      </w:r>
      <w:r w:rsidR="00234217" w:rsidRPr="00234217">
        <w:rPr>
          <w:rFonts w:eastAsia="TimesNewRoman"/>
        </w:rPr>
        <w:t>.</w:t>
      </w:r>
      <w:r w:rsidR="00AF6265" w:rsidRPr="005859DB">
        <w:rPr>
          <w:color w:val="000000" w:themeColor="text1"/>
        </w:rPr>
        <w:t xml:space="preserve"> Siedem spośród wymienionych gmin to gminy wiejskie, natomiast dwie gminy (Jabłonowo Pomorskie i Górzno) są </w:t>
      </w:r>
      <w:r w:rsidR="00BE187A" w:rsidRPr="005859DB">
        <w:rPr>
          <w:color w:val="000000" w:themeColor="text1"/>
        </w:rPr>
        <w:t xml:space="preserve">gminami </w:t>
      </w:r>
      <w:r w:rsidR="00AF6265" w:rsidRPr="005859DB">
        <w:rPr>
          <w:color w:val="000000" w:themeColor="text1"/>
        </w:rPr>
        <w:t xml:space="preserve">miejsko-wiejskimi. Taka struktura wskazuje na typowo wiejski charakter obszaru. </w:t>
      </w:r>
    </w:p>
    <w:p w14:paraId="3613E98F" w14:textId="77777777" w:rsidR="007902B5" w:rsidRPr="005859DB" w:rsidRDefault="007902B5" w:rsidP="00A91772">
      <w:pPr>
        <w:spacing w:line="20" w:lineRule="atLeast"/>
        <w:jc w:val="both"/>
      </w:pPr>
    </w:p>
    <w:p w14:paraId="34F3E2E6" w14:textId="26E57F52"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0C225E">
        <w:rPr>
          <w:noProof/>
          <w:color w:val="auto"/>
          <w:sz w:val="24"/>
          <w:szCs w:val="24"/>
        </w:rPr>
        <w:t>1</w:t>
      </w:r>
      <w:r w:rsidR="0084173C" w:rsidRPr="00EF3A6B">
        <w:rPr>
          <w:color w:val="auto"/>
          <w:sz w:val="24"/>
          <w:szCs w:val="24"/>
        </w:rPr>
        <w:fldChar w:fldCharType="end"/>
      </w:r>
      <w:r w:rsidRPr="00EF3A6B">
        <w:rPr>
          <w:color w:val="auto"/>
          <w:sz w:val="24"/>
          <w:szCs w:val="24"/>
        </w:rPr>
        <w:t>Typ gmin obszaru LSR.</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477"/>
        <w:gridCol w:w="1790"/>
        <w:gridCol w:w="3243"/>
      </w:tblGrid>
      <w:tr w:rsidR="007902B5" w:rsidRPr="005859DB" w14:paraId="030ED8E9" w14:textId="77777777" w:rsidTr="00963E3C">
        <w:trPr>
          <w:trHeight w:val="170"/>
          <w:jc w:val="center"/>
        </w:trPr>
        <w:tc>
          <w:tcPr>
            <w:tcW w:w="0" w:type="auto"/>
            <w:shd w:val="clear" w:color="auto" w:fill="A6A6A6" w:themeFill="background1" w:themeFillShade="A6"/>
            <w:vAlign w:val="center"/>
          </w:tcPr>
          <w:p w14:paraId="0B546421" w14:textId="77777777" w:rsidR="007902B5" w:rsidRPr="005859DB" w:rsidRDefault="007902B5" w:rsidP="00A91772">
            <w:pPr>
              <w:spacing w:line="20" w:lineRule="atLeast"/>
              <w:jc w:val="center"/>
              <w:rPr>
                <w:b/>
                <w:bCs/>
              </w:rPr>
            </w:pPr>
            <w:r w:rsidRPr="005859DB">
              <w:rPr>
                <w:b/>
                <w:bCs/>
              </w:rPr>
              <w:t>Nazwa gminy</w:t>
            </w:r>
          </w:p>
        </w:tc>
        <w:tc>
          <w:tcPr>
            <w:tcW w:w="0" w:type="auto"/>
            <w:shd w:val="clear" w:color="auto" w:fill="A6A6A6" w:themeFill="background1" w:themeFillShade="A6"/>
            <w:vAlign w:val="center"/>
          </w:tcPr>
          <w:p w14:paraId="3F91FFE9" w14:textId="77777777" w:rsidR="007902B5" w:rsidRPr="005859DB" w:rsidRDefault="007902B5" w:rsidP="00A91772">
            <w:pPr>
              <w:spacing w:line="20" w:lineRule="atLeast"/>
              <w:jc w:val="center"/>
              <w:rPr>
                <w:b/>
                <w:bCs/>
              </w:rPr>
            </w:pPr>
            <w:r w:rsidRPr="005859DB">
              <w:rPr>
                <w:b/>
                <w:bCs/>
              </w:rPr>
              <w:t>Typ gminy</w:t>
            </w:r>
          </w:p>
        </w:tc>
        <w:tc>
          <w:tcPr>
            <w:tcW w:w="0" w:type="auto"/>
            <w:shd w:val="clear" w:color="auto" w:fill="A6A6A6" w:themeFill="background1" w:themeFillShade="A6"/>
            <w:vAlign w:val="center"/>
          </w:tcPr>
          <w:p w14:paraId="5F1350C7" w14:textId="77777777" w:rsidR="007902B5" w:rsidRPr="005859DB" w:rsidRDefault="007902B5" w:rsidP="00A91772">
            <w:pPr>
              <w:spacing w:line="20" w:lineRule="atLeast"/>
              <w:jc w:val="center"/>
              <w:rPr>
                <w:b/>
                <w:bCs/>
              </w:rPr>
            </w:pPr>
            <w:r w:rsidRPr="005859DB">
              <w:rPr>
                <w:b/>
                <w:bCs/>
              </w:rPr>
              <w:t xml:space="preserve">Identyfikator jednostki </w:t>
            </w:r>
            <w:r w:rsidRPr="005859DB">
              <w:rPr>
                <w:b/>
                <w:bCs/>
              </w:rPr>
              <w:br/>
              <w:t>podziału terytorialnego kraju</w:t>
            </w:r>
          </w:p>
        </w:tc>
      </w:tr>
      <w:tr w:rsidR="007902B5" w:rsidRPr="005859DB" w14:paraId="47031A72" w14:textId="77777777" w:rsidTr="003D2AB4">
        <w:trPr>
          <w:trHeight w:val="170"/>
          <w:jc w:val="center"/>
        </w:trPr>
        <w:tc>
          <w:tcPr>
            <w:tcW w:w="0" w:type="auto"/>
            <w:vAlign w:val="center"/>
          </w:tcPr>
          <w:p w14:paraId="6BA4045C" w14:textId="77777777" w:rsidR="007902B5" w:rsidRPr="005859DB" w:rsidRDefault="007902B5" w:rsidP="00A91772">
            <w:pPr>
              <w:spacing w:line="20" w:lineRule="atLeast"/>
              <w:jc w:val="center"/>
              <w:rPr>
                <w:b/>
                <w:bCs/>
              </w:rPr>
            </w:pPr>
            <w:r w:rsidRPr="005859DB">
              <w:rPr>
                <w:b/>
                <w:bCs/>
              </w:rPr>
              <w:t>Bartniczka</w:t>
            </w:r>
          </w:p>
        </w:tc>
        <w:tc>
          <w:tcPr>
            <w:tcW w:w="0" w:type="auto"/>
            <w:vAlign w:val="center"/>
          </w:tcPr>
          <w:p w14:paraId="0E483397" w14:textId="77777777" w:rsidR="007902B5" w:rsidRPr="005859DB" w:rsidRDefault="007902B5" w:rsidP="00A91772">
            <w:pPr>
              <w:spacing w:line="20" w:lineRule="atLeast"/>
              <w:jc w:val="center"/>
            </w:pPr>
            <w:r w:rsidRPr="005859DB">
              <w:t>wiejska</w:t>
            </w:r>
          </w:p>
        </w:tc>
        <w:tc>
          <w:tcPr>
            <w:tcW w:w="0" w:type="auto"/>
            <w:vAlign w:val="center"/>
          </w:tcPr>
          <w:p w14:paraId="02EFDD22" w14:textId="77777777" w:rsidR="007902B5" w:rsidRPr="005859DB" w:rsidRDefault="007902B5" w:rsidP="00A91772">
            <w:pPr>
              <w:autoSpaceDE w:val="0"/>
              <w:autoSpaceDN w:val="0"/>
              <w:adjustRightInd w:val="0"/>
              <w:spacing w:line="20" w:lineRule="atLeast"/>
              <w:jc w:val="center"/>
            </w:pPr>
            <w:r w:rsidRPr="005859DB">
              <w:t>040206 2</w:t>
            </w:r>
          </w:p>
        </w:tc>
      </w:tr>
      <w:tr w:rsidR="007902B5" w:rsidRPr="005859DB" w14:paraId="6B49B0E2" w14:textId="77777777" w:rsidTr="003D2AB4">
        <w:trPr>
          <w:trHeight w:val="312"/>
          <w:jc w:val="center"/>
        </w:trPr>
        <w:tc>
          <w:tcPr>
            <w:tcW w:w="0" w:type="auto"/>
            <w:vAlign w:val="center"/>
          </w:tcPr>
          <w:p w14:paraId="5D1A70FD" w14:textId="77777777" w:rsidR="007902B5" w:rsidRPr="005859DB" w:rsidRDefault="007902B5" w:rsidP="00A91772">
            <w:pPr>
              <w:spacing w:line="20" w:lineRule="atLeast"/>
              <w:jc w:val="center"/>
              <w:rPr>
                <w:b/>
                <w:bCs/>
              </w:rPr>
            </w:pPr>
            <w:r w:rsidRPr="005859DB">
              <w:rPr>
                <w:b/>
                <w:bCs/>
              </w:rPr>
              <w:t>Bobrowo</w:t>
            </w:r>
          </w:p>
        </w:tc>
        <w:tc>
          <w:tcPr>
            <w:tcW w:w="0" w:type="auto"/>
            <w:vAlign w:val="center"/>
          </w:tcPr>
          <w:p w14:paraId="5A6D8821" w14:textId="77777777" w:rsidR="007902B5" w:rsidRPr="005859DB" w:rsidRDefault="007902B5" w:rsidP="00A91772">
            <w:pPr>
              <w:spacing w:line="20" w:lineRule="atLeast"/>
              <w:jc w:val="center"/>
            </w:pPr>
            <w:r w:rsidRPr="005859DB">
              <w:t>wiejska</w:t>
            </w:r>
          </w:p>
        </w:tc>
        <w:tc>
          <w:tcPr>
            <w:tcW w:w="0" w:type="auto"/>
            <w:vAlign w:val="center"/>
          </w:tcPr>
          <w:p w14:paraId="370C3B3F" w14:textId="77777777" w:rsidR="007902B5" w:rsidRPr="005859DB" w:rsidRDefault="007902B5" w:rsidP="00A91772">
            <w:pPr>
              <w:autoSpaceDE w:val="0"/>
              <w:autoSpaceDN w:val="0"/>
              <w:adjustRightInd w:val="0"/>
              <w:spacing w:line="20" w:lineRule="atLeast"/>
              <w:jc w:val="center"/>
            </w:pPr>
            <w:r w:rsidRPr="005859DB">
              <w:t>040202 2</w:t>
            </w:r>
          </w:p>
        </w:tc>
      </w:tr>
      <w:tr w:rsidR="007902B5" w:rsidRPr="005859DB" w14:paraId="575B8002" w14:textId="77777777" w:rsidTr="003D2AB4">
        <w:trPr>
          <w:trHeight w:val="170"/>
          <w:jc w:val="center"/>
        </w:trPr>
        <w:tc>
          <w:tcPr>
            <w:tcW w:w="0" w:type="auto"/>
            <w:vAlign w:val="center"/>
          </w:tcPr>
          <w:p w14:paraId="0513B582" w14:textId="77777777" w:rsidR="007902B5" w:rsidRPr="005859DB" w:rsidRDefault="007902B5" w:rsidP="00A91772">
            <w:pPr>
              <w:spacing w:line="20" w:lineRule="atLeast"/>
              <w:jc w:val="center"/>
              <w:rPr>
                <w:b/>
                <w:bCs/>
              </w:rPr>
            </w:pPr>
            <w:r w:rsidRPr="005859DB">
              <w:rPr>
                <w:b/>
                <w:bCs/>
              </w:rPr>
              <w:t>Brodnica</w:t>
            </w:r>
          </w:p>
        </w:tc>
        <w:tc>
          <w:tcPr>
            <w:tcW w:w="0" w:type="auto"/>
            <w:vAlign w:val="center"/>
          </w:tcPr>
          <w:p w14:paraId="6026E2D0" w14:textId="77777777" w:rsidR="007902B5" w:rsidRPr="005859DB" w:rsidRDefault="007902B5" w:rsidP="00A91772">
            <w:pPr>
              <w:spacing w:line="20" w:lineRule="atLeast"/>
              <w:jc w:val="center"/>
            </w:pPr>
            <w:r w:rsidRPr="005859DB">
              <w:t>wiejska</w:t>
            </w:r>
          </w:p>
        </w:tc>
        <w:tc>
          <w:tcPr>
            <w:tcW w:w="0" w:type="auto"/>
            <w:vAlign w:val="center"/>
          </w:tcPr>
          <w:p w14:paraId="4ED8344E" w14:textId="77777777" w:rsidR="007902B5" w:rsidRPr="005859DB" w:rsidRDefault="007902B5" w:rsidP="00A91772">
            <w:pPr>
              <w:autoSpaceDE w:val="0"/>
              <w:autoSpaceDN w:val="0"/>
              <w:adjustRightInd w:val="0"/>
              <w:spacing w:line="20" w:lineRule="atLeast"/>
              <w:jc w:val="center"/>
            </w:pPr>
            <w:r w:rsidRPr="005859DB">
              <w:t>040203 2</w:t>
            </w:r>
          </w:p>
        </w:tc>
      </w:tr>
      <w:tr w:rsidR="007902B5" w:rsidRPr="005859DB" w14:paraId="78F87620" w14:textId="77777777" w:rsidTr="003D2AB4">
        <w:trPr>
          <w:trHeight w:val="170"/>
          <w:jc w:val="center"/>
        </w:trPr>
        <w:tc>
          <w:tcPr>
            <w:tcW w:w="0" w:type="auto"/>
            <w:vAlign w:val="center"/>
          </w:tcPr>
          <w:p w14:paraId="6C4AA73D" w14:textId="77777777" w:rsidR="007902B5" w:rsidRPr="005859DB" w:rsidRDefault="007902B5" w:rsidP="00A91772">
            <w:pPr>
              <w:spacing w:line="20" w:lineRule="atLeast"/>
              <w:jc w:val="center"/>
              <w:rPr>
                <w:b/>
                <w:bCs/>
              </w:rPr>
            </w:pPr>
            <w:r w:rsidRPr="005859DB">
              <w:rPr>
                <w:b/>
                <w:bCs/>
              </w:rPr>
              <w:t>Brzozie</w:t>
            </w:r>
          </w:p>
        </w:tc>
        <w:tc>
          <w:tcPr>
            <w:tcW w:w="0" w:type="auto"/>
            <w:vAlign w:val="center"/>
          </w:tcPr>
          <w:p w14:paraId="06FEB930" w14:textId="77777777" w:rsidR="007902B5" w:rsidRPr="005859DB" w:rsidRDefault="007902B5" w:rsidP="00A91772">
            <w:pPr>
              <w:spacing w:line="20" w:lineRule="atLeast"/>
              <w:jc w:val="center"/>
            </w:pPr>
            <w:r w:rsidRPr="005859DB">
              <w:t>wiejska</w:t>
            </w:r>
          </w:p>
        </w:tc>
        <w:tc>
          <w:tcPr>
            <w:tcW w:w="0" w:type="auto"/>
            <w:vAlign w:val="center"/>
          </w:tcPr>
          <w:p w14:paraId="75131ACF" w14:textId="77777777" w:rsidR="007902B5" w:rsidRPr="005859DB" w:rsidRDefault="007902B5" w:rsidP="00A91772">
            <w:pPr>
              <w:autoSpaceDE w:val="0"/>
              <w:autoSpaceDN w:val="0"/>
              <w:adjustRightInd w:val="0"/>
              <w:spacing w:line="20" w:lineRule="atLeast"/>
              <w:jc w:val="center"/>
            </w:pPr>
            <w:r w:rsidRPr="005859DB">
              <w:t>040204 2</w:t>
            </w:r>
          </w:p>
        </w:tc>
      </w:tr>
      <w:tr w:rsidR="007902B5" w:rsidRPr="005859DB" w14:paraId="27CBD7AF" w14:textId="77777777" w:rsidTr="003D2AB4">
        <w:trPr>
          <w:trHeight w:val="170"/>
          <w:jc w:val="center"/>
        </w:trPr>
        <w:tc>
          <w:tcPr>
            <w:tcW w:w="0" w:type="auto"/>
            <w:vAlign w:val="center"/>
          </w:tcPr>
          <w:p w14:paraId="6ED89E70" w14:textId="77777777" w:rsidR="007902B5" w:rsidRPr="005859DB" w:rsidRDefault="007902B5" w:rsidP="00A91772">
            <w:pPr>
              <w:spacing w:line="20" w:lineRule="atLeast"/>
              <w:jc w:val="center"/>
              <w:rPr>
                <w:b/>
                <w:bCs/>
              </w:rPr>
            </w:pPr>
            <w:r w:rsidRPr="005859DB">
              <w:rPr>
                <w:b/>
                <w:bCs/>
              </w:rPr>
              <w:t>Górzno</w:t>
            </w:r>
          </w:p>
        </w:tc>
        <w:tc>
          <w:tcPr>
            <w:tcW w:w="0" w:type="auto"/>
            <w:vAlign w:val="center"/>
          </w:tcPr>
          <w:p w14:paraId="07430F6C" w14:textId="77777777" w:rsidR="007902B5" w:rsidRPr="005859DB" w:rsidRDefault="007902B5" w:rsidP="00A91772">
            <w:pPr>
              <w:spacing w:line="20" w:lineRule="atLeast"/>
              <w:jc w:val="center"/>
            </w:pPr>
            <w:r w:rsidRPr="005859DB">
              <w:t>miejsko-wiejska</w:t>
            </w:r>
          </w:p>
        </w:tc>
        <w:tc>
          <w:tcPr>
            <w:tcW w:w="0" w:type="auto"/>
            <w:vAlign w:val="center"/>
          </w:tcPr>
          <w:p w14:paraId="32B368E5" w14:textId="77777777" w:rsidR="007902B5" w:rsidRPr="005859DB" w:rsidRDefault="007902B5" w:rsidP="00A91772">
            <w:pPr>
              <w:autoSpaceDE w:val="0"/>
              <w:autoSpaceDN w:val="0"/>
              <w:adjustRightInd w:val="0"/>
              <w:spacing w:line="20" w:lineRule="atLeast"/>
              <w:jc w:val="center"/>
            </w:pPr>
            <w:r w:rsidRPr="005859DB">
              <w:rPr>
                <w:rFonts w:eastAsiaTheme="minorHAnsi"/>
                <w:lang w:eastAsia="en-US"/>
              </w:rPr>
              <w:t>040205 3</w:t>
            </w:r>
          </w:p>
        </w:tc>
      </w:tr>
      <w:tr w:rsidR="007902B5" w:rsidRPr="005859DB" w14:paraId="5E4ADE8B" w14:textId="77777777" w:rsidTr="003D2AB4">
        <w:trPr>
          <w:trHeight w:val="170"/>
          <w:jc w:val="center"/>
        </w:trPr>
        <w:tc>
          <w:tcPr>
            <w:tcW w:w="0" w:type="auto"/>
            <w:vAlign w:val="center"/>
          </w:tcPr>
          <w:p w14:paraId="521E1AC8" w14:textId="77777777" w:rsidR="007902B5" w:rsidRPr="005859DB" w:rsidRDefault="007902B5" w:rsidP="00A91772">
            <w:pPr>
              <w:spacing w:line="20" w:lineRule="atLeast"/>
              <w:jc w:val="center"/>
              <w:rPr>
                <w:b/>
                <w:bCs/>
              </w:rPr>
            </w:pPr>
            <w:r w:rsidRPr="005859DB">
              <w:rPr>
                <w:b/>
                <w:bCs/>
              </w:rPr>
              <w:t>Jabłonowo Pomorskie</w:t>
            </w:r>
          </w:p>
        </w:tc>
        <w:tc>
          <w:tcPr>
            <w:tcW w:w="0" w:type="auto"/>
            <w:vAlign w:val="center"/>
          </w:tcPr>
          <w:p w14:paraId="67F64C10" w14:textId="77777777" w:rsidR="007902B5" w:rsidRPr="005859DB" w:rsidRDefault="007902B5" w:rsidP="00A91772">
            <w:pPr>
              <w:spacing w:line="20" w:lineRule="atLeast"/>
              <w:jc w:val="center"/>
            </w:pPr>
            <w:r w:rsidRPr="005859DB">
              <w:t>miejsko-wiejska</w:t>
            </w:r>
          </w:p>
        </w:tc>
        <w:tc>
          <w:tcPr>
            <w:tcW w:w="0" w:type="auto"/>
            <w:vAlign w:val="center"/>
          </w:tcPr>
          <w:p w14:paraId="6ED0E0BE" w14:textId="77777777" w:rsidR="007902B5" w:rsidRPr="005859DB" w:rsidRDefault="007902B5" w:rsidP="00A91772">
            <w:pPr>
              <w:autoSpaceDE w:val="0"/>
              <w:autoSpaceDN w:val="0"/>
              <w:adjustRightInd w:val="0"/>
              <w:spacing w:line="20" w:lineRule="atLeast"/>
              <w:jc w:val="center"/>
            </w:pPr>
            <w:r w:rsidRPr="005859DB">
              <w:t>040207 3</w:t>
            </w:r>
          </w:p>
        </w:tc>
      </w:tr>
      <w:tr w:rsidR="007902B5" w:rsidRPr="005859DB" w14:paraId="4A501878" w14:textId="77777777" w:rsidTr="003D2AB4">
        <w:trPr>
          <w:trHeight w:val="170"/>
          <w:jc w:val="center"/>
        </w:trPr>
        <w:tc>
          <w:tcPr>
            <w:tcW w:w="0" w:type="auto"/>
            <w:vAlign w:val="center"/>
          </w:tcPr>
          <w:p w14:paraId="79486EB5" w14:textId="77777777" w:rsidR="007902B5" w:rsidRPr="005859DB" w:rsidRDefault="007902B5" w:rsidP="00A91772">
            <w:pPr>
              <w:spacing w:line="20" w:lineRule="atLeast"/>
              <w:jc w:val="center"/>
              <w:rPr>
                <w:b/>
                <w:bCs/>
              </w:rPr>
            </w:pPr>
            <w:r w:rsidRPr="005859DB">
              <w:rPr>
                <w:b/>
                <w:bCs/>
              </w:rPr>
              <w:t>Osiek</w:t>
            </w:r>
          </w:p>
        </w:tc>
        <w:tc>
          <w:tcPr>
            <w:tcW w:w="0" w:type="auto"/>
            <w:vAlign w:val="center"/>
          </w:tcPr>
          <w:p w14:paraId="6ACC0B64" w14:textId="77777777" w:rsidR="007902B5" w:rsidRPr="005859DB" w:rsidRDefault="007902B5" w:rsidP="00A91772">
            <w:pPr>
              <w:spacing w:line="20" w:lineRule="atLeast"/>
              <w:jc w:val="center"/>
            </w:pPr>
            <w:r w:rsidRPr="005859DB">
              <w:t>wiejska</w:t>
            </w:r>
          </w:p>
        </w:tc>
        <w:tc>
          <w:tcPr>
            <w:tcW w:w="0" w:type="auto"/>
            <w:vAlign w:val="center"/>
          </w:tcPr>
          <w:p w14:paraId="30DDDC10" w14:textId="77777777" w:rsidR="007902B5" w:rsidRPr="005859DB" w:rsidRDefault="007902B5" w:rsidP="00A91772">
            <w:pPr>
              <w:autoSpaceDE w:val="0"/>
              <w:autoSpaceDN w:val="0"/>
              <w:adjustRightInd w:val="0"/>
              <w:spacing w:line="20" w:lineRule="atLeast"/>
              <w:jc w:val="center"/>
            </w:pPr>
            <w:r w:rsidRPr="005859DB">
              <w:rPr>
                <w:rFonts w:eastAsiaTheme="minorHAnsi"/>
                <w:lang w:eastAsia="en-US"/>
              </w:rPr>
              <w:t>040208 2</w:t>
            </w:r>
          </w:p>
        </w:tc>
      </w:tr>
      <w:tr w:rsidR="007902B5" w:rsidRPr="005859DB" w14:paraId="5CE3A485" w14:textId="77777777" w:rsidTr="003D2AB4">
        <w:trPr>
          <w:trHeight w:val="170"/>
          <w:jc w:val="center"/>
        </w:trPr>
        <w:tc>
          <w:tcPr>
            <w:tcW w:w="0" w:type="auto"/>
            <w:vAlign w:val="center"/>
          </w:tcPr>
          <w:p w14:paraId="7DC79872" w14:textId="77777777" w:rsidR="007902B5" w:rsidRPr="005859DB" w:rsidRDefault="007902B5" w:rsidP="00A91772">
            <w:pPr>
              <w:spacing w:line="20" w:lineRule="atLeast"/>
              <w:jc w:val="center"/>
              <w:rPr>
                <w:b/>
                <w:bCs/>
              </w:rPr>
            </w:pPr>
            <w:r w:rsidRPr="005859DB">
              <w:rPr>
                <w:b/>
                <w:bCs/>
              </w:rPr>
              <w:t>Świedziebnia</w:t>
            </w:r>
          </w:p>
        </w:tc>
        <w:tc>
          <w:tcPr>
            <w:tcW w:w="0" w:type="auto"/>
            <w:vAlign w:val="center"/>
          </w:tcPr>
          <w:p w14:paraId="6D3039FC" w14:textId="77777777" w:rsidR="007902B5" w:rsidRPr="005859DB" w:rsidRDefault="007902B5" w:rsidP="00A91772">
            <w:pPr>
              <w:spacing w:line="20" w:lineRule="atLeast"/>
              <w:jc w:val="center"/>
            </w:pPr>
            <w:r w:rsidRPr="005859DB">
              <w:t>wiejska</w:t>
            </w:r>
          </w:p>
        </w:tc>
        <w:tc>
          <w:tcPr>
            <w:tcW w:w="0" w:type="auto"/>
            <w:vAlign w:val="center"/>
          </w:tcPr>
          <w:p w14:paraId="6E2D5A07" w14:textId="77777777" w:rsidR="007902B5" w:rsidRPr="005859DB" w:rsidRDefault="007902B5" w:rsidP="00A91772">
            <w:pPr>
              <w:autoSpaceDE w:val="0"/>
              <w:autoSpaceDN w:val="0"/>
              <w:adjustRightInd w:val="0"/>
              <w:spacing w:line="20" w:lineRule="atLeast"/>
              <w:jc w:val="center"/>
            </w:pPr>
            <w:r w:rsidRPr="005859DB">
              <w:rPr>
                <w:rFonts w:eastAsiaTheme="minorHAnsi"/>
                <w:lang w:eastAsia="en-US"/>
              </w:rPr>
              <w:t>040209 2</w:t>
            </w:r>
          </w:p>
        </w:tc>
      </w:tr>
      <w:tr w:rsidR="007902B5" w:rsidRPr="005859DB" w14:paraId="2AC7BEB0" w14:textId="77777777" w:rsidTr="003D2AB4">
        <w:trPr>
          <w:trHeight w:val="170"/>
          <w:jc w:val="center"/>
        </w:trPr>
        <w:tc>
          <w:tcPr>
            <w:tcW w:w="0" w:type="auto"/>
            <w:vAlign w:val="center"/>
          </w:tcPr>
          <w:p w14:paraId="242B6466" w14:textId="77777777" w:rsidR="007902B5" w:rsidRPr="005859DB" w:rsidRDefault="007902B5" w:rsidP="00A91772">
            <w:pPr>
              <w:spacing w:line="20" w:lineRule="atLeast"/>
              <w:jc w:val="center"/>
              <w:rPr>
                <w:b/>
                <w:bCs/>
              </w:rPr>
            </w:pPr>
            <w:r w:rsidRPr="005859DB">
              <w:rPr>
                <w:b/>
                <w:bCs/>
              </w:rPr>
              <w:t>Zbiczno</w:t>
            </w:r>
          </w:p>
        </w:tc>
        <w:tc>
          <w:tcPr>
            <w:tcW w:w="0" w:type="auto"/>
            <w:vAlign w:val="center"/>
          </w:tcPr>
          <w:p w14:paraId="2FB76DFB" w14:textId="77777777" w:rsidR="007902B5" w:rsidRPr="005859DB" w:rsidRDefault="007902B5" w:rsidP="00A91772">
            <w:pPr>
              <w:spacing w:line="20" w:lineRule="atLeast"/>
              <w:jc w:val="center"/>
            </w:pPr>
            <w:r w:rsidRPr="005859DB">
              <w:t>wiejska</w:t>
            </w:r>
          </w:p>
        </w:tc>
        <w:tc>
          <w:tcPr>
            <w:tcW w:w="0" w:type="auto"/>
            <w:vAlign w:val="center"/>
          </w:tcPr>
          <w:p w14:paraId="2B02F041" w14:textId="77777777" w:rsidR="007902B5" w:rsidRPr="005859DB" w:rsidRDefault="007902B5" w:rsidP="00A91772">
            <w:pPr>
              <w:autoSpaceDE w:val="0"/>
              <w:autoSpaceDN w:val="0"/>
              <w:adjustRightInd w:val="0"/>
              <w:spacing w:line="20" w:lineRule="atLeast"/>
              <w:jc w:val="center"/>
            </w:pPr>
            <w:r w:rsidRPr="005859DB">
              <w:t>040210 2</w:t>
            </w:r>
          </w:p>
        </w:tc>
      </w:tr>
    </w:tbl>
    <w:p w14:paraId="4BEB2DF1" w14:textId="77777777" w:rsidR="00726572" w:rsidRPr="005859DB" w:rsidRDefault="00726572" w:rsidP="00726572">
      <w:pPr>
        <w:spacing w:line="20" w:lineRule="atLeast"/>
        <w:ind w:left="708" w:firstLine="708"/>
        <w:jc w:val="both"/>
        <w:rPr>
          <w:i/>
        </w:rPr>
      </w:pPr>
    </w:p>
    <w:p w14:paraId="184E65BF" w14:textId="77777777" w:rsidR="007902B5" w:rsidRPr="005859DB" w:rsidRDefault="007902B5" w:rsidP="0029415D">
      <w:pPr>
        <w:spacing w:line="20" w:lineRule="atLeast"/>
        <w:jc w:val="both"/>
        <w:rPr>
          <w:i/>
        </w:rPr>
      </w:pPr>
      <w:r w:rsidRPr="005859DB">
        <w:rPr>
          <w:i/>
        </w:rPr>
        <w:t>Źródło: GUS 2013</w:t>
      </w:r>
      <w:r w:rsidR="00C41E53" w:rsidRPr="005859DB">
        <w:rPr>
          <w:i/>
        </w:rPr>
        <w:t xml:space="preserve">- </w:t>
      </w:r>
      <w:r w:rsidR="006B16FB" w:rsidRPr="005859DB">
        <w:rPr>
          <w:i/>
        </w:rPr>
        <w:t>http://bip.stat.gov.pl/dzialalnosc-statystyki-publicznej/rejestr-teryt/</w:t>
      </w:r>
      <w:r w:rsidR="000B7F0B">
        <w:rPr>
          <w:i/>
        </w:rPr>
        <w:t>.</w:t>
      </w:r>
    </w:p>
    <w:p w14:paraId="12A21925" w14:textId="77777777" w:rsidR="007902B5" w:rsidRPr="005859DB" w:rsidRDefault="007902B5" w:rsidP="00A91772">
      <w:pPr>
        <w:spacing w:line="20" w:lineRule="atLeast"/>
        <w:jc w:val="both"/>
        <w:rPr>
          <w:i/>
        </w:rPr>
      </w:pPr>
    </w:p>
    <w:p w14:paraId="6FAB623A" w14:textId="77777777" w:rsidR="00392977" w:rsidRDefault="007902B5" w:rsidP="00FE2226">
      <w:pPr>
        <w:spacing w:line="20" w:lineRule="atLeast"/>
        <w:ind w:firstLine="708"/>
        <w:jc w:val="both"/>
        <w:rPr>
          <w:rFonts w:eastAsia="Calibri"/>
        </w:rPr>
      </w:pPr>
      <w:r w:rsidRPr="005859DB">
        <w:rPr>
          <w:rFonts w:eastAsia="Calibri"/>
        </w:rPr>
        <w:t xml:space="preserve">Na podstawie art. 5, ust. 3 ustawy o RLKS  podstawą do wyliczenia liczby ludności w kontekście warunków dotyczących minimalnej liczby gmin oraz minimalnej i maksymalnej liczby mieszkańców, ustala się według stanu na dzień 31 grudnia 2013 r. na podstawie danych GUS (wynikowych informacji statystycznych, ogłaszanych, udostępnianych lub rozpowszechnianych zgodnie z przepisami o statystyce publicznej). Obszar opracowywanej LSR  na koniec 2013 roku zamieszkiwało 49 523 osoby na </w:t>
      </w:r>
      <w:r w:rsidR="00BE187A" w:rsidRPr="005859DB">
        <w:rPr>
          <w:rFonts w:eastAsia="Calibri"/>
        </w:rPr>
        <w:t xml:space="preserve">powierzchni 1017 km2, z czego wynika, że </w:t>
      </w:r>
      <w:r w:rsidRPr="005859DB">
        <w:rPr>
          <w:rFonts w:eastAsia="Calibri"/>
        </w:rPr>
        <w:t xml:space="preserve"> średnia gęstość zaludnienia wynosiła 48 osób na 1 km2. Z tabeli zamieszczonej poniżej wynika</w:t>
      </w:r>
      <w:r w:rsidR="00042430">
        <w:rPr>
          <w:rFonts w:eastAsia="Calibri"/>
        </w:rPr>
        <w:t xml:space="preserve"> </w:t>
      </w:r>
      <w:r w:rsidR="00BE187A" w:rsidRPr="005859DB">
        <w:rPr>
          <w:rFonts w:eastAsia="Calibri"/>
        </w:rPr>
        <w:t>również,</w:t>
      </w:r>
      <w:r w:rsidRPr="005859DB">
        <w:rPr>
          <w:rFonts w:eastAsia="Calibri"/>
        </w:rPr>
        <w:t xml:space="preserve"> że</w:t>
      </w:r>
      <w:r w:rsidRPr="005859DB">
        <w:rPr>
          <w:color w:val="000000" w:themeColor="text1"/>
        </w:rPr>
        <w:t xml:space="preserve"> największe zaludnienie jest</w:t>
      </w:r>
      <w:r w:rsidRPr="005859DB">
        <w:rPr>
          <w:rFonts w:eastAsia="Calibri"/>
        </w:rPr>
        <w:t xml:space="preserve"> w mieście i gminie Jabłonowo Pomorskie i wynosi 67 osób na km2, a najmniejsze zaludnienie jest na terenie miasta i gminy Górzno i wynosi 33 osoby na km2.</w:t>
      </w:r>
    </w:p>
    <w:p w14:paraId="1CE43758" w14:textId="77777777" w:rsidR="00474089" w:rsidRPr="00EF3A6B" w:rsidRDefault="00474089" w:rsidP="00A91772">
      <w:pPr>
        <w:spacing w:line="20" w:lineRule="atLeast"/>
        <w:jc w:val="both"/>
        <w:rPr>
          <w:rFonts w:eastAsia="Calibri"/>
        </w:rPr>
      </w:pPr>
    </w:p>
    <w:p w14:paraId="7A2BF093" w14:textId="54D7EC06"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0C225E">
        <w:rPr>
          <w:noProof/>
          <w:color w:val="auto"/>
          <w:sz w:val="24"/>
          <w:szCs w:val="24"/>
        </w:rPr>
        <w:t>2</w:t>
      </w:r>
      <w:r w:rsidR="0084173C" w:rsidRPr="00EF3A6B">
        <w:rPr>
          <w:color w:val="auto"/>
          <w:sz w:val="24"/>
          <w:szCs w:val="24"/>
        </w:rPr>
        <w:fldChar w:fldCharType="end"/>
      </w:r>
      <w:r w:rsidRPr="00EF3A6B">
        <w:rPr>
          <w:color w:val="auto"/>
          <w:sz w:val="24"/>
          <w:szCs w:val="24"/>
        </w:rPr>
        <w:t xml:space="preserve"> Powierzchnia  liczba ludności</w:t>
      </w:r>
    </w:p>
    <w:tbl>
      <w:tblPr>
        <w:tblW w:w="4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1603"/>
        <w:gridCol w:w="1203"/>
        <w:gridCol w:w="1641"/>
      </w:tblGrid>
      <w:tr w:rsidR="007902B5" w:rsidRPr="005859DB" w14:paraId="4D872045" w14:textId="77777777" w:rsidTr="00EF3A6B">
        <w:trPr>
          <w:trHeight w:val="566"/>
          <w:jc w:val="center"/>
        </w:trPr>
        <w:tc>
          <w:tcPr>
            <w:tcW w:w="2145" w:type="pct"/>
            <w:shd w:val="clear" w:color="auto" w:fill="A6A6A6" w:themeFill="background1" w:themeFillShade="A6"/>
            <w:noWrap/>
            <w:vAlign w:val="center"/>
            <w:hideMark/>
          </w:tcPr>
          <w:p w14:paraId="02B92DCB" w14:textId="77777777" w:rsidR="007902B5" w:rsidRPr="005859DB" w:rsidRDefault="007902B5" w:rsidP="00A91772">
            <w:pPr>
              <w:spacing w:before="40" w:after="40" w:line="20" w:lineRule="atLeast"/>
              <w:jc w:val="center"/>
              <w:rPr>
                <w:b/>
              </w:rPr>
            </w:pPr>
            <w:r w:rsidRPr="005859DB">
              <w:rPr>
                <w:b/>
              </w:rPr>
              <w:t>Jednostka terytorialna</w:t>
            </w:r>
          </w:p>
        </w:tc>
        <w:tc>
          <w:tcPr>
            <w:tcW w:w="1007" w:type="pct"/>
            <w:shd w:val="clear" w:color="auto" w:fill="A6A6A6" w:themeFill="background1" w:themeFillShade="A6"/>
            <w:vAlign w:val="center"/>
            <w:hideMark/>
          </w:tcPr>
          <w:p w14:paraId="151E77ED" w14:textId="77777777" w:rsidR="007902B5" w:rsidRPr="005859DB" w:rsidRDefault="007902B5" w:rsidP="00A91772">
            <w:pPr>
              <w:spacing w:before="40" w:after="40" w:line="20" w:lineRule="atLeast"/>
              <w:jc w:val="center"/>
              <w:rPr>
                <w:b/>
              </w:rPr>
            </w:pPr>
            <w:r w:rsidRPr="005859DB">
              <w:rPr>
                <w:b/>
              </w:rPr>
              <w:t>Powierzchnia (km</w:t>
            </w:r>
            <w:r w:rsidRPr="005859DB">
              <w:rPr>
                <w:b/>
                <w:vertAlign w:val="superscript"/>
              </w:rPr>
              <w:t>2</w:t>
            </w:r>
            <w:r w:rsidRPr="005859DB">
              <w:rPr>
                <w:b/>
              </w:rPr>
              <w:t>)</w:t>
            </w:r>
          </w:p>
        </w:tc>
        <w:tc>
          <w:tcPr>
            <w:tcW w:w="783" w:type="pct"/>
            <w:shd w:val="clear" w:color="auto" w:fill="A6A6A6" w:themeFill="background1" w:themeFillShade="A6"/>
            <w:vAlign w:val="center"/>
            <w:hideMark/>
          </w:tcPr>
          <w:p w14:paraId="4CEB74E6" w14:textId="77777777" w:rsidR="007902B5" w:rsidRPr="005859DB" w:rsidRDefault="007902B5" w:rsidP="00A91772">
            <w:pPr>
              <w:spacing w:before="40" w:after="40" w:line="20" w:lineRule="atLeast"/>
              <w:jc w:val="center"/>
              <w:rPr>
                <w:b/>
              </w:rPr>
            </w:pPr>
            <w:r w:rsidRPr="005859DB">
              <w:rPr>
                <w:b/>
              </w:rPr>
              <w:t xml:space="preserve">Liczba ludności (osób) </w:t>
            </w:r>
          </w:p>
          <w:p w14:paraId="7FF07611" w14:textId="77777777" w:rsidR="007902B5" w:rsidRPr="005859DB" w:rsidRDefault="007902B5" w:rsidP="00A91772">
            <w:pPr>
              <w:spacing w:before="40" w:after="40" w:line="20" w:lineRule="atLeast"/>
              <w:jc w:val="center"/>
              <w:rPr>
                <w:b/>
              </w:rPr>
            </w:pPr>
            <w:r w:rsidRPr="005859DB">
              <w:rPr>
                <w:b/>
              </w:rPr>
              <w:t>2013 r.</w:t>
            </w:r>
          </w:p>
        </w:tc>
        <w:tc>
          <w:tcPr>
            <w:tcW w:w="1065" w:type="pct"/>
            <w:shd w:val="clear" w:color="auto" w:fill="A6A6A6" w:themeFill="background1" w:themeFillShade="A6"/>
            <w:vAlign w:val="center"/>
            <w:hideMark/>
          </w:tcPr>
          <w:p w14:paraId="46EE5433" w14:textId="77777777" w:rsidR="007902B5" w:rsidRPr="005859DB" w:rsidRDefault="007902B5" w:rsidP="00A91772">
            <w:pPr>
              <w:spacing w:before="40" w:after="40" w:line="20" w:lineRule="atLeast"/>
              <w:jc w:val="center"/>
              <w:rPr>
                <w:b/>
              </w:rPr>
            </w:pPr>
            <w:r w:rsidRPr="005859DB">
              <w:rPr>
                <w:b/>
              </w:rPr>
              <w:t>Gęstość zaludnienia</w:t>
            </w:r>
          </w:p>
          <w:p w14:paraId="40210344" w14:textId="77777777" w:rsidR="007902B5" w:rsidRPr="005859DB" w:rsidRDefault="007902B5" w:rsidP="00A91772">
            <w:pPr>
              <w:spacing w:before="40" w:after="40" w:line="20" w:lineRule="atLeast"/>
              <w:jc w:val="center"/>
              <w:rPr>
                <w:b/>
              </w:rPr>
            </w:pPr>
            <w:r w:rsidRPr="005859DB">
              <w:rPr>
                <w:b/>
              </w:rPr>
              <w:t>(l. osób/km</w:t>
            </w:r>
            <w:r w:rsidRPr="005859DB">
              <w:rPr>
                <w:b/>
                <w:vertAlign w:val="superscript"/>
              </w:rPr>
              <w:t>2</w:t>
            </w:r>
            <w:r w:rsidRPr="005859DB">
              <w:rPr>
                <w:b/>
              </w:rPr>
              <w:t>) w 2013 r.</w:t>
            </w:r>
          </w:p>
        </w:tc>
      </w:tr>
      <w:tr w:rsidR="007902B5" w:rsidRPr="005859DB" w14:paraId="28C7A548" w14:textId="77777777" w:rsidTr="00EF3A6B">
        <w:trPr>
          <w:trHeight w:val="227"/>
          <w:jc w:val="center"/>
        </w:trPr>
        <w:tc>
          <w:tcPr>
            <w:tcW w:w="2145" w:type="pct"/>
            <w:shd w:val="clear" w:color="auto" w:fill="auto"/>
            <w:hideMark/>
          </w:tcPr>
          <w:p w14:paraId="53EDC55E" w14:textId="77777777" w:rsidR="007902B5" w:rsidRPr="005859DB" w:rsidRDefault="007902B5" w:rsidP="00A91772">
            <w:pPr>
              <w:spacing w:before="40" w:after="40" w:line="20" w:lineRule="atLeast"/>
            </w:pPr>
            <w:r w:rsidRPr="005859DB">
              <w:t>Bartniczka</w:t>
            </w:r>
          </w:p>
        </w:tc>
        <w:tc>
          <w:tcPr>
            <w:tcW w:w="1007" w:type="pct"/>
            <w:shd w:val="clear" w:color="auto" w:fill="auto"/>
            <w:noWrap/>
            <w:hideMark/>
          </w:tcPr>
          <w:p w14:paraId="63B979DE" w14:textId="77777777" w:rsidR="007902B5" w:rsidRPr="005859DB" w:rsidRDefault="007902B5" w:rsidP="00A91772">
            <w:pPr>
              <w:spacing w:before="40" w:after="40" w:line="20" w:lineRule="atLeast"/>
              <w:jc w:val="right"/>
            </w:pPr>
            <w:r w:rsidRPr="005859DB">
              <w:t>83</w:t>
            </w:r>
          </w:p>
        </w:tc>
        <w:tc>
          <w:tcPr>
            <w:tcW w:w="783" w:type="pct"/>
            <w:shd w:val="clear" w:color="auto" w:fill="auto"/>
            <w:noWrap/>
            <w:hideMark/>
          </w:tcPr>
          <w:p w14:paraId="5D8527DE" w14:textId="77777777" w:rsidR="007902B5" w:rsidRPr="005859DB" w:rsidRDefault="007902B5" w:rsidP="00A91772">
            <w:pPr>
              <w:spacing w:before="40" w:after="40" w:line="20" w:lineRule="atLeast"/>
              <w:jc w:val="right"/>
            </w:pPr>
            <w:r w:rsidRPr="005859DB">
              <w:t>4 714</w:t>
            </w:r>
          </w:p>
        </w:tc>
        <w:tc>
          <w:tcPr>
            <w:tcW w:w="1065" w:type="pct"/>
            <w:shd w:val="clear" w:color="auto" w:fill="auto"/>
            <w:noWrap/>
            <w:hideMark/>
          </w:tcPr>
          <w:p w14:paraId="585750E7" w14:textId="77777777" w:rsidR="007902B5" w:rsidRPr="005859DB" w:rsidRDefault="007902B5" w:rsidP="00A91772">
            <w:pPr>
              <w:spacing w:before="40" w:after="40" w:line="20" w:lineRule="atLeast"/>
              <w:jc w:val="right"/>
            </w:pPr>
            <w:r w:rsidRPr="005859DB">
              <w:t>56</w:t>
            </w:r>
          </w:p>
        </w:tc>
      </w:tr>
      <w:tr w:rsidR="007902B5" w:rsidRPr="005859DB" w14:paraId="1B0BD47D" w14:textId="77777777" w:rsidTr="00EF3A6B">
        <w:trPr>
          <w:trHeight w:val="227"/>
          <w:jc w:val="center"/>
        </w:trPr>
        <w:tc>
          <w:tcPr>
            <w:tcW w:w="2145" w:type="pct"/>
            <w:shd w:val="clear" w:color="auto" w:fill="auto"/>
            <w:hideMark/>
          </w:tcPr>
          <w:p w14:paraId="0E1C7C33" w14:textId="77777777" w:rsidR="007902B5" w:rsidRPr="005859DB" w:rsidRDefault="007902B5" w:rsidP="00A91772">
            <w:pPr>
              <w:spacing w:before="40" w:after="40" w:line="20" w:lineRule="atLeast"/>
            </w:pPr>
            <w:r w:rsidRPr="005859DB">
              <w:t>Bobrowo</w:t>
            </w:r>
          </w:p>
        </w:tc>
        <w:tc>
          <w:tcPr>
            <w:tcW w:w="1007" w:type="pct"/>
            <w:shd w:val="clear" w:color="auto" w:fill="auto"/>
            <w:noWrap/>
            <w:hideMark/>
          </w:tcPr>
          <w:p w14:paraId="75D5571D" w14:textId="77777777" w:rsidR="007902B5" w:rsidRPr="005859DB" w:rsidRDefault="007902B5" w:rsidP="00A91772">
            <w:pPr>
              <w:spacing w:before="40" w:after="40" w:line="20" w:lineRule="atLeast"/>
              <w:jc w:val="right"/>
            </w:pPr>
            <w:r w:rsidRPr="005859DB">
              <w:t>145</w:t>
            </w:r>
          </w:p>
        </w:tc>
        <w:tc>
          <w:tcPr>
            <w:tcW w:w="783" w:type="pct"/>
            <w:shd w:val="clear" w:color="auto" w:fill="auto"/>
            <w:noWrap/>
            <w:hideMark/>
          </w:tcPr>
          <w:p w14:paraId="147BE248" w14:textId="77777777" w:rsidR="007902B5" w:rsidRPr="005859DB" w:rsidRDefault="007902B5" w:rsidP="00A91772">
            <w:pPr>
              <w:spacing w:before="40" w:after="40" w:line="20" w:lineRule="atLeast"/>
              <w:jc w:val="right"/>
            </w:pPr>
            <w:r w:rsidRPr="005859DB">
              <w:t>6 328</w:t>
            </w:r>
          </w:p>
        </w:tc>
        <w:tc>
          <w:tcPr>
            <w:tcW w:w="1065" w:type="pct"/>
            <w:shd w:val="clear" w:color="auto" w:fill="auto"/>
            <w:noWrap/>
            <w:hideMark/>
          </w:tcPr>
          <w:p w14:paraId="6FA4A99D" w14:textId="77777777" w:rsidR="007902B5" w:rsidRPr="005859DB" w:rsidRDefault="007902B5" w:rsidP="00A91772">
            <w:pPr>
              <w:spacing w:before="40" w:after="40" w:line="20" w:lineRule="atLeast"/>
              <w:jc w:val="right"/>
            </w:pPr>
            <w:r w:rsidRPr="005859DB">
              <w:t>43</w:t>
            </w:r>
          </w:p>
        </w:tc>
      </w:tr>
      <w:tr w:rsidR="007902B5" w:rsidRPr="005859DB" w14:paraId="1DF94AE0" w14:textId="77777777" w:rsidTr="00EF3A6B">
        <w:trPr>
          <w:trHeight w:val="227"/>
          <w:jc w:val="center"/>
        </w:trPr>
        <w:tc>
          <w:tcPr>
            <w:tcW w:w="2145" w:type="pct"/>
            <w:shd w:val="clear" w:color="auto" w:fill="auto"/>
            <w:hideMark/>
          </w:tcPr>
          <w:p w14:paraId="2FE37AFB" w14:textId="77777777" w:rsidR="007902B5" w:rsidRPr="005859DB" w:rsidRDefault="007902B5" w:rsidP="00A91772">
            <w:pPr>
              <w:spacing w:before="40" w:after="40" w:line="20" w:lineRule="atLeast"/>
            </w:pPr>
            <w:r w:rsidRPr="005859DB">
              <w:t xml:space="preserve">Brodnica </w:t>
            </w:r>
          </w:p>
        </w:tc>
        <w:tc>
          <w:tcPr>
            <w:tcW w:w="1007" w:type="pct"/>
            <w:shd w:val="clear" w:color="auto" w:fill="auto"/>
            <w:noWrap/>
            <w:hideMark/>
          </w:tcPr>
          <w:p w14:paraId="44F1B22B" w14:textId="77777777" w:rsidR="007902B5" w:rsidRPr="005859DB" w:rsidRDefault="007902B5" w:rsidP="00A91772">
            <w:pPr>
              <w:spacing w:before="40" w:after="40" w:line="20" w:lineRule="atLeast"/>
              <w:jc w:val="right"/>
            </w:pPr>
            <w:r w:rsidRPr="005859DB">
              <w:t>127</w:t>
            </w:r>
          </w:p>
        </w:tc>
        <w:tc>
          <w:tcPr>
            <w:tcW w:w="783" w:type="pct"/>
            <w:shd w:val="clear" w:color="auto" w:fill="auto"/>
            <w:noWrap/>
            <w:hideMark/>
          </w:tcPr>
          <w:p w14:paraId="074D044D" w14:textId="77777777" w:rsidR="007902B5" w:rsidRPr="005859DB" w:rsidRDefault="007902B5" w:rsidP="00A91772">
            <w:pPr>
              <w:spacing w:before="40" w:after="40" w:line="20" w:lineRule="atLeast"/>
              <w:jc w:val="right"/>
            </w:pPr>
            <w:r w:rsidRPr="005859DB">
              <w:t>7 597</w:t>
            </w:r>
          </w:p>
        </w:tc>
        <w:tc>
          <w:tcPr>
            <w:tcW w:w="1065" w:type="pct"/>
            <w:shd w:val="clear" w:color="auto" w:fill="auto"/>
            <w:noWrap/>
            <w:hideMark/>
          </w:tcPr>
          <w:p w14:paraId="30AAA7EF" w14:textId="77777777" w:rsidR="007902B5" w:rsidRPr="005859DB" w:rsidRDefault="007902B5" w:rsidP="00A91772">
            <w:pPr>
              <w:spacing w:before="40" w:after="40" w:line="20" w:lineRule="atLeast"/>
              <w:jc w:val="right"/>
            </w:pPr>
            <w:r w:rsidRPr="005859DB">
              <w:t>59</w:t>
            </w:r>
          </w:p>
        </w:tc>
      </w:tr>
      <w:tr w:rsidR="007902B5" w:rsidRPr="005859DB" w14:paraId="5065E2C0" w14:textId="77777777" w:rsidTr="00EF3A6B">
        <w:trPr>
          <w:trHeight w:val="227"/>
          <w:jc w:val="center"/>
        </w:trPr>
        <w:tc>
          <w:tcPr>
            <w:tcW w:w="2145" w:type="pct"/>
            <w:shd w:val="clear" w:color="auto" w:fill="auto"/>
            <w:hideMark/>
          </w:tcPr>
          <w:p w14:paraId="7FBA3F0D" w14:textId="77777777" w:rsidR="007902B5" w:rsidRPr="005859DB" w:rsidRDefault="007902B5" w:rsidP="00A91772">
            <w:pPr>
              <w:spacing w:before="40" w:after="40" w:line="20" w:lineRule="atLeast"/>
            </w:pPr>
            <w:r w:rsidRPr="005859DB">
              <w:t>Brzozie</w:t>
            </w:r>
          </w:p>
        </w:tc>
        <w:tc>
          <w:tcPr>
            <w:tcW w:w="1007" w:type="pct"/>
            <w:shd w:val="clear" w:color="auto" w:fill="auto"/>
            <w:noWrap/>
            <w:hideMark/>
          </w:tcPr>
          <w:p w14:paraId="2711C119" w14:textId="77777777" w:rsidR="007902B5" w:rsidRPr="005859DB" w:rsidRDefault="007902B5" w:rsidP="00A91772">
            <w:pPr>
              <w:spacing w:before="40" w:after="40" w:line="20" w:lineRule="atLeast"/>
              <w:jc w:val="right"/>
            </w:pPr>
            <w:r w:rsidRPr="005859DB">
              <w:t>94</w:t>
            </w:r>
          </w:p>
        </w:tc>
        <w:tc>
          <w:tcPr>
            <w:tcW w:w="783" w:type="pct"/>
            <w:shd w:val="clear" w:color="auto" w:fill="auto"/>
            <w:noWrap/>
            <w:hideMark/>
          </w:tcPr>
          <w:p w14:paraId="6F299ACB" w14:textId="77777777" w:rsidR="007902B5" w:rsidRPr="005859DB" w:rsidRDefault="007902B5" w:rsidP="00A91772">
            <w:pPr>
              <w:spacing w:before="40" w:after="40" w:line="20" w:lineRule="atLeast"/>
              <w:jc w:val="right"/>
            </w:pPr>
            <w:r w:rsidRPr="005859DB">
              <w:t>3 766</w:t>
            </w:r>
          </w:p>
        </w:tc>
        <w:tc>
          <w:tcPr>
            <w:tcW w:w="1065" w:type="pct"/>
            <w:shd w:val="clear" w:color="auto" w:fill="auto"/>
            <w:noWrap/>
            <w:hideMark/>
          </w:tcPr>
          <w:p w14:paraId="2A245F39" w14:textId="77777777" w:rsidR="007902B5" w:rsidRPr="005859DB" w:rsidRDefault="007902B5" w:rsidP="00A91772">
            <w:pPr>
              <w:spacing w:before="40" w:after="40" w:line="20" w:lineRule="atLeast"/>
              <w:jc w:val="right"/>
            </w:pPr>
            <w:r w:rsidRPr="005859DB">
              <w:t>40</w:t>
            </w:r>
          </w:p>
        </w:tc>
      </w:tr>
      <w:tr w:rsidR="007902B5" w:rsidRPr="005859DB" w14:paraId="639BD17E" w14:textId="77777777" w:rsidTr="00EF3A6B">
        <w:trPr>
          <w:trHeight w:val="227"/>
          <w:jc w:val="center"/>
        </w:trPr>
        <w:tc>
          <w:tcPr>
            <w:tcW w:w="2145" w:type="pct"/>
            <w:shd w:val="clear" w:color="auto" w:fill="auto"/>
            <w:hideMark/>
          </w:tcPr>
          <w:p w14:paraId="6FB8BFCE" w14:textId="77777777" w:rsidR="007902B5" w:rsidRPr="005859DB" w:rsidRDefault="007902B5" w:rsidP="00A91772">
            <w:pPr>
              <w:spacing w:before="40" w:after="40" w:line="20" w:lineRule="atLeast"/>
            </w:pPr>
            <w:r w:rsidRPr="005859DB">
              <w:lastRenderedPageBreak/>
              <w:t>Górzno</w:t>
            </w:r>
          </w:p>
        </w:tc>
        <w:tc>
          <w:tcPr>
            <w:tcW w:w="1007" w:type="pct"/>
            <w:shd w:val="clear" w:color="auto" w:fill="auto"/>
            <w:noWrap/>
            <w:hideMark/>
          </w:tcPr>
          <w:p w14:paraId="1DA33CCC" w14:textId="77777777" w:rsidR="007902B5" w:rsidRPr="005859DB" w:rsidRDefault="007902B5" w:rsidP="00A91772">
            <w:pPr>
              <w:spacing w:before="40" w:after="40" w:line="20" w:lineRule="atLeast"/>
              <w:jc w:val="right"/>
            </w:pPr>
            <w:r w:rsidRPr="005859DB">
              <w:t>120</w:t>
            </w:r>
          </w:p>
        </w:tc>
        <w:tc>
          <w:tcPr>
            <w:tcW w:w="783" w:type="pct"/>
            <w:shd w:val="clear" w:color="auto" w:fill="auto"/>
            <w:noWrap/>
            <w:hideMark/>
          </w:tcPr>
          <w:p w14:paraId="1A60146F" w14:textId="77777777" w:rsidR="007902B5" w:rsidRPr="005859DB" w:rsidRDefault="007902B5" w:rsidP="00A91772">
            <w:pPr>
              <w:spacing w:before="40" w:after="40" w:line="20" w:lineRule="atLeast"/>
              <w:jc w:val="right"/>
            </w:pPr>
            <w:r w:rsidRPr="005859DB">
              <w:t>3 989</w:t>
            </w:r>
          </w:p>
        </w:tc>
        <w:tc>
          <w:tcPr>
            <w:tcW w:w="1065" w:type="pct"/>
            <w:shd w:val="clear" w:color="auto" w:fill="auto"/>
            <w:noWrap/>
            <w:hideMark/>
          </w:tcPr>
          <w:p w14:paraId="72FCB43F" w14:textId="77777777" w:rsidR="007902B5" w:rsidRPr="005859DB" w:rsidRDefault="007902B5" w:rsidP="00A91772">
            <w:pPr>
              <w:spacing w:before="40" w:after="40" w:line="20" w:lineRule="atLeast"/>
              <w:jc w:val="right"/>
            </w:pPr>
            <w:r w:rsidRPr="005859DB">
              <w:t>33</w:t>
            </w:r>
          </w:p>
        </w:tc>
      </w:tr>
      <w:tr w:rsidR="007902B5" w:rsidRPr="005859DB" w14:paraId="01C03EF1" w14:textId="77777777" w:rsidTr="00EF3A6B">
        <w:trPr>
          <w:trHeight w:val="227"/>
          <w:jc w:val="center"/>
        </w:trPr>
        <w:tc>
          <w:tcPr>
            <w:tcW w:w="2145" w:type="pct"/>
            <w:shd w:val="clear" w:color="auto" w:fill="auto"/>
            <w:hideMark/>
          </w:tcPr>
          <w:p w14:paraId="6BC0AB4F" w14:textId="77777777" w:rsidR="007902B5" w:rsidRPr="005859DB" w:rsidRDefault="007902B5" w:rsidP="00A91772">
            <w:pPr>
              <w:spacing w:before="40" w:after="40" w:line="20" w:lineRule="atLeast"/>
            </w:pPr>
            <w:r w:rsidRPr="005859DB">
              <w:t>Jabłonowo Pomorskie</w:t>
            </w:r>
          </w:p>
        </w:tc>
        <w:tc>
          <w:tcPr>
            <w:tcW w:w="1007" w:type="pct"/>
            <w:shd w:val="clear" w:color="auto" w:fill="auto"/>
            <w:noWrap/>
            <w:hideMark/>
          </w:tcPr>
          <w:p w14:paraId="5978DC0D" w14:textId="77777777" w:rsidR="007902B5" w:rsidRPr="005859DB" w:rsidRDefault="007902B5" w:rsidP="00A91772">
            <w:pPr>
              <w:spacing w:before="40" w:after="40" w:line="20" w:lineRule="atLeast"/>
              <w:jc w:val="right"/>
            </w:pPr>
            <w:r w:rsidRPr="005859DB">
              <w:t>135</w:t>
            </w:r>
          </w:p>
        </w:tc>
        <w:tc>
          <w:tcPr>
            <w:tcW w:w="783" w:type="pct"/>
            <w:shd w:val="clear" w:color="auto" w:fill="auto"/>
            <w:noWrap/>
            <w:hideMark/>
          </w:tcPr>
          <w:p w14:paraId="0C9EBD5C" w14:textId="77777777" w:rsidR="007902B5" w:rsidRPr="005859DB" w:rsidRDefault="007902B5" w:rsidP="00A91772">
            <w:pPr>
              <w:spacing w:before="40" w:after="40" w:line="20" w:lineRule="atLeast"/>
              <w:jc w:val="right"/>
            </w:pPr>
            <w:r w:rsidRPr="005859DB">
              <w:t>9 073</w:t>
            </w:r>
          </w:p>
        </w:tc>
        <w:tc>
          <w:tcPr>
            <w:tcW w:w="1065" w:type="pct"/>
            <w:shd w:val="clear" w:color="auto" w:fill="auto"/>
            <w:noWrap/>
            <w:hideMark/>
          </w:tcPr>
          <w:p w14:paraId="40D335B5" w14:textId="77777777" w:rsidR="007902B5" w:rsidRPr="005859DB" w:rsidRDefault="007902B5" w:rsidP="00A91772">
            <w:pPr>
              <w:spacing w:before="40" w:after="40" w:line="20" w:lineRule="atLeast"/>
              <w:jc w:val="right"/>
            </w:pPr>
            <w:r w:rsidRPr="005859DB">
              <w:t>67</w:t>
            </w:r>
          </w:p>
        </w:tc>
      </w:tr>
      <w:tr w:rsidR="007902B5" w:rsidRPr="005859DB" w14:paraId="3845F8BB" w14:textId="77777777" w:rsidTr="00EF3A6B">
        <w:trPr>
          <w:trHeight w:val="227"/>
          <w:jc w:val="center"/>
        </w:trPr>
        <w:tc>
          <w:tcPr>
            <w:tcW w:w="2145" w:type="pct"/>
            <w:shd w:val="clear" w:color="auto" w:fill="auto"/>
            <w:hideMark/>
          </w:tcPr>
          <w:p w14:paraId="473B6364" w14:textId="77777777" w:rsidR="007902B5" w:rsidRPr="005859DB" w:rsidRDefault="007902B5" w:rsidP="00A91772">
            <w:pPr>
              <w:spacing w:before="40" w:after="40" w:line="20" w:lineRule="atLeast"/>
            </w:pPr>
            <w:r w:rsidRPr="005859DB">
              <w:t>Osiek</w:t>
            </w:r>
          </w:p>
        </w:tc>
        <w:tc>
          <w:tcPr>
            <w:tcW w:w="1007" w:type="pct"/>
            <w:shd w:val="clear" w:color="auto" w:fill="auto"/>
            <w:noWrap/>
            <w:hideMark/>
          </w:tcPr>
          <w:p w14:paraId="4C60C3E1" w14:textId="77777777" w:rsidR="007902B5" w:rsidRPr="005859DB" w:rsidRDefault="007902B5" w:rsidP="00A91772">
            <w:pPr>
              <w:spacing w:before="40" w:after="40" w:line="20" w:lineRule="atLeast"/>
              <w:jc w:val="right"/>
            </w:pPr>
            <w:r w:rsidRPr="005859DB">
              <w:t>75</w:t>
            </w:r>
          </w:p>
        </w:tc>
        <w:tc>
          <w:tcPr>
            <w:tcW w:w="783" w:type="pct"/>
            <w:shd w:val="clear" w:color="auto" w:fill="auto"/>
            <w:noWrap/>
            <w:hideMark/>
          </w:tcPr>
          <w:p w14:paraId="37476355" w14:textId="77777777" w:rsidR="007902B5" w:rsidRPr="005859DB" w:rsidRDefault="007902B5" w:rsidP="00A91772">
            <w:pPr>
              <w:spacing w:before="40" w:after="40" w:line="20" w:lineRule="atLeast"/>
              <w:jc w:val="right"/>
            </w:pPr>
            <w:r w:rsidRPr="005859DB">
              <w:t>4 098</w:t>
            </w:r>
          </w:p>
        </w:tc>
        <w:tc>
          <w:tcPr>
            <w:tcW w:w="1065" w:type="pct"/>
            <w:shd w:val="clear" w:color="auto" w:fill="auto"/>
            <w:noWrap/>
            <w:hideMark/>
          </w:tcPr>
          <w:p w14:paraId="48BA907D" w14:textId="77777777" w:rsidR="007902B5" w:rsidRPr="005859DB" w:rsidRDefault="007902B5" w:rsidP="00A91772">
            <w:pPr>
              <w:spacing w:before="40" w:after="40" w:line="20" w:lineRule="atLeast"/>
              <w:jc w:val="right"/>
            </w:pPr>
            <w:r w:rsidRPr="005859DB">
              <w:t>54</w:t>
            </w:r>
          </w:p>
        </w:tc>
      </w:tr>
      <w:tr w:rsidR="007902B5" w:rsidRPr="005859DB" w14:paraId="520E8ED2" w14:textId="77777777" w:rsidTr="00EF3A6B">
        <w:trPr>
          <w:trHeight w:val="227"/>
          <w:jc w:val="center"/>
        </w:trPr>
        <w:tc>
          <w:tcPr>
            <w:tcW w:w="2145" w:type="pct"/>
            <w:shd w:val="clear" w:color="auto" w:fill="auto"/>
            <w:hideMark/>
          </w:tcPr>
          <w:p w14:paraId="6F63F84B" w14:textId="77777777" w:rsidR="007902B5" w:rsidRPr="005859DB" w:rsidRDefault="007902B5" w:rsidP="00A91772">
            <w:pPr>
              <w:spacing w:before="40" w:after="40" w:line="20" w:lineRule="atLeast"/>
            </w:pPr>
            <w:r w:rsidRPr="005859DB">
              <w:t>Świedziebnia</w:t>
            </w:r>
          </w:p>
        </w:tc>
        <w:tc>
          <w:tcPr>
            <w:tcW w:w="1007" w:type="pct"/>
            <w:shd w:val="clear" w:color="auto" w:fill="auto"/>
            <w:noWrap/>
            <w:hideMark/>
          </w:tcPr>
          <w:p w14:paraId="693957B2" w14:textId="77777777" w:rsidR="007902B5" w:rsidRPr="005859DB" w:rsidRDefault="007902B5" w:rsidP="00A91772">
            <w:pPr>
              <w:spacing w:before="40" w:after="40" w:line="20" w:lineRule="atLeast"/>
              <w:jc w:val="right"/>
            </w:pPr>
            <w:r w:rsidRPr="005859DB">
              <w:t>104</w:t>
            </w:r>
          </w:p>
        </w:tc>
        <w:tc>
          <w:tcPr>
            <w:tcW w:w="783" w:type="pct"/>
            <w:shd w:val="clear" w:color="auto" w:fill="auto"/>
            <w:noWrap/>
            <w:hideMark/>
          </w:tcPr>
          <w:p w14:paraId="57E62AA5" w14:textId="77777777" w:rsidR="007902B5" w:rsidRPr="005859DB" w:rsidRDefault="007902B5" w:rsidP="00A91772">
            <w:pPr>
              <w:spacing w:before="40" w:after="40" w:line="20" w:lineRule="atLeast"/>
              <w:jc w:val="right"/>
            </w:pPr>
            <w:r w:rsidRPr="005859DB">
              <w:t>5 209</w:t>
            </w:r>
          </w:p>
        </w:tc>
        <w:tc>
          <w:tcPr>
            <w:tcW w:w="1065" w:type="pct"/>
            <w:shd w:val="clear" w:color="auto" w:fill="auto"/>
            <w:noWrap/>
            <w:hideMark/>
          </w:tcPr>
          <w:p w14:paraId="33FED3C2" w14:textId="77777777" w:rsidR="007902B5" w:rsidRPr="005859DB" w:rsidRDefault="007902B5" w:rsidP="00A91772">
            <w:pPr>
              <w:spacing w:before="40" w:after="40" w:line="20" w:lineRule="atLeast"/>
              <w:jc w:val="right"/>
            </w:pPr>
            <w:r w:rsidRPr="005859DB">
              <w:t>50</w:t>
            </w:r>
          </w:p>
        </w:tc>
      </w:tr>
      <w:tr w:rsidR="007902B5" w:rsidRPr="005859DB" w14:paraId="4320249B" w14:textId="77777777" w:rsidTr="00EF3A6B">
        <w:trPr>
          <w:trHeight w:val="227"/>
          <w:jc w:val="center"/>
        </w:trPr>
        <w:tc>
          <w:tcPr>
            <w:tcW w:w="2145" w:type="pct"/>
            <w:shd w:val="clear" w:color="auto" w:fill="auto"/>
            <w:hideMark/>
          </w:tcPr>
          <w:p w14:paraId="1389E3DC" w14:textId="77777777" w:rsidR="007902B5" w:rsidRPr="005859DB" w:rsidRDefault="007902B5" w:rsidP="00A91772">
            <w:pPr>
              <w:spacing w:before="40" w:after="40" w:line="20" w:lineRule="atLeast"/>
            </w:pPr>
            <w:r w:rsidRPr="005859DB">
              <w:t>Zbiczno</w:t>
            </w:r>
          </w:p>
        </w:tc>
        <w:tc>
          <w:tcPr>
            <w:tcW w:w="1007" w:type="pct"/>
            <w:shd w:val="clear" w:color="auto" w:fill="auto"/>
            <w:noWrap/>
            <w:hideMark/>
          </w:tcPr>
          <w:p w14:paraId="2BF73309" w14:textId="77777777" w:rsidR="007902B5" w:rsidRPr="005859DB" w:rsidRDefault="007902B5" w:rsidP="00A91772">
            <w:pPr>
              <w:spacing w:before="40" w:after="40" w:line="20" w:lineRule="atLeast"/>
              <w:jc w:val="right"/>
            </w:pPr>
            <w:r w:rsidRPr="005859DB">
              <w:t>134</w:t>
            </w:r>
          </w:p>
        </w:tc>
        <w:tc>
          <w:tcPr>
            <w:tcW w:w="783" w:type="pct"/>
            <w:shd w:val="clear" w:color="auto" w:fill="auto"/>
            <w:noWrap/>
            <w:hideMark/>
          </w:tcPr>
          <w:p w14:paraId="456D9804" w14:textId="77777777" w:rsidR="007902B5" w:rsidRPr="005859DB" w:rsidRDefault="007902B5" w:rsidP="00A91772">
            <w:pPr>
              <w:spacing w:before="40" w:after="40" w:line="20" w:lineRule="atLeast"/>
              <w:jc w:val="right"/>
            </w:pPr>
            <w:r w:rsidRPr="005859DB">
              <w:t>4 749</w:t>
            </w:r>
          </w:p>
        </w:tc>
        <w:tc>
          <w:tcPr>
            <w:tcW w:w="1065" w:type="pct"/>
            <w:shd w:val="clear" w:color="auto" w:fill="auto"/>
            <w:noWrap/>
            <w:hideMark/>
          </w:tcPr>
          <w:p w14:paraId="186DB0B1" w14:textId="77777777" w:rsidR="007902B5" w:rsidRPr="005859DB" w:rsidRDefault="007902B5" w:rsidP="00A91772">
            <w:pPr>
              <w:spacing w:before="40" w:after="40" w:line="20" w:lineRule="atLeast"/>
              <w:jc w:val="right"/>
            </w:pPr>
            <w:r w:rsidRPr="005859DB">
              <w:t>35</w:t>
            </w:r>
          </w:p>
        </w:tc>
      </w:tr>
      <w:tr w:rsidR="007902B5" w:rsidRPr="005859DB" w14:paraId="0982BDB2" w14:textId="77777777" w:rsidTr="00EF3A6B">
        <w:trPr>
          <w:trHeight w:val="227"/>
          <w:jc w:val="center"/>
        </w:trPr>
        <w:tc>
          <w:tcPr>
            <w:tcW w:w="2145" w:type="pct"/>
            <w:shd w:val="clear" w:color="auto" w:fill="auto"/>
            <w:hideMark/>
          </w:tcPr>
          <w:p w14:paraId="432931E3" w14:textId="77777777" w:rsidR="007902B5" w:rsidRPr="005859DB" w:rsidRDefault="007902B5" w:rsidP="00A91772">
            <w:pPr>
              <w:spacing w:before="40" w:after="40" w:line="20" w:lineRule="atLeast"/>
            </w:pPr>
            <w:r w:rsidRPr="005859DB">
              <w:t>Razem (średnia)</w:t>
            </w:r>
          </w:p>
        </w:tc>
        <w:tc>
          <w:tcPr>
            <w:tcW w:w="1007" w:type="pct"/>
            <w:shd w:val="clear" w:color="auto" w:fill="auto"/>
            <w:noWrap/>
            <w:hideMark/>
          </w:tcPr>
          <w:p w14:paraId="1E6BBAAB" w14:textId="77777777" w:rsidR="007902B5" w:rsidRPr="005859DB" w:rsidRDefault="007902B5" w:rsidP="00A91772">
            <w:pPr>
              <w:spacing w:before="40" w:after="40" w:line="20" w:lineRule="atLeast"/>
              <w:jc w:val="right"/>
            </w:pPr>
            <w:r w:rsidRPr="005859DB">
              <w:t>1 017</w:t>
            </w:r>
          </w:p>
        </w:tc>
        <w:tc>
          <w:tcPr>
            <w:tcW w:w="783" w:type="pct"/>
            <w:shd w:val="clear" w:color="auto" w:fill="auto"/>
            <w:noWrap/>
            <w:hideMark/>
          </w:tcPr>
          <w:p w14:paraId="25E4E67F" w14:textId="77777777" w:rsidR="007902B5" w:rsidRPr="005859DB" w:rsidRDefault="007902B5" w:rsidP="00A91772">
            <w:pPr>
              <w:spacing w:before="40" w:after="40" w:line="20" w:lineRule="atLeast"/>
              <w:jc w:val="right"/>
            </w:pPr>
            <w:r w:rsidRPr="005859DB">
              <w:t>49 523</w:t>
            </w:r>
          </w:p>
        </w:tc>
        <w:tc>
          <w:tcPr>
            <w:tcW w:w="1065" w:type="pct"/>
            <w:shd w:val="clear" w:color="auto" w:fill="auto"/>
            <w:noWrap/>
            <w:hideMark/>
          </w:tcPr>
          <w:p w14:paraId="596B6EB3" w14:textId="77777777" w:rsidR="007902B5" w:rsidRPr="005859DB" w:rsidRDefault="007902B5" w:rsidP="00A91772">
            <w:pPr>
              <w:spacing w:before="40" w:after="40" w:line="20" w:lineRule="atLeast"/>
              <w:jc w:val="right"/>
            </w:pPr>
            <w:r w:rsidRPr="005859DB">
              <w:t>48</w:t>
            </w:r>
          </w:p>
        </w:tc>
      </w:tr>
    </w:tbl>
    <w:p w14:paraId="77B40205" w14:textId="77777777" w:rsidR="00294FB3" w:rsidRPr="005859DB" w:rsidRDefault="007902B5" w:rsidP="00A91772">
      <w:pPr>
        <w:spacing w:before="120" w:after="120" w:line="20" w:lineRule="atLeast"/>
        <w:rPr>
          <w:i/>
        </w:rPr>
      </w:pPr>
      <w:r w:rsidRPr="005859DB">
        <w:rPr>
          <w:i/>
        </w:rPr>
        <w:t>Źródło: Opracowanie</w:t>
      </w:r>
      <w:r w:rsidR="005A6E6C" w:rsidRPr="005859DB">
        <w:rPr>
          <w:i/>
        </w:rPr>
        <w:t xml:space="preserve"> własne na podstawie danych GUS – Bank Danych Lokalnych</w:t>
      </w:r>
      <w:r w:rsidR="000B7F0B">
        <w:rPr>
          <w:i/>
        </w:rPr>
        <w:t>.</w:t>
      </w:r>
    </w:p>
    <w:p w14:paraId="4FBE6809" w14:textId="77777777" w:rsidR="007902B5" w:rsidRPr="005859DB" w:rsidRDefault="007902B5" w:rsidP="00474089">
      <w:pPr>
        <w:spacing w:line="20" w:lineRule="atLeast"/>
        <w:ind w:firstLine="708"/>
        <w:jc w:val="both"/>
        <w:rPr>
          <w:b/>
        </w:rPr>
      </w:pPr>
      <w:r w:rsidRPr="005859DB">
        <w:t xml:space="preserve">Pod względem fizyczno-geograficznym obszar ten </w:t>
      </w:r>
      <w:r w:rsidR="00EE07A5">
        <w:t>jest położony</w:t>
      </w:r>
      <w:r w:rsidRPr="005859DB">
        <w:t xml:space="preserve"> w granicach makroregionu Pojezierza Chełmińsko-Dobrzyńskiego. Centralna część obszaru leży w granicach mezoregionu Dolina Drwęcy. Północna – w granicach Pojezierza Brodnickiego, a zachodni fragment (na zachód od rzeki Lutryny) – Pojezierza Chełmińskiego. Na południe i wschód od Doliny Drwęcy rozpościera się mezoregion Pojezierza Dobrzyńskiego. Północno - wschodnie peryferie powiatu (gm. Brzozie) leżą w granicach Garbu Lubawskiego, a południowo-wschodnie w granicach Równiny Urszulewskiej.</w:t>
      </w:r>
    </w:p>
    <w:p w14:paraId="56AA029A" w14:textId="77777777" w:rsidR="007902B5" w:rsidRPr="005859DB" w:rsidRDefault="007902B5" w:rsidP="00A91772">
      <w:pPr>
        <w:spacing w:line="20" w:lineRule="atLeast"/>
        <w:jc w:val="both"/>
      </w:pPr>
      <w:r w:rsidRPr="005859DB">
        <w:rPr>
          <w:rStyle w:val="MZnak"/>
          <w:rFonts w:ascii="Times New Roman" w:hAnsi="Times New Roman"/>
          <w:b w:val="0"/>
          <w:color w:val="000000" w:themeColor="text1"/>
          <w:sz w:val="24"/>
          <w:szCs w:val="24"/>
        </w:rPr>
        <w:t>Ze względu na lokalizację posiada</w:t>
      </w:r>
      <w:r w:rsidR="00BE187A" w:rsidRPr="005859DB">
        <w:rPr>
          <w:rStyle w:val="MZnak"/>
          <w:rFonts w:ascii="Times New Roman" w:hAnsi="Times New Roman"/>
          <w:b w:val="0"/>
          <w:color w:val="000000" w:themeColor="text1"/>
          <w:sz w:val="24"/>
          <w:szCs w:val="24"/>
        </w:rPr>
        <w:t>my</w:t>
      </w:r>
      <w:r w:rsidRPr="005859DB">
        <w:rPr>
          <w:rStyle w:val="MZnak"/>
          <w:rFonts w:ascii="Times New Roman" w:hAnsi="Times New Roman"/>
          <w:b w:val="0"/>
          <w:color w:val="000000" w:themeColor="text1"/>
          <w:sz w:val="24"/>
          <w:szCs w:val="24"/>
        </w:rPr>
        <w:t xml:space="preserve"> pewne specyficzne uwarunkowania, m.in. w postaci licznych zasobów his</w:t>
      </w:r>
      <w:r w:rsidR="00C41E53" w:rsidRPr="005859DB">
        <w:rPr>
          <w:rStyle w:val="MZnak"/>
          <w:rFonts w:ascii="Times New Roman" w:hAnsi="Times New Roman"/>
          <w:b w:val="0"/>
          <w:color w:val="000000" w:themeColor="text1"/>
          <w:sz w:val="24"/>
          <w:szCs w:val="24"/>
        </w:rPr>
        <w:t>toryczno-kulturowych. Wydarzenia</w:t>
      </w:r>
      <w:r w:rsidRPr="005859DB">
        <w:rPr>
          <w:rStyle w:val="MZnak"/>
          <w:rFonts w:ascii="Times New Roman" w:hAnsi="Times New Roman"/>
          <w:b w:val="0"/>
          <w:color w:val="000000" w:themeColor="text1"/>
          <w:sz w:val="24"/>
          <w:szCs w:val="24"/>
        </w:rPr>
        <w:t xml:space="preserve"> historyczne mające miejsce na naszym obszarze ukształtowały jednocześnie pewną tożsamość i odrębno</w:t>
      </w:r>
      <w:r w:rsidR="00C41E53" w:rsidRPr="005859DB">
        <w:rPr>
          <w:rStyle w:val="MZnak"/>
          <w:rFonts w:ascii="Times New Roman" w:hAnsi="Times New Roman"/>
          <w:b w:val="0"/>
          <w:color w:val="000000" w:themeColor="text1"/>
          <w:sz w:val="24"/>
          <w:szCs w:val="24"/>
        </w:rPr>
        <w:t>ść kulturową</w:t>
      </w:r>
      <w:r w:rsidRPr="005859DB">
        <w:rPr>
          <w:rStyle w:val="MZnak"/>
          <w:rFonts w:ascii="Times New Roman" w:hAnsi="Times New Roman"/>
          <w:b w:val="0"/>
          <w:color w:val="000000" w:themeColor="text1"/>
          <w:sz w:val="24"/>
          <w:szCs w:val="24"/>
        </w:rPr>
        <w:t xml:space="preserve"> zamieszkujących tu ludzi, czego przejawem są m.in. strój charakterystyczny dla ziemi chełmińskiej</w:t>
      </w:r>
      <w:r w:rsidR="00474089" w:rsidRPr="005859DB">
        <w:rPr>
          <w:rStyle w:val="MZnak"/>
          <w:rFonts w:ascii="Times New Roman" w:hAnsi="Times New Roman"/>
          <w:b w:val="0"/>
          <w:color w:val="000000" w:themeColor="text1"/>
          <w:sz w:val="24"/>
          <w:szCs w:val="24"/>
        </w:rPr>
        <w:t xml:space="preserve"> i dobrzyńskiej</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oraz liczne lokalne pieśni i tańce. Obszar LSR leży wokół Doliny Drwęcy, która jest</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auto"/>
          <w:sz w:val="24"/>
          <w:szCs w:val="24"/>
        </w:rPr>
        <w:t>prawobrzeżnym</w:t>
      </w:r>
      <w:r w:rsidR="00E51437">
        <w:rPr>
          <w:rStyle w:val="MZnak"/>
          <w:rFonts w:ascii="Times New Roman" w:hAnsi="Times New Roman"/>
          <w:b w:val="0"/>
          <w:color w:val="auto"/>
          <w:sz w:val="24"/>
          <w:szCs w:val="24"/>
        </w:rPr>
        <w:t xml:space="preserve"> </w:t>
      </w:r>
      <w:r w:rsidRPr="005859DB">
        <w:rPr>
          <w:rStyle w:val="MZnak"/>
          <w:rFonts w:ascii="Times New Roman" w:hAnsi="Times New Roman"/>
          <w:b w:val="0"/>
          <w:color w:val="000000" w:themeColor="text1"/>
          <w:sz w:val="24"/>
          <w:szCs w:val="24"/>
        </w:rPr>
        <w:t>d</w:t>
      </w:r>
      <w:r w:rsidR="00C41E53" w:rsidRPr="005859DB">
        <w:rPr>
          <w:rStyle w:val="MZnak"/>
          <w:rFonts w:ascii="Times New Roman" w:hAnsi="Times New Roman"/>
          <w:b w:val="0"/>
          <w:color w:val="000000" w:themeColor="text1"/>
          <w:sz w:val="24"/>
          <w:szCs w:val="24"/>
        </w:rPr>
        <w:t>opływem Wisły. Powierzchnię naszego</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obszaru</w:t>
      </w:r>
      <w:r w:rsidR="00E51437">
        <w:rPr>
          <w:rStyle w:val="MZnak"/>
          <w:rFonts w:ascii="Times New Roman" w:hAnsi="Times New Roman"/>
          <w:b w:val="0"/>
          <w:color w:val="000000" w:themeColor="text1"/>
          <w:sz w:val="24"/>
          <w:szCs w:val="24"/>
        </w:rPr>
        <w:t xml:space="preserve"> </w:t>
      </w:r>
      <w:r w:rsidRPr="005859DB">
        <w:t>z charakterystyczną rzeźbą terenu ukształtowało 11 tys. lat temu ostatnie zlodowacenie zwane północnoeuropejskim.</w:t>
      </w:r>
    </w:p>
    <w:p w14:paraId="5332A5E9" w14:textId="77777777" w:rsidR="007902B5" w:rsidRPr="005859DB" w:rsidRDefault="007902B5" w:rsidP="00655CE6">
      <w:pPr>
        <w:spacing w:line="20" w:lineRule="atLeast"/>
        <w:ind w:firstLine="708"/>
        <w:jc w:val="both"/>
        <w:rPr>
          <w:b/>
          <w:color w:val="000000" w:themeColor="text1"/>
        </w:rPr>
      </w:pPr>
      <w:r w:rsidRPr="005859DB">
        <w:rPr>
          <w:color w:val="000000" w:themeColor="text1"/>
        </w:rPr>
        <w:t>Omawiane gminy położone są w północno-wschodniej części województwa kujawsko-po</w:t>
      </w:r>
      <w:r w:rsidRPr="005859DB">
        <w:rPr>
          <w:color w:val="000000" w:themeColor="text1"/>
        </w:rPr>
        <w:softHyphen/>
        <w:t>morskiego. Od północy i wschodu teren ten graniczy z województwem warmińsko-mazurskim (powiat nowo</w:t>
      </w:r>
      <w:r w:rsidRPr="005859DB">
        <w:rPr>
          <w:color w:val="000000" w:themeColor="text1"/>
        </w:rPr>
        <w:softHyphen/>
        <w:t>miejski i działdowski), od południowego wschodu - z województwem mazowieckim (powiat żuromiński), od południa z powiatem rypińskim, od południowego zachodu z powiatem golubsko-dobrzyńskim, od zachodu z wąbrzeskim, a od północnego zachodu z powiatem grudziądzkim.</w:t>
      </w:r>
    </w:p>
    <w:p w14:paraId="5913BEEC" w14:textId="77777777" w:rsidR="007902B5" w:rsidRPr="005859DB" w:rsidRDefault="007902B5" w:rsidP="00A91772">
      <w:pPr>
        <w:spacing w:line="20" w:lineRule="atLeast"/>
        <w:jc w:val="both"/>
      </w:pPr>
      <w:r w:rsidRPr="005859DB">
        <w:t xml:space="preserve">Powierzchnia gmin należących do LGD wynosi </w:t>
      </w:r>
      <w:r w:rsidRPr="005859DB">
        <w:rPr>
          <w:bCs/>
        </w:rPr>
        <w:t xml:space="preserve">1017 </w:t>
      </w:r>
      <w:r w:rsidRPr="005859DB">
        <w:t>km</w:t>
      </w:r>
      <w:r w:rsidRPr="005859DB">
        <w:rPr>
          <w:vertAlign w:val="superscript"/>
        </w:rPr>
        <w:t>2</w:t>
      </w:r>
      <w:r w:rsidRPr="005859DB">
        <w:t>, co stanowi 97,79 % powierzchni powiatu brodnickiego oraz 5,66 % powierzchni całego województwa kujawsko-pomorskiego. Powierzchnię obszaru zaprezentowano w poniższej tabeli.</w:t>
      </w:r>
    </w:p>
    <w:p w14:paraId="6590576C" w14:textId="77777777" w:rsidR="002B33A9" w:rsidRPr="005859DB" w:rsidRDefault="002B33A9" w:rsidP="00A91772">
      <w:pPr>
        <w:spacing w:line="20" w:lineRule="atLeast"/>
        <w:jc w:val="both"/>
      </w:pPr>
    </w:p>
    <w:p w14:paraId="6D76B574" w14:textId="77777777" w:rsidR="00392977" w:rsidRDefault="00392977" w:rsidP="00A91772">
      <w:pPr>
        <w:spacing w:line="20" w:lineRule="atLeast"/>
        <w:jc w:val="both"/>
        <w:rPr>
          <w:i/>
        </w:rPr>
      </w:pPr>
    </w:p>
    <w:p w14:paraId="7E1C2091" w14:textId="77777777" w:rsidR="00392977" w:rsidRDefault="00392977" w:rsidP="00A91772">
      <w:pPr>
        <w:spacing w:line="20" w:lineRule="atLeast"/>
        <w:jc w:val="both"/>
        <w:rPr>
          <w:i/>
        </w:rPr>
      </w:pPr>
    </w:p>
    <w:p w14:paraId="181A5D94" w14:textId="77777777" w:rsidR="00392977" w:rsidRDefault="00392977" w:rsidP="00A91772">
      <w:pPr>
        <w:spacing w:line="20" w:lineRule="atLeast"/>
        <w:jc w:val="both"/>
        <w:rPr>
          <w:i/>
        </w:rPr>
      </w:pPr>
    </w:p>
    <w:p w14:paraId="4684B6D4" w14:textId="135C7BCB" w:rsidR="00EF3A6B" w:rsidRPr="00EF3A6B" w:rsidRDefault="00EF3A6B" w:rsidP="00EF3A6B">
      <w:pPr>
        <w:pStyle w:val="Legenda"/>
        <w:keepNext/>
        <w:rPr>
          <w:color w:val="auto"/>
          <w:sz w:val="24"/>
          <w:szCs w:val="24"/>
        </w:rPr>
      </w:pPr>
      <w:r w:rsidRPr="00EF3A6B">
        <w:rPr>
          <w:color w:val="auto"/>
          <w:sz w:val="24"/>
          <w:szCs w:val="24"/>
        </w:rPr>
        <w:lastRenderedPageBreak/>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0C225E">
        <w:rPr>
          <w:noProof/>
          <w:color w:val="auto"/>
          <w:sz w:val="24"/>
          <w:szCs w:val="24"/>
        </w:rPr>
        <w:t>3</w:t>
      </w:r>
      <w:r w:rsidR="0084173C" w:rsidRPr="00EF3A6B">
        <w:rPr>
          <w:color w:val="auto"/>
          <w:sz w:val="24"/>
          <w:szCs w:val="24"/>
        </w:rPr>
        <w:fldChar w:fldCharType="end"/>
      </w:r>
      <w:r w:rsidRPr="00EF3A6B">
        <w:rPr>
          <w:color w:val="auto"/>
          <w:sz w:val="24"/>
          <w:szCs w:val="24"/>
        </w:rPr>
        <w:t xml:space="preserve"> Powierzchnia obszaru LGD</w:t>
      </w:r>
    </w:p>
    <w:tbl>
      <w:tblPr>
        <w:tblW w:w="6988" w:type="dxa"/>
        <w:jc w:val="center"/>
        <w:tblLayout w:type="fixed"/>
        <w:tblCellMar>
          <w:left w:w="70" w:type="dxa"/>
          <w:right w:w="70" w:type="dxa"/>
        </w:tblCellMar>
        <w:tblLook w:val="0000" w:firstRow="0" w:lastRow="0" w:firstColumn="0" w:lastColumn="0" w:noHBand="0" w:noVBand="0"/>
      </w:tblPr>
      <w:tblGrid>
        <w:gridCol w:w="2686"/>
        <w:gridCol w:w="1245"/>
        <w:gridCol w:w="3057"/>
      </w:tblGrid>
      <w:tr w:rsidR="007902B5" w:rsidRPr="005859DB" w14:paraId="3EF3A0F3" w14:textId="77777777" w:rsidTr="00963E3C">
        <w:trPr>
          <w:cantSplit/>
          <w:trHeight w:val="19"/>
          <w:tblHeader/>
          <w:jc w:val="center"/>
        </w:trPr>
        <w:tc>
          <w:tcPr>
            <w:tcW w:w="2686" w:type="dxa"/>
            <w:vMerge w:val="restart"/>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14:paraId="6C66C877" w14:textId="77777777" w:rsidR="007902B5" w:rsidRPr="005859DB" w:rsidRDefault="007902B5" w:rsidP="00A91772">
            <w:pPr>
              <w:spacing w:line="20" w:lineRule="atLeast"/>
              <w:jc w:val="center"/>
              <w:rPr>
                <w:b/>
                <w:bCs/>
              </w:rPr>
            </w:pPr>
            <w:r w:rsidRPr="005859DB">
              <w:rPr>
                <w:b/>
                <w:bCs/>
              </w:rPr>
              <w:t>Wyszczególnienie</w:t>
            </w:r>
          </w:p>
        </w:tc>
        <w:tc>
          <w:tcPr>
            <w:tcW w:w="4302" w:type="dxa"/>
            <w:gridSpan w:val="2"/>
            <w:tcBorders>
              <w:top w:val="single" w:sz="12" w:space="0" w:color="auto"/>
              <w:left w:val="nil"/>
              <w:bottom w:val="single" w:sz="12" w:space="0" w:color="auto"/>
              <w:right w:val="single" w:sz="12" w:space="0" w:color="000000"/>
            </w:tcBorders>
            <w:shd w:val="clear" w:color="auto" w:fill="A6A6A6" w:themeFill="background1" w:themeFillShade="A6"/>
            <w:vAlign w:val="bottom"/>
          </w:tcPr>
          <w:p w14:paraId="3E257B2F" w14:textId="77777777" w:rsidR="007902B5" w:rsidRPr="005859DB" w:rsidRDefault="007902B5" w:rsidP="00A91772">
            <w:pPr>
              <w:spacing w:line="20" w:lineRule="atLeast"/>
              <w:jc w:val="center"/>
              <w:rPr>
                <w:b/>
                <w:bCs/>
              </w:rPr>
            </w:pPr>
            <w:r w:rsidRPr="005859DB">
              <w:rPr>
                <w:b/>
                <w:bCs/>
              </w:rPr>
              <w:t>Powierzchnia</w:t>
            </w:r>
          </w:p>
        </w:tc>
      </w:tr>
      <w:tr w:rsidR="007902B5" w:rsidRPr="005859DB" w14:paraId="69459917" w14:textId="77777777" w:rsidTr="00963E3C">
        <w:trPr>
          <w:cantSplit/>
          <w:trHeight w:val="19"/>
          <w:tblHeader/>
          <w:jc w:val="center"/>
        </w:trPr>
        <w:tc>
          <w:tcPr>
            <w:tcW w:w="2686" w:type="dxa"/>
            <w:vMerge/>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14:paraId="2372732E" w14:textId="77777777" w:rsidR="007902B5" w:rsidRPr="005859DB" w:rsidRDefault="007902B5" w:rsidP="00A91772">
            <w:pPr>
              <w:spacing w:line="20" w:lineRule="atLeast"/>
              <w:rPr>
                <w:b/>
                <w:bCs/>
              </w:rPr>
            </w:pPr>
          </w:p>
        </w:tc>
        <w:tc>
          <w:tcPr>
            <w:tcW w:w="1245" w:type="dxa"/>
            <w:tcBorders>
              <w:top w:val="nil"/>
              <w:left w:val="nil"/>
              <w:bottom w:val="single" w:sz="12" w:space="0" w:color="auto"/>
              <w:right w:val="single" w:sz="12" w:space="0" w:color="auto"/>
            </w:tcBorders>
            <w:shd w:val="clear" w:color="auto" w:fill="A6A6A6" w:themeFill="background1" w:themeFillShade="A6"/>
            <w:vAlign w:val="center"/>
          </w:tcPr>
          <w:p w14:paraId="78B96A93" w14:textId="77777777" w:rsidR="007902B5" w:rsidRPr="005859DB" w:rsidRDefault="007902B5" w:rsidP="00A91772">
            <w:pPr>
              <w:spacing w:line="20" w:lineRule="atLeast"/>
              <w:jc w:val="center"/>
              <w:rPr>
                <w:b/>
                <w:bCs/>
              </w:rPr>
            </w:pPr>
            <w:r w:rsidRPr="005859DB">
              <w:rPr>
                <w:b/>
                <w:bCs/>
              </w:rPr>
              <w:t>km</w:t>
            </w:r>
            <w:r w:rsidRPr="005859DB">
              <w:rPr>
                <w:b/>
                <w:bCs/>
                <w:vertAlign w:val="superscript"/>
              </w:rPr>
              <w:t>2</w:t>
            </w:r>
          </w:p>
        </w:tc>
        <w:tc>
          <w:tcPr>
            <w:tcW w:w="3057" w:type="dxa"/>
            <w:tcBorders>
              <w:top w:val="nil"/>
              <w:left w:val="nil"/>
              <w:bottom w:val="single" w:sz="12" w:space="0" w:color="auto"/>
              <w:right w:val="single" w:sz="12" w:space="0" w:color="auto"/>
            </w:tcBorders>
            <w:shd w:val="clear" w:color="auto" w:fill="A6A6A6" w:themeFill="background1" w:themeFillShade="A6"/>
            <w:vAlign w:val="center"/>
          </w:tcPr>
          <w:p w14:paraId="7C3A7273" w14:textId="77777777" w:rsidR="007902B5" w:rsidRPr="005859DB" w:rsidRDefault="007902B5" w:rsidP="00A91772">
            <w:pPr>
              <w:spacing w:line="20" w:lineRule="atLeast"/>
              <w:jc w:val="center"/>
              <w:rPr>
                <w:b/>
                <w:bCs/>
              </w:rPr>
            </w:pPr>
            <w:r w:rsidRPr="005859DB">
              <w:rPr>
                <w:b/>
                <w:bCs/>
              </w:rPr>
              <w:t>% powierzchni obszaru LGD</w:t>
            </w:r>
          </w:p>
        </w:tc>
      </w:tr>
      <w:tr w:rsidR="007902B5" w:rsidRPr="005859DB" w14:paraId="6C146A59"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2E0EF62D" w14:textId="77777777" w:rsidR="007902B5" w:rsidRPr="005859DB" w:rsidRDefault="007902B5" w:rsidP="00A91772">
            <w:pPr>
              <w:spacing w:line="20" w:lineRule="atLeast"/>
              <w:jc w:val="center"/>
              <w:rPr>
                <w:b/>
                <w:bCs/>
              </w:rPr>
            </w:pPr>
            <w:r w:rsidRPr="005859DB">
              <w:rPr>
                <w:b/>
                <w:bCs/>
              </w:rPr>
              <w:t>Bartniczka</w:t>
            </w:r>
          </w:p>
        </w:tc>
        <w:tc>
          <w:tcPr>
            <w:tcW w:w="1245" w:type="dxa"/>
            <w:tcBorders>
              <w:top w:val="nil"/>
              <w:left w:val="nil"/>
              <w:bottom w:val="single" w:sz="8" w:space="0" w:color="000000"/>
              <w:right w:val="single" w:sz="12" w:space="0" w:color="auto"/>
            </w:tcBorders>
            <w:vAlign w:val="center"/>
          </w:tcPr>
          <w:p w14:paraId="0F06E8A1" w14:textId="77777777" w:rsidR="007902B5" w:rsidRPr="005859DB" w:rsidRDefault="007902B5" w:rsidP="00A91772">
            <w:pPr>
              <w:spacing w:line="20" w:lineRule="atLeast"/>
              <w:jc w:val="center"/>
            </w:pPr>
            <w:r w:rsidRPr="005859DB">
              <w:t>83</w:t>
            </w:r>
          </w:p>
        </w:tc>
        <w:tc>
          <w:tcPr>
            <w:tcW w:w="3057" w:type="dxa"/>
            <w:tcBorders>
              <w:top w:val="nil"/>
              <w:left w:val="nil"/>
              <w:bottom w:val="single" w:sz="8" w:space="0" w:color="000000"/>
              <w:right w:val="single" w:sz="12" w:space="0" w:color="auto"/>
            </w:tcBorders>
            <w:vAlign w:val="bottom"/>
          </w:tcPr>
          <w:p w14:paraId="17171885" w14:textId="77777777" w:rsidR="007902B5" w:rsidRPr="005859DB" w:rsidRDefault="007902B5" w:rsidP="00A91772">
            <w:pPr>
              <w:spacing w:line="20" w:lineRule="atLeast"/>
              <w:jc w:val="center"/>
            </w:pPr>
            <w:r w:rsidRPr="005859DB">
              <w:t>8,16</w:t>
            </w:r>
          </w:p>
        </w:tc>
      </w:tr>
      <w:tr w:rsidR="007902B5" w:rsidRPr="005859DB" w14:paraId="5B12A0DE"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6640D5D6" w14:textId="77777777" w:rsidR="007902B5" w:rsidRPr="005859DB" w:rsidRDefault="007902B5" w:rsidP="00A91772">
            <w:pPr>
              <w:spacing w:line="20" w:lineRule="atLeast"/>
              <w:jc w:val="center"/>
              <w:rPr>
                <w:b/>
                <w:bCs/>
              </w:rPr>
            </w:pPr>
            <w:r w:rsidRPr="005859DB">
              <w:rPr>
                <w:b/>
                <w:bCs/>
              </w:rPr>
              <w:t>Bobrowo</w:t>
            </w:r>
          </w:p>
        </w:tc>
        <w:tc>
          <w:tcPr>
            <w:tcW w:w="1245" w:type="dxa"/>
            <w:tcBorders>
              <w:top w:val="nil"/>
              <w:left w:val="nil"/>
              <w:bottom w:val="single" w:sz="8" w:space="0" w:color="000000"/>
              <w:right w:val="single" w:sz="12" w:space="0" w:color="auto"/>
            </w:tcBorders>
            <w:vAlign w:val="center"/>
          </w:tcPr>
          <w:p w14:paraId="6058562C" w14:textId="77777777" w:rsidR="007902B5" w:rsidRPr="005859DB" w:rsidRDefault="007902B5" w:rsidP="00A91772">
            <w:pPr>
              <w:spacing w:line="20" w:lineRule="atLeast"/>
              <w:jc w:val="center"/>
            </w:pPr>
            <w:r w:rsidRPr="005859DB">
              <w:t>145</w:t>
            </w:r>
          </w:p>
        </w:tc>
        <w:tc>
          <w:tcPr>
            <w:tcW w:w="3057" w:type="dxa"/>
            <w:tcBorders>
              <w:top w:val="nil"/>
              <w:left w:val="nil"/>
              <w:bottom w:val="single" w:sz="8" w:space="0" w:color="000000"/>
              <w:right w:val="single" w:sz="12" w:space="0" w:color="auto"/>
            </w:tcBorders>
            <w:vAlign w:val="bottom"/>
          </w:tcPr>
          <w:p w14:paraId="37EEB13F" w14:textId="77777777" w:rsidR="007902B5" w:rsidRPr="005859DB" w:rsidRDefault="007902B5" w:rsidP="00A91772">
            <w:pPr>
              <w:spacing w:line="20" w:lineRule="atLeast"/>
              <w:jc w:val="center"/>
            </w:pPr>
            <w:r w:rsidRPr="005859DB">
              <w:t>14,25</w:t>
            </w:r>
          </w:p>
        </w:tc>
      </w:tr>
      <w:tr w:rsidR="007902B5" w:rsidRPr="005859DB" w14:paraId="62778683"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74B23C76" w14:textId="77777777" w:rsidR="007902B5" w:rsidRPr="005859DB" w:rsidRDefault="007902B5" w:rsidP="00A91772">
            <w:pPr>
              <w:spacing w:line="20" w:lineRule="atLeast"/>
              <w:jc w:val="center"/>
              <w:rPr>
                <w:b/>
                <w:bCs/>
              </w:rPr>
            </w:pPr>
            <w:r w:rsidRPr="005859DB">
              <w:rPr>
                <w:b/>
                <w:bCs/>
              </w:rPr>
              <w:t>Brodnica</w:t>
            </w:r>
          </w:p>
        </w:tc>
        <w:tc>
          <w:tcPr>
            <w:tcW w:w="1245" w:type="dxa"/>
            <w:tcBorders>
              <w:top w:val="nil"/>
              <w:left w:val="nil"/>
              <w:bottom w:val="single" w:sz="8" w:space="0" w:color="000000"/>
              <w:right w:val="single" w:sz="12" w:space="0" w:color="auto"/>
            </w:tcBorders>
            <w:vAlign w:val="center"/>
          </w:tcPr>
          <w:p w14:paraId="74C67692" w14:textId="77777777" w:rsidR="007902B5" w:rsidRPr="005859DB" w:rsidRDefault="007902B5" w:rsidP="00A91772">
            <w:pPr>
              <w:spacing w:line="20" w:lineRule="atLeast"/>
              <w:jc w:val="center"/>
            </w:pPr>
            <w:r w:rsidRPr="005859DB">
              <w:t>127</w:t>
            </w:r>
          </w:p>
        </w:tc>
        <w:tc>
          <w:tcPr>
            <w:tcW w:w="3057" w:type="dxa"/>
            <w:tcBorders>
              <w:top w:val="nil"/>
              <w:left w:val="nil"/>
              <w:bottom w:val="single" w:sz="8" w:space="0" w:color="000000"/>
              <w:right w:val="single" w:sz="12" w:space="0" w:color="auto"/>
            </w:tcBorders>
            <w:vAlign w:val="bottom"/>
          </w:tcPr>
          <w:p w14:paraId="7CBFBB0B" w14:textId="77777777" w:rsidR="007902B5" w:rsidRPr="005859DB" w:rsidRDefault="007902B5" w:rsidP="00A91772">
            <w:pPr>
              <w:spacing w:line="20" w:lineRule="atLeast"/>
              <w:jc w:val="center"/>
            </w:pPr>
            <w:r w:rsidRPr="005859DB">
              <w:t>12,49</w:t>
            </w:r>
          </w:p>
        </w:tc>
      </w:tr>
      <w:tr w:rsidR="007902B5" w:rsidRPr="005859DB" w14:paraId="19040E38"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1E7030A0" w14:textId="77777777" w:rsidR="007902B5" w:rsidRPr="005859DB" w:rsidRDefault="007902B5" w:rsidP="00A91772">
            <w:pPr>
              <w:spacing w:line="20" w:lineRule="atLeast"/>
              <w:jc w:val="center"/>
              <w:rPr>
                <w:b/>
                <w:bCs/>
              </w:rPr>
            </w:pPr>
            <w:r w:rsidRPr="005859DB">
              <w:rPr>
                <w:b/>
                <w:bCs/>
              </w:rPr>
              <w:t>Brzozie</w:t>
            </w:r>
          </w:p>
        </w:tc>
        <w:tc>
          <w:tcPr>
            <w:tcW w:w="1245" w:type="dxa"/>
            <w:tcBorders>
              <w:top w:val="nil"/>
              <w:left w:val="nil"/>
              <w:bottom w:val="single" w:sz="8" w:space="0" w:color="000000"/>
              <w:right w:val="single" w:sz="12" w:space="0" w:color="auto"/>
            </w:tcBorders>
            <w:vAlign w:val="center"/>
          </w:tcPr>
          <w:p w14:paraId="51062637" w14:textId="77777777" w:rsidR="007902B5" w:rsidRPr="005859DB" w:rsidRDefault="007902B5" w:rsidP="00A91772">
            <w:pPr>
              <w:spacing w:line="20" w:lineRule="atLeast"/>
              <w:jc w:val="center"/>
            </w:pPr>
            <w:r w:rsidRPr="005859DB">
              <w:t>94</w:t>
            </w:r>
          </w:p>
        </w:tc>
        <w:tc>
          <w:tcPr>
            <w:tcW w:w="3057" w:type="dxa"/>
            <w:tcBorders>
              <w:top w:val="nil"/>
              <w:left w:val="nil"/>
              <w:bottom w:val="single" w:sz="8" w:space="0" w:color="000000"/>
              <w:right w:val="single" w:sz="12" w:space="0" w:color="auto"/>
            </w:tcBorders>
            <w:vAlign w:val="bottom"/>
          </w:tcPr>
          <w:p w14:paraId="73F4FFBE" w14:textId="77777777" w:rsidR="007902B5" w:rsidRPr="005859DB" w:rsidRDefault="007902B5" w:rsidP="00A91772">
            <w:pPr>
              <w:spacing w:line="20" w:lineRule="atLeast"/>
              <w:jc w:val="center"/>
            </w:pPr>
            <w:r w:rsidRPr="005859DB">
              <w:t>9,24</w:t>
            </w:r>
          </w:p>
        </w:tc>
      </w:tr>
      <w:tr w:rsidR="007902B5" w:rsidRPr="005859DB" w14:paraId="70CD5E0B"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4BA226ED" w14:textId="77777777" w:rsidR="007902B5" w:rsidRPr="005859DB" w:rsidRDefault="007902B5" w:rsidP="00A91772">
            <w:pPr>
              <w:spacing w:line="20" w:lineRule="atLeast"/>
              <w:jc w:val="center"/>
              <w:rPr>
                <w:b/>
                <w:bCs/>
              </w:rPr>
            </w:pPr>
            <w:r w:rsidRPr="005859DB">
              <w:rPr>
                <w:b/>
                <w:bCs/>
              </w:rPr>
              <w:t>Górzno</w:t>
            </w:r>
          </w:p>
        </w:tc>
        <w:tc>
          <w:tcPr>
            <w:tcW w:w="1245" w:type="dxa"/>
            <w:tcBorders>
              <w:top w:val="nil"/>
              <w:left w:val="nil"/>
              <w:bottom w:val="single" w:sz="8" w:space="0" w:color="000000"/>
              <w:right w:val="single" w:sz="12" w:space="0" w:color="auto"/>
            </w:tcBorders>
            <w:vAlign w:val="center"/>
          </w:tcPr>
          <w:p w14:paraId="26BC2EDC" w14:textId="77777777" w:rsidR="007902B5" w:rsidRPr="005859DB" w:rsidRDefault="007902B5" w:rsidP="00A91772">
            <w:pPr>
              <w:spacing w:line="20" w:lineRule="atLeast"/>
              <w:jc w:val="center"/>
            </w:pPr>
            <w:r w:rsidRPr="005859DB">
              <w:t>120</w:t>
            </w:r>
          </w:p>
        </w:tc>
        <w:tc>
          <w:tcPr>
            <w:tcW w:w="3057" w:type="dxa"/>
            <w:tcBorders>
              <w:top w:val="nil"/>
              <w:left w:val="nil"/>
              <w:bottom w:val="single" w:sz="8" w:space="0" w:color="000000"/>
              <w:right w:val="single" w:sz="12" w:space="0" w:color="auto"/>
            </w:tcBorders>
            <w:vAlign w:val="bottom"/>
          </w:tcPr>
          <w:p w14:paraId="1C5E82D1" w14:textId="77777777" w:rsidR="007902B5" w:rsidRPr="005859DB" w:rsidRDefault="007902B5" w:rsidP="00A91772">
            <w:pPr>
              <w:spacing w:line="20" w:lineRule="atLeast"/>
              <w:jc w:val="center"/>
            </w:pPr>
            <w:r w:rsidRPr="005859DB">
              <w:t>11,80</w:t>
            </w:r>
          </w:p>
        </w:tc>
      </w:tr>
      <w:tr w:rsidR="007902B5" w:rsidRPr="005859DB" w14:paraId="1A0602C0"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119DCF33" w14:textId="77777777" w:rsidR="007902B5" w:rsidRPr="005859DB" w:rsidRDefault="007902B5" w:rsidP="00A91772">
            <w:pPr>
              <w:spacing w:line="20" w:lineRule="atLeast"/>
              <w:jc w:val="center"/>
              <w:rPr>
                <w:b/>
                <w:bCs/>
              </w:rPr>
            </w:pPr>
            <w:r w:rsidRPr="005859DB">
              <w:rPr>
                <w:b/>
                <w:bCs/>
              </w:rPr>
              <w:t>Jabłonowo Pomorskie</w:t>
            </w:r>
          </w:p>
        </w:tc>
        <w:tc>
          <w:tcPr>
            <w:tcW w:w="1245" w:type="dxa"/>
            <w:tcBorders>
              <w:top w:val="nil"/>
              <w:left w:val="nil"/>
              <w:bottom w:val="single" w:sz="8" w:space="0" w:color="000000"/>
              <w:right w:val="single" w:sz="12" w:space="0" w:color="auto"/>
            </w:tcBorders>
            <w:vAlign w:val="center"/>
          </w:tcPr>
          <w:p w14:paraId="6E228D19" w14:textId="77777777" w:rsidR="007902B5" w:rsidRPr="005859DB" w:rsidRDefault="007902B5" w:rsidP="00A91772">
            <w:pPr>
              <w:spacing w:line="20" w:lineRule="atLeast"/>
              <w:jc w:val="center"/>
            </w:pPr>
            <w:r w:rsidRPr="005859DB">
              <w:t>135</w:t>
            </w:r>
          </w:p>
        </w:tc>
        <w:tc>
          <w:tcPr>
            <w:tcW w:w="3057" w:type="dxa"/>
            <w:tcBorders>
              <w:top w:val="nil"/>
              <w:left w:val="nil"/>
              <w:bottom w:val="single" w:sz="8" w:space="0" w:color="000000"/>
              <w:right w:val="single" w:sz="12" w:space="0" w:color="auto"/>
            </w:tcBorders>
            <w:vAlign w:val="bottom"/>
          </w:tcPr>
          <w:p w14:paraId="3E8BF36A" w14:textId="77777777" w:rsidR="007902B5" w:rsidRPr="005859DB" w:rsidRDefault="007902B5" w:rsidP="00A91772">
            <w:pPr>
              <w:spacing w:line="20" w:lineRule="atLeast"/>
              <w:jc w:val="center"/>
            </w:pPr>
            <w:r w:rsidRPr="005859DB">
              <w:t>13,27</w:t>
            </w:r>
          </w:p>
        </w:tc>
      </w:tr>
      <w:tr w:rsidR="007902B5" w:rsidRPr="005859DB" w14:paraId="0531FE5B"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73A44009" w14:textId="77777777" w:rsidR="007902B5" w:rsidRPr="005859DB" w:rsidRDefault="007902B5" w:rsidP="00A91772">
            <w:pPr>
              <w:spacing w:line="20" w:lineRule="atLeast"/>
              <w:jc w:val="center"/>
              <w:rPr>
                <w:b/>
                <w:bCs/>
              </w:rPr>
            </w:pPr>
            <w:r w:rsidRPr="005859DB">
              <w:rPr>
                <w:b/>
                <w:bCs/>
              </w:rPr>
              <w:t>Osiek</w:t>
            </w:r>
          </w:p>
        </w:tc>
        <w:tc>
          <w:tcPr>
            <w:tcW w:w="1245" w:type="dxa"/>
            <w:tcBorders>
              <w:top w:val="nil"/>
              <w:left w:val="nil"/>
              <w:bottom w:val="single" w:sz="8" w:space="0" w:color="000000"/>
              <w:right w:val="single" w:sz="12" w:space="0" w:color="auto"/>
            </w:tcBorders>
            <w:vAlign w:val="center"/>
          </w:tcPr>
          <w:p w14:paraId="7F3993A0" w14:textId="77777777" w:rsidR="007902B5" w:rsidRPr="005859DB" w:rsidRDefault="007902B5" w:rsidP="00A91772">
            <w:pPr>
              <w:spacing w:line="20" w:lineRule="atLeast"/>
              <w:jc w:val="center"/>
            </w:pPr>
            <w:r w:rsidRPr="005859DB">
              <w:t>75</w:t>
            </w:r>
          </w:p>
        </w:tc>
        <w:tc>
          <w:tcPr>
            <w:tcW w:w="3057" w:type="dxa"/>
            <w:tcBorders>
              <w:top w:val="nil"/>
              <w:left w:val="nil"/>
              <w:bottom w:val="single" w:sz="8" w:space="0" w:color="000000"/>
              <w:right w:val="single" w:sz="12" w:space="0" w:color="auto"/>
            </w:tcBorders>
            <w:vAlign w:val="bottom"/>
          </w:tcPr>
          <w:p w14:paraId="5EE152CA" w14:textId="77777777" w:rsidR="007902B5" w:rsidRPr="005859DB" w:rsidRDefault="007902B5" w:rsidP="00A91772">
            <w:pPr>
              <w:spacing w:line="20" w:lineRule="atLeast"/>
              <w:jc w:val="center"/>
            </w:pPr>
            <w:r w:rsidRPr="005859DB">
              <w:t>7,34</w:t>
            </w:r>
          </w:p>
        </w:tc>
      </w:tr>
      <w:tr w:rsidR="007902B5" w:rsidRPr="005859DB" w14:paraId="5BB6E34A"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69F79CE8" w14:textId="77777777" w:rsidR="007902B5" w:rsidRPr="005859DB" w:rsidRDefault="007902B5" w:rsidP="00A91772">
            <w:pPr>
              <w:spacing w:line="20" w:lineRule="atLeast"/>
              <w:jc w:val="center"/>
              <w:rPr>
                <w:b/>
                <w:bCs/>
              </w:rPr>
            </w:pPr>
            <w:r w:rsidRPr="005859DB">
              <w:rPr>
                <w:b/>
                <w:bCs/>
              </w:rPr>
              <w:t>Świedziebnia</w:t>
            </w:r>
          </w:p>
        </w:tc>
        <w:tc>
          <w:tcPr>
            <w:tcW w:w="1245" w:type="dxa"/>
            <w:tcBorders>
              <w:top w:val="nil"/>
              <w:left w:val="nil"/>
              <w:bottom w:val="single" w:sz="8" w:space="0" w:color="000000"/>
              <w:right w:val="single" w:sz="12" w:space="0" w:color="auto"/>
            </w:tcBorders>
            <w:vAlign w:val="center"/>
          </w:tcPr>
          <w:p w14:paraId="5B4B64CB" w14:textId="77777777" w:rsidR="007902B5" w:rsidRPr="005859DB" w:rsidRDefault="007902B5" w:rsidP="00A91772">
            <w:pPr>
              <w:spacing w:line="20" w:lineRule="atLeast"/>
              <w:jc w:val="center"/>
            </w:pPr>
            <w:r w:rsidRPr="005859DB">
              <w:t>104</w:t>
            </w:r>
          </w:p>
        </w:tc>
        <w:tc>
          <w:tcPr>
            <w:tcW w:w="3057" w:type="dxa"/>
            <w:tcBorders>
              <w:top w:val="nil"/>
              <w:left w:val="nil"/>
              <w:bottom w:val="single" w:sz="8" w:space="0" w:color="000000"/>
              <w:right w:val="single" w:sz="12" w:space="0" w:color="auto"/>
            </w:tcBorders>
            <w:vAlign w:val="bottom"/>
          </w:tcPr>
          <w:p w14:paraId="7666AAE4" w14:textId="77777777" w:rsidR="007902B5" w:rsidRPr="005859DB" w:rsidRDefault="007902B5" w:rsidP="00A91772">
            <w:pPr>
              <w:spacing w:line="20" w:lineRule="atLeast"/>
              <w:jc w:val="center"/>
            </w:pPr>
            <w:r w:rsidRPr="005859DB">
              <w:t>10,27</w:t>
            </w:r>
          </w:p>
        </w:tc>
      </w:tr>
      <w:tr w:rsidR="007902B5" w:rsidRPr="005859DB" w14:paraId="24A8FC77"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123A6E78" w14:textId="77777777" w:rsidR="007902B5" w:rsidRPr="005859DB" w:rsidRDefault="007902B5" w:rsidP="00A91772">
            <w:pPr>
              <w:spacing w:line="20" w:lineRule="atLeast"/>
              <w:jc w:val="center"/>
              <w:rPr>
                <w:b/>
                <w:bCs/>
              </w:rPr>
            </w:pPr>
            <w:r w:rsidRPr="005859DB">
              <w:rPr>
                <w:b/>
                <w:bCs/>
              </w:rPr>
              <w:t>Zbiczno</w:t>
            </w:r>
          </w:p>
        </w:tc>
        <w:tc>
          <w:tcPr>
            <w:tcW w:w="1245" w:type="dxa"/>
            <w:tcBorders>
              <w:top w:val="nil"/>
              <w:left w:val="nil"/>
              <w:bottom w:val="single" w:sz="8" w:space="0" w:color="000000"/>
              <w:right w:val="single" w:sz="12" w:space="0" w:color="auto"/>
            </w:tcBorders>
            <w:vAlign w:val="center"/>
          </w:tcPr>
          <w:p w14:paraId="66ACAA3D" w14:textId="77777777" w:rsidR="007902B5" w:rsidRPr="005859DB" w:rsidRDefault="007902B5" w:rsidP="00A91772">
            <w:pPr>
              <w:spacing w:line="20" w:lineRule="atLeast"/>
              <w:jc w:val="center"/>
            </w:pPr>
            <w:r w:rsidRPr="005859DB">
              <w:t>134</w:t>
            </w:r>
          </w:p>
        </w:tc>
        <w:tc>
          <w:tcPr>
            <w:tcW w:w="3057" w:type="dxa"/>
            <w:tcBorders>
              <w:top w:val="nil"/>
              <w:left w:val="nil"/>
              <w:bottom w:val="single" w:sz="8" w:space="0" w:color="000000"/>
              <w:right w:val="single" w:sz="12" w:space="0" w:color="auto"/>
            </w:tcBorders>
            <w:vAlign w:val="bottom"/>
          </w:tcPr>
          <w:p w14:paraId="090BCC4B" w14:textId="77777777" w:rsidR="007902B5" w:rsidRPr="005859DB" w:rsidRDefault="007902B5" w:rsidP="00A91772">
            <w:pPr>
              <w:spacing w:line="20" w:lineRule="atLeast"/>
              <w:jc w:val="center"/>
            </w:pPr>
            <w:r w:rsidRPr="005859DB">
              <w:t>13,18</w:t>
            </w:r>
          </w:p>
        </w:tc>
      </w:tr>
      <w:tr w:rsidR="007902B5" w:rsidRPr="005859DB" w14:paraId="3FBFA8AA" w14:textId="77777777" w:rsidTr="003D2AB4">
        <w:trPr>
          <w:trHeight w:val="19"/>
          <w:tblHeader/>
          <w:jc w:val="center"/>
        </w:trPr>
        <w:tc>
          <w:tcPr>
            <w:tcW w:w="2686" w:type="dxa"/>
            <w:tcBorders>
              <w:top w:val="nil"/>
              <w:left w:val="single" w:sz="12" w:space="0" w:color="auto"/>
              <w:bottom w:val="single" w:sz="12" w:space="0" w:color="auto"/>
              <w:right w:val="single" w:sz="12" w:space="0" w:color="auto"/>
            </w:tcBorders>
            <w:vAlign w:val="center"/>
          </w:tcPr>
          <w:p w14:paraId="01EA22F2" w14:textId="77777777" w:rsidR="007902B5" w:rsidRPr="005859DB" w:rsidRDefault="007902B5" w:rsidP="00A91772">
            <w:pPr>
              <w:spacing w:line="20" w:lineRule="atLeast"/>
              <w:jc w:val="center"/>
              <w:rPr>
                <w:b/>
                <w:bCs/>
              </w:rPr>
            </w:pPr>
            <w:r w:rsidRPr="005859DB">
              <w:rPr>
                <w:b/>
                <w:bCs/>
              </w:rPr>
              <w:t>Obszar LGD</w:t>
            </w:r>
          </w:p>
        </w:tc>
        <w:tc>
          <w:tcPr>
            <w:tcW w:w="1245" w:type="dxa"/>
            <w:tcBorders>
              <w:top w:val="nil"/>
              <w:left w:val="nil"/>
              <w:bottom w:val="single" w:sz="12" w:space="0" w:color="auto"/>
              <w:right w:val="single" w:sz="12" w:space="0" w:color="auto"/>
            </w:tcBorders>
            <w:vAlign w:val="center"/>
          </w:tcPr>
          <w:p w14:paraId="0E4B5CDB" w14:textId="77777777" w:rsidR="007902B5" w:rsidRPr="005859DB" w:rsidRDefault="007902B5" w:rsidP="00A91772">
            <w:pPr>
              <w:spacing w:line="20" w:lineRule="atLeast"/>
              <w:jc w:val="center"/>
              <w:rPr>
                <w:b/>
                <w:bCs/>
              </w:rPr>
            </w:pPr>
            <w:r w:rsidRPr="005859DB">
              <w:rPr>
                <w:b/>
                <w:bCs/>
              </w:rPr>
              <w:t>1017</w:t>
            </w:r>
          </w:p>
        </w:tc>
        <w:tc>
          <w:tcPr>
            <w:tcW w:w="3057" w:type="dxa"/>
            <w:tcBorders>
              <w:top w:val="nil"/>
              <w:left w:val="nil"/>
              <w:bottom w:val="single" w:sz="12" w:space="0" w:color="auto"/>
              <w:right w:val="single" w:sz="12" w:space="0" w:color="auto"/>
            </w:tcBorders>
            <w:vAlign w:val="bottom"/>
          </w:tcPr>
          <w:p w14:paraId="7C360736" w14:textId="77777777" w:rsidR="007902B5" w:rsidRPr="005859DB" w:rsidRDefault="007902B5" w:rsidP="00A91772">
            <w:pPr>
              <w:spacing w:line="20" w:lineRule="atLeast"/>
              <w:jc w:val="center"/>
              <w:rPr>
                <w:b/>
                <w:bCs/>
              </w:rPr>
            </w:pPr>
            <w:r w:rsidRPr="005859DB">
              <w:rPr>
                <w:b/>
                <w:bCs/>
              </w:rPr>
              <w:t>100,00</w:t>
            </w:r>
          </w:p>
        </w:tc>
      </w:tr>
    </w:tbl>
    <w:p w14:paraId="36B659F3" w14:textId="77777777" w:rsidR="00411DF8" w:rsidRPr="005859DB" w:rsidRDefault="00411DF8" w:rsidP="00474089">
      <w:pPr>
        <w:spacing w:line="20" w:lineRule="atLeast"/>
        <w:ind w:left="1416" w:firstLine="708"/>
        <w:jc w:val="both"/>
        <w:rPr>
          <w:i/>
        </w:rPr>
      </w:pPr>
    </w:p>
    <w:p w14:paraId="0CA5911A" w14:textId="77777777" w:rsidR="007902B5" w:rsidRPr="005859DB" w:rsidRDefault="007902B5" w:rsidP="009D7ADA">
      <w:pPr>
        <w:spacing w:line="20" w:lineRule="atLeast"/>
        <w:jc w:val="both"/>
        <w:rPr>
          <w:i/>
        </w:rPr>
      </w:pPr>
      <w:r w:rsidRPr="005859DB">
        <w:rPr>
          <w:i/>
        </w:rPr>
        <w:t xml:space="preserve">Źródło: </w:t>
      </w:r>
      <w:r w:rsidR="00726572" w:rsidRPr="005859DB">
        <w:rPr>
          <w:i/>
        </w:rPr>
        <w:t>GUS  - Bank Danych Lokalnych</w:t>
      </w:r>
      <w:r w:rsidR="000B7F0B">
        <w:rPr>
          <w:i/>
        </w:rPr>
        <w:t>.</w:t>
      </w:r>
    </w:p>
    <w:p w14:paraId="46BC5368" w14:textId="77777777" w:rsidR="00343878" w:rsidRPr="005859DB" w:rsidRDefault="00343878" w:rsidP="0029415D">
      <w:pPr>
        <w:spacing w:line="20" w:lineRule="atLeast"/>
        <w:jc w:val="both"/>
        <w:rPr>
          <w:i/>
        </w:rPr>
      </w:pPr>
    </w:p>
    <w:p w14:paraId="41D8A921" w14:textId="77777777" w:rsidR="00F41CE9" w:rsidRPr="005859DB" w:rsidRDefault="00415FBC" w:rsidP="00415FBC">
      <w:pPr>
        <w:spacing w:line="20" w:lineRule="atLeast"/>
        <w:ind w:firstLine="708"/>
        <w:jc w:val="both"/>
      </w:pPr>
      <w:r w:rsidRPr="005859DB">
        <w:t>Na terenie LSR będą</w:t>
      </w:r>
      <w:r w:rsidR="00343878" w:rsidRPr="005859DB">
        <w:t xml:space="preserve"> realizowane operacje w ramach funduszy: EFRROW, EFMR, EFRR i EFS .  </w:t>
      </w:r>
    </w:p>
    <w:p w14:paraId="2FDD237E" w14:textId="77777777" w:rsidR="00670273" w:rsidRPr="005859DB" w:rsidRDefault="00043081" w:rsidP="00F41CE9">
      <w:pPr>
        <w:spacing w:line="20" w:lineRule="atLeast"/>
        <w:jc w:val="both"/>
        <w:rPr>
          <w:rFonts w:eastAsiaTheme="minorHAnsi"/>
          <w:color w:val="000000"/>
          <w:lang w:eastAsia="en-US"/>
        </w:rPr>
      </w:pPr>
      <w:r w:rsidRPr="005859DB">
        <w:rPr>
          <w:rFonts w:eastAsiaTheme="minorHAnsi"/>
          <w:lang w:eastAsia="en-US"/>
        </w:rPr>
        <w:t>W ramach EFRROW, RLKS będzie wdrażany w PROW 2014-2020</w:t>
      </w:r>
      <w:r w:rsidR="00343878" w:rsidRPr="005859DB">
        <w:rPr>
          <w:rFonts w:eastAsiaTheme="minorHAnsi"/>
          <w:lang w:eastAsia="en-US"/>
        </w:rPr>
        <w:t>,</w:t>
      </w:r>
      <w:r w:rsidR="00670273" w:rsidRPr="005859DB">
        <w:rPr>
          <w:rFonts w:eastAsiaTheme="minorHAnsi"/>
          <w:lang w:eastAsia="en-US"/>
        </w:rPr>
        <w:t xml:space="preserve"> EFFROW na obszarach wiejskich (tj. na obszarze całego kraju z wyłączeniem obszaru miast o liczbie mieszkańców większej niż 20 tys.),</w:t>
      </w:r>
      <w:r w:rsidRPr="005859DB">
        <w:rPr>
          <w:rFonts w:eastAsiaTheme="minorHAnsi"/>
          <w:lang w:eastAsia="en-US"/>
        </w:rPr>
        <w:t xml:space="preserve"> w zakre</w:t>
      </w:r>
      <w:r w:rsidR="00670273" w:rsidRPr="005859DB">
        <w:rPr>
          <w:rFonts w:eastAsiaTheme="minorHAnsi"/>
          <w:lang w:eastAsia="en-US"/>
        </w:rPr>
        <w:t>sie EFMR w PO RYBY na obszarach rybackich</w:t>
      </w:r>
      <w:r w:rsidR="00670273" w:rsidRPr="005859DB">
        <w:rPr>
          <w:rFonts w:eastAsiaTheme="minorHAnsi"/>
          <w:color w:val="000000"/>
          <w:lang w:eastAsia="en-US"/>
        </w:rPr>
        <w:t xml:space="preserve"> pod warunkiem spełnienia</w:t>
      </w:r>
      <w:r w:rsidR="00F41CE9" w:rsidRPr="005859DB">
        <w:rPr>
          <w:rFonts w:eastAsiaTheme="minorHAnsi"/>
          <w:color w:val="000000"/>
          <w:lang w:eastAsia="en-US"/>
        </w:rPr>
        <w:t xml:space="preserve"> dodatkowo poniższych warunków. N</w:t>
      </w:r>
      <w:r w:rsidR="00670273" w:rsidRPr="005859DB">
        <w:rPr>
          <w:rFonts w:eastAsiaTheme="minorHAnsi"/>
          <w:color w:val="000000"/>
          <w:lang w:eastAsia="en-US"/>
        </w:rPr>
        <w:t xml:space="preserve">a obszarze objętym LSR, której realizacja ma być współfinansowana ze środków EFSI, w tym EFMR liczba osób zatrudnionych w sektorze rybackim </w:t>
      </w:r>
      <w:r w:rsidR="00F41CE9" w:rsidRPr="005859DB">
        <w:rPr>
          <w:rFonts w:eastAsiaTheme="minorHAnsi"/>
          <w:color w:val="000000"/>
          <w:lang w:eastAsia="en-US"/>
        </w:rPr>
        <w:t xml:space="preserve">winna </w:t>
      </w:r>
      <w:r w:rsidR="00670273" w:rsidRPr="005859DB">
        <w:rPr>
          <w:rFonts w:eastAsiaTheme="minorHAnsi"/>
          <w:color w:val="000000"/>
          <w:lang w:eastAsia="en-US"/>
        </w:rPr>
        <w:t>wynosi co najmniej 50 osób i wartość produkcji mierzona w przychodach z działalności rybackiej w</w:t>
      </w:r>
      <w:r w:rsidR="00A522EF" w:rsidRPr="005859DB">
        <w:rPr>
          <w:rFonts w:eastAsiaTheme="minorHAnsi"/>
          <w:color w:val="000000"/>
          <w:lang w:eastAsia="en-US"/>
        </w:rPr>
        <w:t>ynosi</w:t>
      </w:r>
      <w:r w:rsidR="00F41CE9" w:rsidRPr="005859DB">
        <w:rPr>
          <w:rFonts w:eastAsiaTheme="minorHAnsi"/>
          <w:color w:val="000000"/>
          <w:lang w:eastAsia="en-US"/>
        </w:rPr>
        <w:t>ć</w:t>
      </w:r>
      <w:r w:rsidR="00A522EF" w:rsidRPr="005859DB">
        <w:rPr>
          <w:rFonts w:eastAsiaTheme="minorHAnsi"/>
          <w:color w:val="000000"/>
          <w:lang w:eastAsia="en-US"/>
        </w:rPr>
        <w:t xml:space="preserve"> co najmniej 1 300 000 PLN.</w:t>
      </w:r>
      <w:r w:rsidR="00415FBC" w:rsidRPr="005859DB">
        <w:rPr>
          <w:rFonts w:eastAsiaTheme="minorHAnsi"/>
          <w:color w:val="000000"/>
          <w:lang w:eastAsia="en-US"/>
        </w:rPr>
        <w:t>I ten warun</w:t>
      </w:r>
      <w:r w:rsidR="00076B0A" w:rsidRPr="005859DB">
        <w:rPr>
          <w:rFonts w:eastAsiaTheme="minorHAnsi"/>
          <w:color w:val="000000"/>
          <w:lang w:eastAsia="en-US"/>
        </w:rPr>
        <w:t>ek jest spełniony</w:t>
      </w:r>
      <w:r w:rsidR="00F41CE9" w:rsidRPr="005859DB">
        <w:rPr>
          <w:rFonts w:eastAsiaTheme="minorHAnsi"/>
          <w:color w:val="000000"/>
          <w:lang w:eastAsia="en-US"/>
        </w:rPr>
        <w:t>,</w:t>
      </w:r>
      <w:r w:rsidR="00076B0A" w:rsidRPr="005859DB">
        <w:rPr>
          <w:rFonts w:eastAsiaTheme="minorHAnsi"/>
          <w:color w:val="000000"/>
          <w:lang w:eastAsia="en-US"/>
        </w:rPr>
        <w:t xml:space="preserve"> gdyż na naszym terenie są to następujące jednostki: </w:t>
      </w:r>
    </w:p>
    <w:p w14:paraId="51A75DB5" w14:textId="77777777" w:rsidR="00C0096E" w:rsidRPr="005859DB" w:rsidRDefault="00C0096E" w:rsidP="00F41CE9">
      <w:pPr>
        <w:spacing w:line="20" w:lineRule="atLeast"/>
        <w:jc w:val="both"/>
        <w:rPr>
          <w:rFonts w:eastAsiaTheme="minorHAnsi"/>
          <w:color w:val="000000"/>
          <w:lang w:eastAsia="en-US"/>
        </w:rPr>
      </w:pPr>
    </w:p>
    <w:p w14:paraId="1CC2C6CB" w14:textId="1453C5E3"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0C225E">
        <w:rPr>
          <w:noProof/>
          <w:color w:val="auto"/>
          <w:sz w:val="24"/>
          <w:szCs w:val="24"/>
        </w:rPr>
        <w:t>4</w:t>
      </w:r>
      <w:r w:rsidR="0084173C" w:rsidRPr="00EF3A6B">
        <w:rPr>
          <w:color w:val="auto"/>
          <w:sz w:val="24"/>
          <w:szCs w:val="24"/>
        </w:rPr>
        <w:fldChar w:fldCharType="end"/>
      </w:r>
      <w:r w:rsidRPr="00EF3A6B">
        <w:rPr>
          <w:color w:val="auto"/>
          <w:sz w:val="24"/>
          <w:szCs w:val="24"/>
        </w:rPr>
        <w:t xml:space="preserve"> Podmioty rybackie</w:t>
      </w:r>
      <w:r w:rsidR="000B7F0B">
        <w:rPr>
          <w:color w:val="auto"/>
          <w:sz w:val="24"/>
          <w:szCs w:val="24"/>
        </w:rPr>
        <w:t>.</w:t>
      </w:r>
    </w:p>
    <w:tbl>
      <w:tblPr>
        <w:tblW w:w="9086"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94"/>
        <w:gridCol w:w="3520"/>
        <w:gridCol w:w="5072"/>
      </w:tblGrid>
      <w:tr w:rsidR="00B80C26" w:rsidRPr="005859DB" w14:paraId="49D25167" w14:textId="77777777" w:rsidTr="00EF3A6B">
        <w:trPr>
          <w:trHeight w:val="1097"/>
        </w:trPr>
        <w:tc>
          <w:tcPr>
            <w:tcW w:w="494" w:type="dxa"/>
            <w:shd w:val="clear" w:color="auto" w:fill="A6A6A6" w:themeFill="background1" w:themeFillShade="A6"/>
            <w:vAlign w:val="center"/>
            <w:hideMark/>
          </w:tcPr>
          <w:p w14:paraId="77510BA5" w14:textId="77777777" w:rsidR="00B80C26" w:rsidRPr="005859DB" w:rsidRDefault="00B80C26" w:rsidP="00B80C26">
            <w:pPr>
              <w:jc w:val="center"/>
              <w:rPr>
                <w:b/>
                <w:bCs/>
              </w:rPr>
            </w:pPr>
            <w:r w:rsidRPr="005859DB">
              <w:rPr>
                <w:b/>
                <w:bCs/>
              </w:rPr>
              <w:t>Lp.</w:t>
            </w:r>
          </w:p>
        </w:tc>
        <w:tc>
          <w:tcPr>
            <w:tcW w:w="3520" w:type="dxa"/>
            <w:shd w:val="clear" w:color="auto" w:fill="A6A6A6" w:themeFill="background1" w:themeFillShade="A6"/>
            <w:vAlign w:val="center"/>
            <w:hideMark/>
          </w:tcPr>
          <w:p w14:paraId="7B38B817" w14:textId="77777777" w:rsidR="00B80C26" w:rsidRPr="005859DB" w:rsidRDefault="00B80C26" w:rsidP="00B80C26">
            <w:pPr>
              <w:jc w:val="center"/>
              <w:rPr>
                <w:b/>
                <w:bCs/>
              </w:rPr>
            </w:pPr>
            <w:r w:rsidRPr="005859DB">
              <w:rPr>
                <w:b/>
                <w:bCs/>
              </w:rPr>
              <w:t>Nazwa podmiotu rybackiego</w:t>
            </w:r>
          </w:p>
        </w:tc>
        <w:tc>
          <w:tcPr>
            <w:tcW w:w="5072" w:type="dxa"/>
            <w:shd w:val="clear" w:color="auto" w:fill="A6A6A6" w:themeFill="background1" w:themeFillShade="A6"/>
            <w:vAlign w:val="center"/>
            <w:hideMark/>
          </w:tcPr>
          <w:p w14:paraId="49FB5400" w14:textId="77777777" w:rsidR="00B80C26" w:rsidRPr="005859DB" w:rsidRDefault="00B80C26" w:rsidP="00B80C26">
            <w:pPr>
              <w:jc w:val="center"/>
              <w:rPr>
                <w:b/>
                <w:bCs/>
              </w:rPr>
            </w:pPr>
            <w:r w:rsidRPr="005859DB">
              <w:rPr>
                <w:b/>
                <w:bCs/>
              </w:rPr>
              <w:t>Gminy na których podmiot prowadzi działalność rybacką lub posiada obiekty chowu i hodowli ryb oraz dzierżawione obwody rybackie</w:t>
            </w:r>
          </w:p>
        </w:tc>
      </w:tr>
      <w:tr w:rsidR="00B80C26" w:rsidRPr="005859DB" w14:paraId="0AE8C4FA" w14:textId="77777777" w:rsidTr="00EF3A6B">
        <w:trPr>
          <w:trHeight w:val="300"/>
        </w:trPr>
        <w:tc>
          <w:tcPr>
            <w:tcW w:w="494" w:type="dxa"/>
            <w:shd w:val="clear" w:color="auto" w:fill="auto"/>
            <w:noWrap/>
            <w:vAlign w:val="bottom"/>
            <w:hideMark/>
          </w:tcPr>
          <w:p w14:paraId="2489A83F" w14:textId="77777777" w:rsidR="00B80C26" w:rsidRPr="005859DB" w:rsidRDefault="00B80C26" w:rsidP="00B80C26">
            <w:pPr>
              <w:jc w:val="center"/>
              <w:rPr>
                <w:b/>
                <w:bCs/>
              </w:rPr>
            </w:pPr>
            <w:r w:rsidRPr="005859DB">
              <w:rPr>
                <w:b/>
                <w:bCs/>
              </w:rPr>
              <w:t>1</w:t>
            </w:r>
          </w:p>
        </w:tc>
        <w:tc>
          <w:tcPr>
            <w:tcW w:w="3520" w:type="dxa"/>
            <w:shd w:val="clear" w:color="000000" w:fill="FFFFFF"/>
            <w:noWrap/>
            <w:vAlign w:val="bottom"/>
            <w:hideMark/>
          </w:tcPr>
          <w:p w14:paraId="50084BD5" w14:textId="77777777" w:rsidR="00B80C26" w:rsidRPr="005859DB" w:rsidRDefault="00B80C26" w:rsidP="00B80C26">
            <w:pPr>
              <w:jc w:val="center"/>
            </w:pPr>
            <w:r w:rsidRPr="005859DB">
              <w:t>Bartoszewicz Henryk</w:t>
            </w:r>
          </w:p>
        </w:tc>
        <w:tc>
          <w:tcPr>
            <w:tcW w:w="5072" w:type="dxa"/>
            <w:shd w:val="clear" w:color="auto" w:fill="auto"/>
            <w:noWrap/>
            <w:vAlign w:val="bottom"/>
            <w:hideMark/>
          </w:tcPr>
          <w:p w14:paraId="69520723" w14:textId="77777777" w:rsidR="00B80C26" w:rsidRPr="005859DB" w:rsidRDefault="00B80C26" w:rsidP="00B80C26">
            <w:pPr>
              <w:jc w:val="center"/>
            </w:pPr>
            <w:r w:rsidRPr="005859DB">
              <w:t>Górzno</w:t>
            </w:r>
          </w:p>
        </w:tc>
      </w:tr>
      <w:tr w:rsidR="00B80C26" w:rsidRPr="005859DB" w14:paraId="37072E33" w14:textId="77777777" w:rsidTr="00EF3A6B">
        <w:trPr>
          <w:trHeight w:val="300"/>
        </w:trPr>
        <w:tc>
          <w:tcPr>
            <w:tcW w:w="494" w:type="dxa"/>
            <w:shd w:val="clear" w:color="auto" w:fill="auto"/>
            <w:noWrap/>
            <w:vAlign w:val="bottom"/>
            <w:hideMark/>
          </w:tcPr>
          <w:p w14:paraId="1ED95695" w14:textId="77777777" w:rsidR="00B80C26" w:rsidRPr="005859DB" w:rsidRDefault="00B80C26" w:rsidP="00B80C26">
            <w:pPr>
              <w:jc w:val="center"/>
              <w:rPr>
                <w:b/>
                <w:bCs/>
              </w:rPr>
            </w:pPr>
            <w:r w:rsidRPr="005859DB">
              <w:rPr>
                <w:b/>
                <w:bCs/>
              </w:rPr>
              <w:t>2</w:t>
            </w:r>
          </w:p>
        </w:tc>
        <w:tc>
          <w:tcPr>
            <w:tcW w:w="3520" w:type="dxa"/>
            <w:shd w:val="clear" w:color="000000" w:fill="FFFFFF"/>
            <w:noWrap/>
            <w:vAlign w:val="bottom"/>
            <w:hideMark/>
          </w:tcPr>
          <w:p w14:paraId="12DB489B" w14:textId="77777777" w:rsidR="00B80C26" w:rsidRPr="005859DB" w:rsidRDefault="00B80C26" w:rsidP="00B80C26">
            <w:pPr>
              <w:jc w:val="center"/>
            </w:pPr>
            <w:r w:rsidRPr="005859DB">
              <w:t>Chudziński Piotr</w:t>
            </w:r>
          </w:p>
        </w:tc>
        <w:tc>
          <w:tcPr>
            <w:tcW w:w="5072" w:type="dxa"/>
            <w:shd w:val="clear" w:color="auto" w:fill="auto"/>
            <w:noWrap/>
            <w:vAlign w:val="bottom"/>
            <w:hideMark/>
          </w:tcPr>
          <w:p w14:paraId="017D17D0" w14:textId="77777777" w:rsidR="00B80C26" w:rsidRPr="005859DB" w:rsidRDefault="00B80C26" w:rsidP="00B80C26">
            <w:pPr>
              <w:jc w:val="center"/>
            </w:pPr>
            <w:r w:rsidRPr="005859DB">
              <w:t>Brzozie</w:t>
            </w:r>
          </w:p>
        </w:tc>
      </w:tr>
      <w:tr w:rsidR="00B80C26" w:rsidRPr="005859DB" w14:paraId="7CA513D4" w14:textId="77777777" w:rsidTr="00EF3A6B">
        <w:trPr>
          <w:trHeight w:val="300"/>
        </w:trPr>
        <w:tc>
          <w:tcPr>
            <w:tcW w:w="494" w:type="dxa"/>
            <w:shd w:val="clear" w:color="auto" w:fill="auto"/>
            <w:noWrap/>
            <w:vAlign w:val="bottom"/>
            <w:hideMark/>
          </w:tcPr>
          <w:p w14:paraId="298437BE" w14:textId="77777777" w:rsidR="00B80C26" w:rsidRPr="005859DB" w:rsidRDefault="00B80C26" w:rsidP="00B80C26">
            <w:pPr>
              <w:jc w:val="center"/>
              <w:rPr>
                <w:b/>
                <w:bCs/>
              </w:rPr>
            </w:pPr>
            <w:r w:rsidRPr="005859DB">
              <w:rPr>
                <w:b/>
                <w:bCs/>
              </w:rPr>
              <w:t>3</w:t>
            </w:r>
          </w:p>
        </w:tc>
        <w:tc>
          <w:tcPr>
            <w:tcW w:w="3520" w:type="dxa"/>
            <w:shd w:val="clear" w:color="auto" w:fill="auto"/>
            <w:noWrap/>
            <w:vAlign w:val="bottom"/>
            <w:hideMark/>
          </w:tcPr>
          <w:p w14:paraId="505B3177" w14:textId="77777777" w:rsidR="00B80C26" w:rsidRPr="005859DB" w:rsidRDefault="00B80C26" w:rsidP="00B80C26">
            <w:pPr>
              <w:jc w:val="center"/>
            </w:pPr>
            <w:r w:rsidRPr="005859DB">
              <w:t>Jodko Dominik</w:t>
            </w:r>
          </w:p>
        </w:tc>
        <w:tc>
          <w:tcPr>
            <w:tcW w:w="5072" w:type="dxa"/>
            <w:shd w:val="clear" w:color="auto" w:fill="auto"/>
            <w:noWrap/>
            <w:vAlign w:val="bottom"/>
            <w:hideMark/>
          </w:tcPr>
          <w:p w14:paraId="558579F8" w14:textId="77777777" w:rsidR="00B80C26" w:rsidRPr="005859DB" w:rsidRDefault="00B80C26" w:rsidP="00B80C26">
            <w:pPr>
              <w:jc w:val="center"/>
            </w:pPr>
            <w:r w:rsidRPr="005859DB">
              <w:t>Bobrowo</w:t>
            </w:r>
          </w:p>
        </w:tc>
      </w:tr>
      <w:tr w:rsidR="00B80C26" w:rsidRPr="005859DB" w14:paraId="7A60222D" w14:textId="77777777" w:rsidTr="00EF3A6B">
        <w:trPr>
          <w:trHeight w:val="300"/>
        </w:trPr>
        <w:tc>
          <w:tcPr>
            <w:tcW w:w="494" w:type="dxa"/>
            <w:shd w:val="clear" w:color="auto" w:fill="auto"/>
            <w:noWrap/>
            <w:vAlign w:val="bottom"/>
            <w:hideMark/>
          </w:tcPr>
          <w:p w14:paraId="63F6AC11" w14:textId="77777777" w:rsidR="00B80C26" w:rsidRPr="005859DB" w:rsidRDefault="00B80C26" w:rsidP="00B80C26">
            <w:pPr>
              <w:jc w:val="center"/>
              <w:rPr>
                <w:b/>
                <w:bCs/>
              </w:rPr>
            </w:pPr>
            <w:r w:rsidRPr="005859DB">
              <w:rPr>
                <w:b/>
                <w:bCs/>
              </w:rPr>
              <w:t>4</w:t>
            </w:r>
          </w:p>
        </w:tc>
        <w:tc>
          <w:tcPr>
            <w:tcW w:w="3520" w:type="dxa"/>
            <w:shd w:val="clear" w:color="000000" w:fill="FFFFFF"/>
            <w:noWrap/>
            <w:vAlign w:val="bottom"/>
            <w:hideMark/>
          </w:tcPr>
          <w:p w14:paraId="0933F25A" w14:textId="77777777" w:rsidR="00B80C26" w:rsidRPr="005859DB" w:rsidRDefault="00B80C26" w:rsidP="00B80C26">
            <w:pPr>
              <w:jc w:val="center"/>
            </w:pPr>
            <w:r w:rsidRPr="005859DB">
              <w:t>Kowarski Michał</w:t>
            </w:r>
          </w:p>
        </w:tc>
        <w:tc>
          <w:tcPr>
            <w:tcW w:w="5072" w:type="dxa"/>
            <w:shd w:val="clear" w:color="auto" w:fill="auto"/>
            <w:noWrap/>
            <w:vAlign w:val="bottom"/>
            <w:hideMark/>
          </w:tcPr>
          <w:p w14:paraId="28E528EF" w14:textId="77777777" w:rsidR="00B80C26" w:rsidRPr="005859DB" w:rsidRDefault="00B80C26" w:rsidP="00B80C26">
            <w:pPr>
              <w:jc w:val="center"/>
            </w:pPr>
            <w:r w:rsidRPr="005859DB">
              <w:t>Brodnica</w:t>
            </w:r>
          </w:p>
        </w:tc>
      </w:tr>
      <w:tr w:rsidR="00B80C26" w:rsidRPr="005859DB" w14:paraId="01D3D018" w14:textId="77777777" w:rsidTr="00EF3A6B">
        <w:trPr>
          <w:trHeight w:val="300"/>
        </w:trPr>
        <w:tc>
          <w:tcPr>
            <w:tcW w:w="494" w:type="dxa"/>
            <w:shd w:val="clear" w:color="auto" w:fill="auto"/>
            <w:noWrap/>
            <w:vAlign w:val="bottom"/>
            <w:hideMark/>
          </w:tcPr>
          <w:p w14:paraId="550C11E1" w14:textId="77777777" w:rsidR="00B80C26" w:rsidRPr="005859DB" w:rsidRDefault="00B80C26" w:rsidP="00B80C26">
            <w:pPr>
              <w:jc w:val="center"/>
              <w:rPr>
                <w:b/>
                <w:bCs/>
              </w:rPr>
            </w:pPr>
            <w:r w:rsidRPr="005859DB">
              <w:rPr>
                <w:b/>
                <w:bCs/>
              </w:rPr>
              <w:t>5</w:t>
            </w:r>
          </w:p>
        </w:tc>
        <w:tc>
          <w:tcPr>
            <w:tcW w:w="3520" w:type="dxa"/>
            <w:shd w:val="clear" w:color="auto" w:fill="auto"/>
            <w:noWrap/>
            <w:vAlign w:val="bottom"/>
            <w:hideMark/>
          </w:tcPr>
          <w:p w14:paraId="4B16D68E" w14:textId="77777777" w:rsidR="00B80C26" w:rsidRPr="005859DB" w:rsidRDefault="00B80C26" w:rsidP="00B80C26">
            <w:pPr>
              <w:jc w:val="center"/>
            </w:pPr>
            <w:r w:rsidRPr="005859DB">
              <w:t>Lewiński Piotr</w:t>
            </w:r>
          </w:p>
        </w:tc>
        <w:tc>
          <w:tcPr>
            <w:tcW w:w="5072" w:type="dxa"/>
            <w:shd w:val="clear" w:color="auto" w:fill="auto"/>
            <w:noWrap/>
            <w:vAlign w:val="bottom"/>
            <w:hideMark/>
          </w:tcPr>
          <w:p w14:paraId="4631DC0E" w14:textId="77777777" w:rsidR="00B80C26" w:rsidRPr="005859DB" w:rsidRDefault="00B80C26" w:rsidP="00B80C26">
            <w:pPr>
              <w:jc w:val="center"/>
            </w:pPr>
            <w:r w:rsidRPr="005859DB">
              <w:t>Brodnica</w:t>
            </w:r>
          </w:p>
        </w:tc>
      </w:tr>
      <w:tr w:rsidR="00B80C26" w:rsidRPr="005859DB" w14:paraId="4C2A8E6C" w14:textId="77777777" w:rsidTr="00EF3A6B">
        <w:trPr>
          <w:trHeight w:val="300"/>
        </w:trPr>
        <w:tc>
          <w:tcPr>
            <w:tcW w:w="494" w:type="dxa"/>
            <w:shd w:val="clear" w:color="auto" w:fill="auto"/>
            <w:noWrap/>
            <w:vAlign w:val="bottom"/>
            <w:hideMark/>
          </w:tcPr>
          <w:p w14:paraId="35E2D561" w14:textId="77777777" w:rsidR="00B80C26" w:rsidRPr="005859DB" w:rsidRDefault="00B80C26" w:rsidP="00B80C26">
            <w:pPr>
              <w:jc w:val="center"/>
              <w:rPr>
                <w:b/>
                <w:bCs/>
              </w:rPr>
            </w:pPr>
            <w:r w:rsidRPr="005859DB">
              <w:rPr>
                <w:b/>
                <w:bCs/>
              </w:rPr>
              <w:t>6</w:t>
            </w:r>
          </w:p>
        </w:tc>
        <w:tc>
          <w:tcPr>
            <w:tcW w:w="3520" w:type="dxa"/>
            <w:shd w:val="clear" w:color="000000" w:fill="FFFFFF"/>
            <w:noWrap/>
            <w:vAlign w:val="bottom"/>
            <w:hideMark/>
          </w:tcPr>
          <w:p w14:paraId="5A20A79B" w14:textId="77777777" w:rsidR="00B80C26" w:rsidRPr="005859DB" w:rsidRDefault="00B80C26" w:rsidP="00B80C26">
            <w:pPr>
              <w:jc w:val="center"/>
            </w:pPr>
            <w:r w:rsidRPr="005859DB">
              <w:t>Łęgowski Kazimierz</w:t>
            </w:r>
          </w:p>
        </w:tc>
        <w:tc>
          <w:tcPr>
            <w:tcW w:w="5072" w:type="dxa"/>
            <w:shd w:val="clear" w:color="auto" w:fill="auto"/>
            <w:noWrap/>
            <w:vAlign w:val="bottom"/>
            <w:hideMark/>
          </w:tcPr>
          <w:p w14:paraId="31CACD16" w14:textId="77777777" w:rsidR="00B80C26" w:rsidRPr="005859DB" w:rsidRDefault="00B80C26" w:rsidP="00B80C26">
            <w:pPr>
              <w:jc w:val="center"/>
            </w:pPr>
            <w:r w:rsidRPr="005859DB">
              <w:t>Bobrowo</w:t>
            </w:r>
          </w:p>
        </w:tc>
      </w:tr>
      <w:tr w:rsidR="00B80C26" w:rsidRPr="005859DB" w14:paraId="068F6FDC" w14:textId="77777777" w:rsidTr="00EF3A6B">
        <w:trPr>
          <w:trHeight w:val="300"/>
        </w:trPr>
        <w:tc>
          <w:tcPr>
            <w:tcW w:w="494" w:type="dxa"/>
            <w:shd w:val="clear" w:color="auto" w:fill="auto"/>
            <w:noWrap/>
            <w:vAlign w:val="bottom"/>
            <w:hideMark/>
          </w:tcPr>
          <w:p w14:paraId="17A69F60" w14:textId="77777777" w:rsidR="00B80C26" w:rsidRPr="005859DB" w:rsidRDefault="00B80C26" w:rsidP="00B80C26">
            <w:pPr>
              <w:jc w:val="center"/>
              <w:rPr>
                <w:b/>
                <w:bCs/>
              </w:rPr>
            </w:pPr>
            <w:r w:rsidRPr="005859DB">
              <w:rPr>
                <w:b/>
                <w:bCs/>
              </w:rPr>
              <w:t>7</w:t>
            </w:r>
          </w:p>
        </w:tc>
        <w:tc>
          <w:tcPr>
            <w:tcW w:w="3520" w:type="dxa"/>
            <w:shd w:val="clear" w:color="000000" w:fill="FFFFFF"/>
            <w:noWrap/>
            <w:vAlign w:val="bottom"/>
            <w:hideMark/>
          </w:tcPr>
          <w:p w14:paraId="6E3CED0E" w14:textId="77777777" w:rsidR="00B80C26" w:rsidRPr="005859DB" w:rsidRDefault="00B80C26" w:rsidP="00B80C26">
            <w:pPr>
              <w:jc w:val="center"/>
            </w:pPr>
            <w:r w:rsidRPr="005859DB">
              <w:t>Małkiewicz Roman</w:t>
            </w:r>
          </w:p>
        </w:tc>
        <w:tc>
          <w:tcPr>
            <w:tcW w:w="5072" w:type="dxa"/>
            <w:shd w:val="clear" w:color="auto" w:fill="auto"/>
            <w:noWrap/>
            <w:vAlign w:val="bottom"/>
            <w:hideMark/>
          </w:tcPr>
          <w:p w14:paraId="325F215B" w14:textId="77777777" w:rsidR="00B80C26" w:rsidRPr="005859DB" w:rsidRDefault="00B80C26" w:rsidP="00B80C26">
            <w:pPr>
              <w:jc w:val="center"/>
            </w:pPr>
            <w:r w:rsidRPr="005859DB">
              <w:t>Brzozie</w:t>
            </w:r>
          </w:p>
        </w:tc>
      </w:tr>
      <w:tr w:rsidR="00B80C26" w:rsidRPr="005859DB" w14:paraId="7D11A206" w14:textId="77777777" w:rsidTr="00EF3A6B">
        <w:trPr>
          <w:trHeight w:val="300"/>
        </w:trPr>
        <w:tc>
          <w:tcPr>
            <w:tcW w:w="494" w:type="dxa"/>
            <w:shd w:val="clear" w:color="auto" w:fill="auto"/>
            <w:noWrap/>
            <w:vAlign w:val="bottom"/>
            <w:hideMark/>
          </w:tcPr>
          <w:p w14:paraId="47C30F8E" w14:textId="77777777" w:rsidR="00B80C26" w:rsidRPr="005859DB" w:rsidRDefault="00B80C26" w:rsidP="00B80C26">
            <w:pPr>
              <w:jc w:val="center"/>
              <w:rPr>
                <w:b/>
                <w:bCs/>
              </w:rPr>
            </w:pPr>
            <w:r w:rsidRPr="005859DB">
              <w:rPr>
                <w:b/>
                <w:bCs/>
              </w:rPr>
              <w:t>8</w:t>
            </w:r>
          </w:p>
        </w:tc>
        <w:tc>
          <w:tcPr>
            <w:tcW w:w="3520" w:type="dxa"/>
            <w:shd w:val="clear" w:color="000000" w:fill="FFFFFF"/>
            <w:noWrap/>
            <w:vAlign w:val="bottom"/>
            <w:hideMark/>
          </w:tcPr>
          <w:p w14:paraId="2138A31D" w14:textId="77777777" w:rsidR="00B80C26" w:rsidRPr="005859DB" w:rsidRDefault="00B80C26" w:rsidP="00B80C26">
            <w:pPr>
              <w:jc w:val="center"/>
            </w:pPr>
            <w:r w:rsidRPr="005859DB">
              <w:t>Piotrowska Daniela</w:t>
            </w:r>
          </w:p>
        </w:tc>
        <w:tc>
          <w:tcPr>
            <w:tcW w:w="5072" w:type="dxa"/>
            <w:shd w:val="clear" w:color="auto" w:fill="auto"/>
            <w:noWrap/>
            <w:vAlign w:val="bottom"/>
            <w:hideMark/>
          </w:tcPr>
          <w:p w14:paraId="14D651ED" w14:textId="77777777" w:rsidR="00B80C26" w:rsidRPr="005859DB" w:rsidRDefault="00B80C26" w:rsidP="00B80C26">
            <w:pPr>
              <w:jc w:val="center"/>
            </w:pPr>
            <w:r w:rsidRPr="005859DB">
              <w:t>Brodnica</w:t>
            </w:r>
          </w:p>
        </w:tc>
      </w:tr>
      <w:tr w:rsidR="00B80C26" w:rsidRPr="005859DB" w14:paraId="1776352B" w14:textId="77777777" w:rsidTr="00EF3A6B">
        <w:trPr>
          <w:trHeight w:val="300"/>
        </w:trPr>
        <w:tc>
          <w:tcPr>
            <w:tcW w:w="494" w:type="dxa"/>
            <w:shd w:val="clear" w:color="auto" w:fill="auto"/>
            <w:noWrap/>
            <w:vAlign w:val="bottom"/>
            <w:hideMark/>
          </w:tcPr>
          <w:p w14:paraId="2881B179" w14:textId="77777777" w:rsidR="00B80C26" w:rsidRPr="005859DB" w:rsidRDefault="00B80C26" w:rsidP="00B80C26">
            <w:pPr>
              <w:jc w:val="center"/>
              <w:rPr>
                <w:b/>
                <w:bCs/>
              </w:rPr>
            </w:pPr>
            <w:r w:rsidRPr="005859DB">
              <w:rPr>
                <w:b/>
                <w:bCs/>
              </w:rPr>
              <w:t>9</w:t>
            </w:r>
          </w:p>
        </w:tc>
        <w:tc>
          <w:tcPr>
            <w:tcW w:w="3520" w:type="dxa"/>
            <w:shd w:val="clear" w:color="000000" w:fill="FFFFFF"/>
            <w:noWrap/>
            <w:vAlign w:val="bottom"/>
            <w:hideMark/>
          </w:tcPr>
          <w:p w14:paraId="12823B03" w14:textId="77777777" w:rsidR="00B80C26" w:rsidRPr="005859DB" w:rsidRDefault="00B80C26" w:rsidP="00B80C26">
            <w:pPr>
              <w:jc w:val="center"/>
            </w:pPr>
            <w:r w:rsidRPr="005859DB">
              <w:t>Guentzel Piotr</w:t>
            </w:r>
          </w:p>
        </w:tc>
        <w:tc>
          <w:tcPr>
            <w:tcW w:w="5072" w:type="dxa"/>
            <w:shd w:val="clear" w:color="auto" w:fill="auto"/>
            <w:noWrap/>
            <w:vAlign w:val="bottom"/>
            <w:hideMark/>
          </w:tcPr>
          <w:p w14:paraId="291EA394" w14:textId="77777777" w:rsidR="00B80C26" w:rsidRPr="005859DB" w:rsidRDefault="00B80C26" w:rsidP="00B80C26">
            <w:pPr>
              <w:jc w:val="center"/>
            </w:pPr>
            <w:r w:rsidRPr="005859DB">
              <w:t>Brodnica</w:t>
            </w:r>
          </w:p>
        </w:tc>
      </w:tr>
      <w:tr w:rsidR="00B80C26" w:rsidRPr="005859DB" w14:paraId="40C3C7BF" w14:textId="77777777" w:rsidTr="00EF3A6B">
        <w:trPr>
          <w:trHeight w:val="300"/>
        </w:trPr>
        <w:tc>
          <w:tcPr>
            <w:tcW w:w="494" w:type="dxa"/>
            <w:shd w:val="clear" w:color="auto" w:fill="auto"/>
            <w:noWrap/>
            <w:vAlign w:val="bottom"/>
            <w:hideMark/>
          </w:tcPr>
          <w:p w14:paraId="2CE26247" w14:textId="77777777" w:rsidR="00B80C26" w:rsidRPr="005859DB" w:rsidRDefault="00B80C26" w:rsidP="00B80C26">
            <w:pPr>
              <w:jc w:val="center"/>
              <w:rPr>
                <w:b/>
                <w:bCs/>
              </w:rPr>
            </w:pPr>
            <w:r w:rsidRPr="005859DB">
              <w:rPr>
                <w:b/>
                <w:bCs/>
              </w:rPr>
              <w:t>10</w:t>
            </w:r>
          </w:p>
        </w:tc>
        <w:tc>
          <w:tcPr>
            <w:tcW w:w="3520" w:type="dxa"/>
            <w:shd w:val="clear" w:color="000000" w:fill="FFFFFF"/>
            <w:noWrap/>
            <w:vAlign w:val="bottom"/>
            <w:hideMark/>
          </w:tcPr>
          <w:p w14:paraId="03E1055A" w14:textId="77777777" w:rsidR="00B80C26" w:rsidRPr="005859DB" w:rsidRDefault="00B80C26" w:rsidP="00B80C26">
            <w:pPr>
              <w:jc w:val="center"/>
            </w:pPr>
            <w:r w:rsidRPr="005859DB">
              <w:t>Brodziński Mirosław</w:t>
            </w:r>
          </w:p>
        </w:tc>
        <w:tc>
          <w:tcPr>
            <w:tcW w:w="5072" w:type="dxa"/>
            <w:shd w:val="clear" w:color="auto" w:fill="auto"/>
            <w:noWrap/>
            <w:vAlign w:val="bottom"/>
            <w:hideMark/>
          </w:tcPr>
          <w:p w14:paraId="6A971314" w14:textId="77777777" w:rsidR="00B80C26" w:rsidRPr="005859DB" w:rsidRDefault="00B80C26" w:rsidP="00B80C26">
            <w:pPr>
              <w:jc w:val="center"/>
            </w:pPr>
            <w:r w:rsidRPr="005859DB">
              <w:t>Zbiczno</w:t>
            </w:r>
          </w:p>
        </w:tc>
      </w:tr>
      <w:tr w:rsidR="00B80C26" w:rsidRPr="005859DB" w14:paraId="7F64D186" w14:textId="77777777" w:rsidTr="00EF3A6B">
        <w:trPr>
          <w:trHeight w:val="300"/>
        </w:trPr>
        <w:tc>
          <w:tcPr>
            <w:tcW w:w="494" w:type="dxa"/>
            <w:shd w:val="clear" w:color="auto" w:fill="auto"/>
            <w:noWrap/>
            <w:vAlign w:val="bottom"/>
            <w:hideMark/>
          </w:tcPr>
          <w:p w14:paraId="31D2D04A" w14:textId="77777777" w:rsidR="00B80C26" w:rsidRPr="005859DB" w:rsidRDefault="00B80C26" w:rsidP="00B80C26">
            <w:pPr>
              <w:jc w:val="center"/>
              <w:rPr>
                <w:b/>
                <w:bCs/>
              </w:rPr>
            </w:pPr>
            <w:r w:rsidRPr="005859DB">
              <w:rPr>
                <w:b/>
                <w:bCs/>
              </w:rPr>
              <w:t>11</w:t>
            </w:r>
          </w:p>
        </w:tc>
        <w:tc>
          <w:tcPr>
            <w:tcW w:w="3520" w:type="dxa"/>
            <w:shd w:val="clear" w:color="000000" w:fill="FFFFFF"/>
            <w:noWrap/>
            <w:vAlign w:val="bottom"/>
            <w:hideMark/>
          </w:tcPr>
          <w:p w14:paraId="7F8D81EB" w14:textId="77777777" w:rsidR="00B80C26" w:rsidRPr="005859DB" w:rsidRDefault="00B80C26" w:rsidP="00B80C26">
            <w:pPr>
              <w:jc w:val="center"/>
            </w:pPr>
            <w:r w:rsidRPr="005859DB">
              <w:t>Szczepaniak Ryszard</w:t>
            </w:r>
          </w:p>
        </w:tc>
        <w:tc>
          <w:tcPr>
            <w:tcW w:w="5072" w:type="dxa"/>
            <w:shd w:val="clear" w:color="auto" w:fill="auto"/>
            <w:noWrap/>
            <w:vAlign w:val="bottom"/>
            <w:hideMark/>
          </w:tcPr>
          <w:p w14:paraId="72BE08CF" w14:textId="77777777" w:rsidR="00B80C26" w:rsidRPr="005859DB" w:rsidRDefault="00B80C26" w:rsidP="00B80C26">
            <w:pPr>
              <w:jc w:val="center"/>
            </w:pPr>
            <w:r w:rsidRPr="005859DB">
              <w:t>Brzozie</w:t>
            </w:r>
          </w:p>
        </w:tc>
      </w:tr>
      <w:tr w:rsidR="00B80C26" w:rsidRPr="005859DB" w14:paraId="1578559E" w14:textId="77777777" w:rsidTr="00EF3A6B">
        <w:trPr>
          <w:trHeight w:val="300"/>
        </w:trPr>
        <w:tc>
          <w:tcPr>
            <w:tcW w:w="494" w:type="dxa"/>
            <w:shd w:val="clear" w:color="auto" w:fill="auto"/>
            <w:noWrap/>
            <w:vAlign w:val="bottom"/>
            <w:hideMark/>
          </w:tcPr>
          <w:p w14:paraId="59C70A46" w14:textId="77777777" w:rsidR="00B80C26" w:rsidRPr="005859DB" w:rsidRDefault="00B80C26" w:rsidP="00B80C26">
            <w:pPr>
              <w:jc w:val="center"/>
              <w:rPr>
                <w:b/>
                <w:bCs/>
              </w:rPr>
            </w:pPr>
            <w:r w:rsidRPr="005859DB">
              <w:rPr>
                <w:b/>
                <w:bCs/>
              </w:rPr>
              <w:t>12</w:t>
            </w:r>
          </w:p>
        </w:tc>
        <w:tc>
          <w:tcPr>
            <w:tcW w:w="3520" w:type="dxa"/>
            <w:shd w:val="clear" w:color="000000" w:fill="FFFFFF"/>
            <w:noWrap/>
            <w:vAlign w:val="bottom"/>
            <w:hideMark/>
          </w:tcPr>
          <w:p w14:paraId="43E1FE5D" w14:textId="77777777" w:rsidR="00B80C26" w:rsidRPr="005859DB" w:rsidRDefault="00B80C26" w:rsidP="00B80C26">
            <w:pPr>
              <w:jc w:val="center"/>
            </w:pPr>
            <w:r w:rsidRPr="005859DB">
              <w:t>Mieczyński Michał</w:t>
            </w:r>
          </w:p>
        </w:tc>
        <w:tc>
          <w:tcPr>
            <w:tcW w:w="5072" w:type="dxa"/>
            <w:shd w:val="clear" w:color="auto" w:fill="auto"/>
            <w:noWrap/>
            <w:vAlign w:val="bottom"/>
            <w:hideMark/>
          </w:tcPr>
          <w:p w14:paraId="4FE814F2" w14:textId="77777777" w:rsidR="00B80C26" w:rsidRPr="005859DB" w:rsidRDefault="00B80C26" w:rsidP="00B80C26">
            <w:pPr>
              <w:jc w:val="center"/>
            </w:pPr>
            <w:r w:rsidRPr="005859DB">
              <w:t>Bobrowo</w:t>
            </w:r>
          </w:p>
        </w:tc>
      </w:tr>
      <w:tr w:rsidR="00B80C26" w:rsidRPr="005859DB" w14:paraId="15C87AA4" w14:textId="77777777" w:rsidTr="00EF3A6B">
        <w:trPr>
          <w:trHeight w:val="300"/>
        </w:trPr>
        <w:tc>
          <w:tcPr>
            <w:tcW w:w="494" w:type="dxa"/>
            <w:shd w:val="clear" w:color="auto" w:fill="auto"/>
            <w:noWrap/>
            <w:vAlign w:val="bottom"/>
            <w:hideMark/>
          </w:tcPr>
          <w:p w14:paraId="44794FBC" w14:textId="77777777" w:rsidR="00B80C26" w:rsidRPr="005859DB" w:rsidRDefault="00B80C26" w:rsidP="00B80C26">
            <w:pPr>
              <w:jc w:val="center"/>
              <w:rPr>
                <w:b/>
                <w:bCs/>
              </w:rPr>
            </w:pPr>
            <w:r w:rsidRPr="005859DB">
              <w:rPr>
                <w:b/>
                <w:bCs/>
              </w:rPr>
              <w:lastRenderedPageBreak/>
              <w:t>13</w:t>
            </w:r>
          </w:p>
        </w:tc>
        <w:tc>
          <w:tcPr>
            <w:tcW w:w="3520" w:type="dxa"/>
            <w:shd w:val="clear" w:color="000000" w:fill="FFFFFF"/>
            <w:noWrap/>
            <w:vAlign w:val="bottom"/>
            <w:hideMark/>
          </w:tcPr>
          <w:p w14:paraId="7CF4C81E" w14:textId="77777777" w:rsidR="00B80C26" w:rsidRPr="005859DB" w:rsidRDefault="00B80C26" w:rsidP="00B80C26">
            <w:pPr>
              <w:jc w:val="center"/>
            </w:pPr>
            <w:r w:rsidRPr="005859DB">
              <w:t>Janowski Sławomir</w:t>
            </w:r>
          </w:p>
        </w:tc>
        <w:tc>
          <w:tcPr>
            <w:tcW w:w="5072" w:type="dxa"/>
            <w:shd w:val="clear" w:color="auto" w:fill="auto"/>
            <w:noWrap/>
            <w:vAlign w:val="bottom"/>
            <w:hideMark/>
          </w:tcPr>
          <w:p w14:paraId="55AE2B85" w14:textId="77777777" w:rsidR="00B80C26" w:rsidRPr="005859DB" w:rsidRDefault="00B80C26" w:rsidP="00B80C26">
            <w:pPr>
              <w:jc w:val="center"/>
            </w:pPr>
            <w:r w:rsidRPr="005859DB">
              <w:t>Bobrowo</w:t>
            </w:r>
          </w:p>
        </w:tc>
      </w:tr>
      <w:tr w:rsidR="00B80C26" w:rsidRPr="005859DB" w14:paraId="7ECC5A4A" w14:textId="77777777" w:rsidTr="00EF3A6B">
        <w:trPr>
          <w:trHeight w:val="300"/>
        </w:trPr>
        <w:tc>
          <w:tcPr>
            <w:tcW w:w="494" w:type="dxa"/>
            <w:shd w:val="clear" w:color="auto" w:fill="auto"/>
            <w:noWrap/>
            <w:vAlign w:val="bottom"/>
            <w:hideMark/>
          </w:tcPr>
          <w:p w14:paraId="47159994" w14:textId="77777777" w:rsidR="00B80C26" w:rsidRPr="005859DB" w:rsidRDefault="00B80C26" w:rsidP="00B80C26">
            <w:pPr>
              <w:jc w:val="center"/>
              <w:rPr>
                <w:b/>
                <w:bCs/>
              </w:rPr>
            </w:pPr>
            <w:r w:rsidRPr="005859DB">
              <w:rPr>
                <w:b/>
                <w:bCs/>
              </w:rPr>
              <w:t>14</w:t>
            </w:r>
          </w:p>
        </w:tc>
        <w:tc>
          <w:tcPr>
            <w:tcW w:w="3520" w:type="dxa"/>
            <w:shd w:val="clear" w:color="000000" w:fill="FFFFFF"/>
            <w:noWrap/>
            <w:vAlign w:val="bottom"/>
            <w:hideMark/>
          </w:tcPr>
          <w:p w14:paraId="22B19EDB" w14:textId="77777777" w:rsidR="00B80C26" w:rsidRPr="005859DB" w:rsidRDefault="00B80C26" w:rsidP="00B80C26">
            <w:pPr>
              <w:jc w:val="center"/>
            </w:pPr>
            <w:r w:rsidRPr="005859DB">
              <w:t>Sarnowski Krzysztof</w:t>
            </w:r>
          </w:p>
        </w:tc>
        <w:tc>
          <w:tcPr>
            <w:tcW w:w="5072" w:type="dxa"/>
            <w:shd w:val="clear" w:color="auto" w:fill="auto"/>
            <w:noWrap/>
            <w:vAlign w:val="bottom"/>
            <w:hideMark/>
          </w:tcPr>
          <w:p w14:paraId="1327F41B" w14:textId="77777777" w:rsidR="00B80C26" w:rsidRPr="005859DB" w:rsidRDefault="00B80C26" w:rsidP="00B80C26">
            <w:pPr>
              <w:jc w:val="center"/>
            </w:pPr>
            <w:r w:rsidRPr="005859DB">
              <w:t>Bobrowo</w:t>
            </w:r>
          </w:p>
        </w:tc>
      </w:tr>
      <w:tr w:rsidR="00B80C26" w:rsidRPr="005859DB" w14:paraId="07EBA74D" w14:textId="77777777" w:rsidTr="00EF3A6B">
        <w:trPr>
          <w:trHeight w:val="300"/>
        </w:trPr>
        <w:tc>
          <w:tcPr>
            <w:tcW w:w="494" w:type="dxa"/>
            <w:shd w:val="clear" w:color="auto" w:fill="auto"/>
            <w:noWrap/>
            <w:vAlign w:val="bottom"/>
            <w:hideMark/>
          </w:tcPr>
          <w:p w14:paraId="00B0C8B7" w14:textId="77777777" w:rsidR="00B80C26" w:rsidRPr="005859DB" w:rsidRDefault="00B80C26" w:rsidP="00B80C26">
            <w:pPr>
              <w:jc w:val="center"/>
              <w:rPr>
                <w:b/>
                <w:bCs/>
              </w:rPr>
            </w:pPr>
            <w:r w:rsidRPr="005859DB">
              <w:rPr>
                <w:b/>
                <w:bCs/>
              </w:rPr>
              <w:t>15</w:t>
            </w:r>
          </w:p>
        </w:tc>
        <w:tc>
          <w:tcPr>
            <w:tcW w:w="3520" w:type="dxa"/>
            <w:shd w:val="clear" w:color="000000" w:fill="FFFFFF"/>
            <w:noWrap/>
            <w:vAlign w:val="bottom"/>
            <w:hideMark/>
          </w:tcPr>
          <w:p w14:paraId="1910C377" w14:textId="77777777" w:rsidR="00B80C26" w:rsidRPr="005859DB" w:rsidRDefault="00B80C26" w:rsidP="00B80C26">
            <w:pPr>
              <w:jc w:val="center"/>
            </w:pPr>
            <w:r w:rsidRPr="005859DB">
              <w:t>Warachowski Waldemar</w:t>
            </w:r>
          </w:p>
        </w:tc>
        <w:tc>
          <w:tcPr>
            <w:tcW w:w="5072" w:type="dxa"/>
            <w:shd w:val="clear" w:color="auto" w:fill="auto"/>
            <w:noWrap/>
            <w:vAlign w:val="bottom"/>
            <w:hideMark/>
          </w:tcPr>
          <w:p w14:paraId="33275B70" w14:textId="77777777" w:rsidR="00B80C26" w:rsidRPr="005859DB" w:rsidRDefault="00B80C26" w:rsidP="00B80C26">
            <w:pPr>
              <w:jc w:val="center"/>
            </w:pPr>
            <w:r w:rsidRPr="005859DB">
              <w:t>Zbiczno</w:t>
            </w:r>
          </w:p>
        </w:tc>
      </w:tr>
      <w:tr w:rsidR="00B80C26" w:rsidRPr="005859DB" w14:paraId="7FCF08D9" w14:textId="77777777" w:rsidTr="00EF3A6B">
        <w:trPr>
          <w:trHeight w:val="300"/>
        </w:trPr>
        <w:tc>
          <w:tcPr>
            <w:tcW w:w="494" w:type="dxa"/>
            <w:shd w:val="clear" w:color="auto" w:fill="auto"/>
            <w:noWrap/>
            <w:vAlign w:val="bottom"/>
            <w:hideMark/>
          </w:tcPr>
          <w:p w14:paraId="767DFB5D" w14:textId="77777777" w:rsidR="00B80C26" w:rsidRPr="005859DB" w:rsidRDefault="00B80C26" w:rsidP="00B80C26">
            <w:pPr>
              <w:jc w:val="center"/>
              <w:rPr>
                <w:b/>
                <w:bCs/>
              </w:rPr>
            </w:pPr>
            <w:r w:rsidRPr="005859DB">
              <w:rPr>
                <w:b/>
                <w:bCs/>
              </w:rPr>
              <w:t>16</w:t>
            </w:r>
          </w:p>
        </w:tc>
        <w:tc>
          <w:tcPr>
            <w:tcW w:w="3520" w:type="dxa"/>
            <w:shd w:val="clear" w:color="000000" w:fill="FFFFFF"/>
            <w:noWrap/>
            <w:vAlign w:val="bottom"/>
            <w:hideMark/>
          </w:tcPr>
          <w:p w14:paraId="5A2124CB" w14:textId="77777777" w:rsidR="00B80C26" w:rsidRPr="005859DB" w:rsidRDefault="00B80C26" w:rsidP="00B80C26">
            <w:pPr>
              <w:jc w:val="center"/>
            </w:pPr>
            <w:r w:rsidRPr="005859DB">
              <w:t>Osika Andrzej</w:t>
            </w:r>
          </w:p>
        </w:tc>
        <w:tc>
          <w:tcPr>
            <w:tcW w:w="5072" w:type="dxa"/>
            <w:shd w:val="clear" w:color="auto" w:fill="auto"/>
            <w:noWrap/>
            <w:vAlign w:val="bottom"/>
            <w:hideMark/>
          </w:tcPr>
          <w:p w14:paraId="448D67AC" w14:textId="77777777" w:rsidR="00B80C26" w:rsidRPr="005859DB" w:rsidRDefault="00B80C26" w:rsidP="00B80C26">
            <w:pPr>
              <w:jc w:val="center"/>
            </w:pPr>
            <w:r w:rsidRPr="005859DB">
              <w:t>Zbiczno</w:t>
            </w:r>
          </w:p>
        </w:tc>
      </w:tr>
      <w:tr w:rsidR="00B80C26" w:rsidRPr="005859DB" w14:paraId="3555992D" w14:textId="77777777" w:rsidTr="00EF3A6B">
        <w:trPr>
          <w:trHeight w:val="300"/>
        </w:trPr>
        <w:tc>
          <w:tcPr>
            <w:tcW w:w="494" w:type="dxa"/>
            <w:shd w:val="clear" w:color="auto" w:fill="auto"/>
            <w:noWrap/>
            <w:vAlign w:val="bottom"/>
            <w:hideMark/>
          </w:tcPr>
          <w:p w14:paraId="44936518" w14:textId="77777777" w:rsidR="00B80C26" w:rsidRPr="005859DB" w:rsidRDefault="00B80C26" w:rsidP="00B80C26">
            <w:pPr>
              <w:jc w:val="center"/>
              <w:rPr>
                <w:b/>
                <w:bCs/>
              </w:rPr>
            </w:pPr>
            <w:r w:rsidRPr="005859DB">
              <w:rPr>
                <w:b/>
                <w:bCs/>
              </w:rPr>
              <w:t>17</w:t>
            </w:r>
          </w:p>
        </w:tc>
        <w:tc>
          <w:tcPr>
            <w:tcW w:w="3520" w:type="dxa"/>
            <w:shd w:val="clear" w:color="000000" w:fill="FFFFFF"/>
            <w:noWrap/>
            <w:vAlign w:val="bottom"/>
            <w:hideMark/>
          </w:tcPr>
          <w:p w14:paraId="659A11B9" w14:textId="77777777" w:rsidR="00B80C26" w:rsidRPr="005859DB" w:rsidRDefault="00B80C26" w:rsidP="00B80C26">
            <w:pPr>
              <w:jc w:val="center"/>
            </w:pPr>
            <w:r w:rsidRPr="005859DB">
              <w:t>Jakubowski Mariusz</w:t>
            </w:r>
          </w:p>
        </w:tc>
        <w:tc>
          <w:tcPr>
            <w:tcW w:w="5072" w:type="dxa"/>
            <w:shd w:val="clear" w:color="auto" w:fill="auto"/>
            <w:noWrap/>
            <w:vAlign w:val="bottom"/>
            <w:hideMark/>
          </w:tcPr>
          <w:p w14:paraId="62A6D566" w14:textId="77777777" w:rsidR="00B80C26" w:rsidRPr="005859DB" w:rsidRDefault="00B80C26" w:rsidP="00B80C26">
            <w:pPr>
              <w:jc w:val="center"/>
            </w:pPr>
            <w:r w:rsidRPr="005859DB">
              <w:t>Zbiczno</w:t>
            </w:r>
          </w:p>
        </w:tc>
      </w:tr>
      <w:tr w:rsidR="00B80C26" w:rsidRPr="005859DB" w14:paraId="54C50C73" w14:textId="77777777" w:rsidTr="00EF3A6B">
        <w:trPr>
          <w:trHeight w:val="300"/>
        </w:trPr>
        <w:tc>
          <w:tcPr>
            <w:tcW w:w="494" w:type="dxa"/>
            <w:shd w:val="clear" w:color="auto" w:fill="auto"/>
            <w:noWrap/>
            <w:vAlign w:val="bottom"/>
            <w:hideMark/>
          </w:tcPr>
          <w:p w14:paraId="2FE21523" w14:textId="77777777" w:rsidR="00B80C26" w:rsidRPr="005859DB" w:rsidRDefault="00B80C26" w:rsidP="00B80C26">
            <w:pPr>
              <w:jc w:val="center"/>
              <w:rPr>
                <w:b/>
                <w:bCs/>
              </w:rPr>
            </w:pPr>
            <w:r w:rsidRPr="005859DB">
              <w:rPr>
                <w:b/>
                <w:bCs/>
              </w:rPr>
              <w:t>18</w:t>
            </w:r>
          </w:p>
        </w:tc>
        <w:tc>
          <w:tcPr>
            <w:tcW w:w="3520" w:type="dxa"/>
            <w:shd w:val="clear" w:color="000000" w:fill="FFFFFF"/>
            <w:noWrap/>
            <w:vAlign w:val="bottom"/>
            <w:hideMark/>
          </w:tcPr>
          <w:p w14:paraId="0F51A5A0" w14:textId="77777777" w:rsidR="00B80C26" w:rsidRPr="005859DB" w:rsidRDefault="00B80C26" w:rsidP="00B80C26">
            <w:pPr>
              <w:jc w:val="center"/>
            </w:pPr>
            <w:r w:rsidRPr="005859DB">
              <w:t>Jakubowski Grzegorz</w:t>
            </w:r>
          </w:p>
        </w:tc>
        <w:tc>
          <w:tcPr>
            <w:tcW w:w="5072" w:type="dxa"/>
            <w:shd w:val="clear" w:color="auto" w:fill="auto"/>
            <w:noWrap/>
            <w:vAlign w:val="bottom"/>
            <w:hideMark/>
          </w:tcPr>
          <w:p w14:paraId="4A4BB0A8" w14:textId="77777777" w:rsidR="00B80C26" w:rsidRPr="005859DB" w:rsidRDefault="00B80C26" w:rsidP="00B80C26">
            <w:pPr>
              <w:jc w:val="center"/>
            </w:pPr>
            <w:r w:rsidRPr="005859DB">
              <w:t>Zbiczno</w:t>
            </w:r>
          </w:p>
        </w:tc>
      </w:tr>
      <w:tr w:rsidR="00B80C26" w:rsidRPr="005859DB" w14:paraId="3CC7DE07" w14:textId="77777777" w:rsidTr="00EF3A6B">
        <w:trPr>
          <w:trHeight w:val="300"/>
        </w:trPr>
        <w:tc>
          <w:tcPr>
            <w:tcW w:w="494" w:type="dxa"/>
            <w:shd w:val="clear" w:color="auto" w:fill="auto"/>
            <w:noWrap/>
            <w:vAlign w:val="bottom"/>
            <w:hideMark/>
          </w:tcPr>
          <w:p w14:paraId="267B7571" w14:textId="77777777" w:rsidR="00B80C26" w:rsidRPr="005859DB" w:rsidRDefault="00B80C26" w:rsidP="00B80C26">
            <w:pPr>
              <w:jc w:val="center"/>
              <w:rPr>
                <w:b/>
                <w:bCs/>
              </w:rPr>
            </w:pPr>
            <w:r w:rsidRPr="005859DB">
              <w:rPr>
                <w:b/>
                <w:bCs/>
              </w:rPr>
              <w:t>19</w:t>
            </w:r>
          </w:p>
        </w:tc>
        <w:tc>
          <w:tcPr>
            <w:tcW w:w="3520" w:type="dxa"/>
            <w:shd w:val="clear" w:color="000000" w:fill="FFFFFF"/>
            <w:noWrap/>
            <w:vAlign w:val="bottom"/>
            <w:hideMark/>
          </w:tcPr>
          <w:p w14:paraId="69552579" w14:textId="77777777" w:rsidR="00B80C26" w:rsidRPr="005859DB" w:rsidRDefault="00B80C26" w:rsidP="00B80C26">
            <w:pPr>
              <w:jc w:val="center"/>
            </w:pPr>
            <w:r w:rsidRPr="005859DB">
              <w:t>Detmer Aleksander</w:t>
            </w:r>
          </w:p>
        </w:tc>
        <w:tc>
          <w:tcPr>
            <w:tcW w:w="5072" w:type="dxa"/>
            <w:shd w:val="clear" w:color="auto" w:fill="auto"/>
            <w:noWrap/>
            <w:vAlign w:val="bottom"/>
            <w:hideMark/>
          </w:tcPr>
          <w:p w14:paraId="028B805B" w14:textId="77777777" w:rsidR="00B80C26" w:rsidRPr="005859DB" w:rsidRDefault="00B80C26" w:rsidP="00B80C26">
            <w:pPr>
              <w:jc w:val="center"/>
            </w:pPr>
            <w:r w:rsidRPr="005859DB">
              <w:t>Bartniczka</w:t>
            </w:r>
          </w:p>
        </w:tc>
      </w:tr>
      <w:tr w:rsidR="00B80C26" w:rsidRPr="005859DB" w14:paraId="69B0B0E0" w14:textId="77777777" w:rsidTr="00EF3A6B">
        <w:trPr>
          <w:trHeight w:val="300"/>
        </w:trPr>
        <w:tc>
          <w:tcPr>
            <w:tcW w:w="494" w:type="dxa"/>
            <w:shd w:val="clear" w:color="auto" w:fill="auto"/>
            <w:noWrap/>
            <w:vAlign w:val="bottom"/>
            <w:hideMark/>
          </w:tcPr>
          <w:p w14:paraId="5A9D8A83" w14:textId="77777777" w:rsidR="00B80C26" w:rsidRPr="005859DB" w:rsidRDefault="00B80C26" w:rsidP="00B80C26">
            <w:pPr>
              <w:jc w:val="center"/>
              <w:rPr>
                <w:b/>
                <w:bCs/>
              </w:rPr>
            </w:pPr>
            <w:r w:rsidRPr="005859DB">
              <w:rPr>
                <w:b/>
                <w:bCs/>
              </w:rPr>
              <w:t>20</w:t>
            </w:r>
          </w:p>
        </w:tc>
        <w:tc>
          <w:tcPr>
            <w:tcW w:w="3520" w:type="dxa"/>
            <w:shd w:val="clear" w:color="auto" w:fill="auto"/>
            <w:noWrap/>
            <w:vAlign w:val="bottom"/>
            <w:hideMark/>
          </w:tcPr>
          <w:p w14:paraId="68D79782" w14:textId="77777777" w:rsidR="00B80C26" w:rsidRPr="005859DB" w:rsidRDefault="00B80C26" w:rsidP="00B80C26">
            <w:pPr>
              <w:jc w:val="center"/>
            </w:pPr>
            <w:r w:rsidRPr="005859DB">
              <w:t>Ślesiński Eugeniusz</w:t>
            </w:r>
          </w:p>
        </w:tc>
        <w:tc>
          <w:tcPr>
            <w:tcW w:w="5072" w:type="dxa"/>
            <w:shd w:val="clear" w:color="auto" w:fill="auto"/>
            <w:noWrap/>
            <w:vAlign w:val="bottom"/>
            <w:hideMark/>
          </w:tcPr>
          <w:p w14:paraId="31DC40DA" w14:textId="77777777" w:rsidR="00B80C26" w:rsidRPr="005859DB" w:rsidRDefault="00B80C26" w:rsidP="00B80C26">
            <w:pPr>
              <w:jc w:val="center"/>
            </w:pPr>
            <w:r w:rsidRPr="005859DB">
              <w:t>Bartniczka</w:t>
            </w:r>
          </w:p>
        </w:tc>
      </w:tr>
      <w:tr w:rsidR="00B80C26" w:rsidRPr="005859DB" w14:paraId="0F897BCA" w14:textId="77777777" w:rsidTr="00EF3A6B">
        <w:trPr>
          <w:trHeight w:val="300"/>
        </w:trPr>
        <w:tc>
          <w:tcPr>
            <w:tcW w:w="494" w:type="dxa"/>
            <w:shd w:val="clear" w:color="auto" w:fill="auto"/>
            <w:noWrap/>
            <w:vAlign w:val="bottom"/>
            <w:hideMark/>
          </w:tcPr>
          <w:p w14:paraId="3A7E7EBB" w14:textId="77777777" w:rsidR="00B80C26" w:rsidRPr="005859DB" w:rsidRDefault="00B80C26" w:rsidP="00B80C26">
            <w:pPr>
              <w:jc w:val="center"/>
              <w:rPr>
                <w:b/>
                <w:bCs/>
              </w:rPr>
            </w:pPr>
            <w:r w:rsidRPr="005859DB">
              <w:rPr>
                <w:b/>
                <w:bCs/>
              </w:rPr>
              <w:t>21</w:t>
            </w:r>
          </w:p>
        </w:tc>
        <w:tc>
          <w:tcPr>
            <w:tcW w:w="3520" w:type="dxa"/>
            <w:shd w:val="clear" w:color="auto" w:fill="auto"/>
            <w:noWrap/>
            <w:vAlign w:val="bottom"/>
            <w:hideMark/>
          </w:tcPr>
          <w:p w14:paraId="21D0A15B" w14:textId="77777777" w:rsidR="00B80C26" w:rsidRPr="005859DB" w:rsidRDefault="00B80C26" w:rsidP="00B80C26">
            <w:pPr>
              <w:jc w:val="center"/>
            </w:pPr>
            <w:r w:rsidRPr="005859DB">
              <w:t>Szydło Wiesław</w:t>
            </w:r>
          </w:p>
        </w:tc>
        <w:tc>
          <w:tcPr>
            <w:tcW w:w="5072" w:type="dxa"/>
            <w:shd w:val="clear" w:color="auto" w:fill="auto"/>
            <w:noWrap/>
            <w:vAlign w:val="bottom"/>
            <w:hideMark/>
          </w:tcPr>
          <w:p w14:paraId="5BCAD63B" w14:textId="77777777" w:rsidR="00B80C26" w:rsidRPr="005859DB" w:rsidRDefault="00B80C26" w:rsidP="00B80C26">
            <w:pPr>
              <w:jc w:val="center"/>
            </w:pPr>
            <w:r w:rsidRPr="005859DB">
              <w:t>Brodnica</w:t>
            </w:r>
          </w:p>
        </w:tc>
      </w:tr>
      <w:tr w:rsidR="00B80C26" w:rsidRPr="005859DB" w14:paraId="09F9CF79" w14:textId="77777777" w:rsidTr="00EF3A6B">
        <w:trPr>
          <w:trHeight w:val="300"/>
        </w:trPr>
        <w:tc>
          <w:tcPr>
            <w:tcW w:w="494" w:type="dxa"/>
            <w:shd w:val="clear" w:color="auto" w:fill="auto"/>
            <w:noWrap/>
            <w:vAlign w:val="bottom"/>
            <w:hideMark/>
          </w:tcPr>
          <w:p w14:paraId="285EAC82" w14:textId="77777777" w:rsidR="00B80C26" w:rsidRPr="005859DB" w:rsidRDefault="00B80C26" w:rsidP="00B80C26">
            <w:pPr>
              <w:jc w:val="center"/>
              <w:rPr>
                <w:b/>
                <w:bCs/>
              </w:rPr>
            </w:pPr>
            <w:r w:rsidRPr="005859DB">
              <w:rPr>
                <w:b/>
                <w:bCs/>
              </w:rPr>
              <w:t>22</w:t>
            </w:r>
          </w:p>
        </w:tc>
        <w:tc>
          <w:tcPr>
            <w:tcW w:w="3520" w:type="dxa"/>
            <w:shd w:val="clear" w:color="000000" w:fill="FFFFFF"/>
            <w:noWrap/>
            <w:vAlign w:val="bottom"/>
            <w:hideMark/>
          </w:tcPr>
          <w:p w14:paraId="530CAC93" w14:textId="77777777" w:rsidR="00B80C26" w:rsidRPr="005859DB" w:rsidRDefault="00B80C26" w:rsidP="00B80C26">
            <w:pPr>
              <w:jc w:val="center"/>
            </w:pPr>
            <w:r w:rsidRPr="005859DB">
              <w:t>Tadajewski Łukasz</w:t>
            </w:r>
          </w:p>
        </w:tc>
        <w:tc>
          <w:tcPr>
            <w:tcW w:w="5072" w:type="dxa"/>
            <w:shd w:val="clear" w:color="auto" w:fill="auto"/>
            <w:noWrap/>
            <w:vAlign w:val="bottom"/>
            <w:hideMark/>
          </w:tcPr>
          <w:p w14:paraId="284569D5" w14:textId="77777777" w:rsidR="00B80C26" w:rsidRPr="005859DB" w:rsidRDefault="00B80C26" w:rsidP="00B80C26">
            <w:pPr>
              <w:jc w:val="center"/>
            </w:pPr>
            <w:r w:rsidRPr="005859DB">
              <w:t>Zbiczno</w:t>
            </w:r>
          </w:p>
        </w:tc>
      </w:tr>
      <w:tr w:rsidR="00B80C26" w:rsidRPr="005859DB" w14:paraId="374CB7B0" w14:textId="77777777" w:rsidTr="00EF3A6B">
        <w:trPr>
          <w:trHeight w:val="300"/>
        </w:trPr>
        <w:tc>
          <w:tcPr>
            <w:tcW w:w="494" w:type="dxa"/>
            <w:shd w:val="clear" w:color="auto" w:fill="auto"/>
            <w:noWrap/>
            <w:vAlign w:val="bottom"/>
            <w:hideMark/>
          </w:tcPr>
          <w:p w14:paraId="4F99062F" w14:textId="77777777" w:rsidR="00B80C26" w:rsidRPr="005859DB" w:rsidRDefault="00B80C26" w:rsidP="00B80C26">
            <w:pPr>
              <w:jc w:val="center"/>
              <w:rPr>
                <w:b/>
                <w:bCs/>
              </w:rPr>
            </w:pPr>
            <w:r w:rsidRPr="005859DB">
              <w:rPr>
                <w:b/>
                <w:bCs/>
              </w:rPr>
              <w:t>23</w:t>
            </w:r>
          </w:p>
        </w:tc>
        <w:tc>
          <w:tcPr>
            <w:tcW w:w="3520" w:type="dxa"/>
            <w:shd w:val="clear" w:color="000000" w:fill="FFFFFF"/>
            <w:noWrap/>
            <w:vAlign w:val="bottom"/>
            <w:hideMark/>
          </w:tcPr>
          <w:p w14:paraId="3C8F1FE0" w14:textId="77777777" w:rsidR="00B80C26" w:rsidRPr="005859DB" w:rsidRDefault="00B80C26" w:rsidP="00B80C26">
            <w:pPr>
              <w:jc w:val="center"/>
            </w:pPr>
            <w:r w:rsidRPr="005859DB">
              <w:t>Okręg PZW Toruń</w:t>
            </w:r>
          </w:p>
        </w:tc>
        <w:tc>
          <w:tcPr>
            <w:tcW w:w="5072" w:type="dxa"/>
            <w:shd w:val="clear" w:color="auto" w:fill="auto"/>
            <w:noWrap/>
            <w:vAlign w:val="bottom"/>
            <w:hideMark/>
          </w:tcPr>
          <w:p w14:paraId="59C6B64E" w14:textId="77777777" w:rsidR="00B80C26" w:rsidRPr="005859DB" w:rsidRDefault="00B80C26" w:rsidP="007168F1">
            <w:pPr>
              <w:jc w:val="center"/>
            </w:pPr>
            <w:r w:rsidRPr="005859DB">
              <w:t xml:space="preserve">Zbiczno, Brzozie, Bobrowo, Brodnica, Górzno, Świedziebnia, Bartniczka, Osiek, Jabłonowo </w:t>
            </w:r>
            <w:r w:rsidR="00477565" w:rsidRPr="005859DB">
              <w:t xml:space="preserve">Pomorskie, </w:t>
            </w:r>
          </w:p>
        </w:tc>
      </w:tr>
    </w:tbl>
    <w:p w14:paraId="152F9D41" w14:textId="77777777" w:rsidR="00B80C26" w:rsidRPr="005859DB" w:rsidRDefault="00B80C26" w:rsidP="00B80C26">
      <w:pPr>
        <w:spacing w:line="20" w:lineRule="atLeast"/>
        <w:ind w:firstLine="708"/>
        <w:jc w:val="center"/>
      </w:pPr>
    </w:p>
    <w:p w14:paraId="5EB07092" w14:textId="77777777" w:rsidR="009D7ADA" w:rsidRDefault="009D7ADA" w:rsidP="009D7ADA">
      <w:pPr>
        <w:spacing w:line="20" w:lineRule="atLeast"/>
        <w:ind w:firstLine="708"/>
        <w:rPr>
          <w:i/>
        </w:rPr>
      </w:pPr>
      <w:r w:rsidRPr="005859DB">
        <w:rPr>
          <w:i/>
        </w:rPr>
        <w:t>Źródło: Opracowanie własne</w:t>
      </w:r>
      <w:r w:rsidR="000B7F0B">
        <w:rPr>
          <w:i/>
        </w:rPr>
        <w:t>.</w:t>
      </w:r>
    </w:p>
    <w:p w14:paraId="31DB8674" w14:textId="77777777" w:rsidR="00655CE6" w:rsidRPr="005859DB" w:rsidRDefault="00655CE6" w:rsidP="009D7ADA">
      <w:pPr>
        <w:spacing w:line="20" w:lineRule="atLeast"/>
        <w:ind w:firstLine="708"/>
        <w:rPr>
          <w:i/>
        </w:rPr>
      </w:pPr>
    </w:p>
    <w:p w14:paraId="4DC1DBD1" w14:textId="77777777" w:rsidR="00EF3A6B" w:rsidRDefault="00F41CE9" w:rsidP="00F22B1F">
      <w:pPr>
        <w:autoSpaceDE w:val="0"/>
        <w:autoSpaceDN w:val="0"/>
        <w:adjustRightInd w:val="0"/>
        <w:spacing w:line="20" w:lineRule="atLeast"/>
        <w:ind w:firstLine="708"/>
        <w:jc w:val="both"/>
        <w:rPr>
          <w:rFonts w:eastAsiaTheme="minorHAnsi"/>
          <w:lang w:eastAsia="en-US"/>
        </w:rPr>
      </w:pPr>
      <w:r w:rsidRPr="005859DB">
        <w:rPr>
          <w:rFonts w:eastAsiaTheme="minorHAnsi"/>
          <w:lang w:eastAsia="en-US"/>
        </w:rPr>
        <w:t xml:space="preserve">Nasze Stowarzyszenie będzie realizować operacje ze środków </w:t>
      </w:r>
      <w:r w:rsidR="00043081" w:rsidRPr="005859DB">
        <w:rPr>
          <w:rFonts w:eastAsiaTheme="minorHAnsi"/>
          <w:lang w:eastAsia="en-US"/>
        </w:rPr>
        <w:t xml:space="preserve">EFS </w:t>
      </w:r>
      <w:r w:rsidR="00A522EF" w:rsidRPr="005859DB">
        <w:rPr>
          <w:rFonts w:eastAsiaTheme="minorHAnsi"/>
          <w:lang w:eastAsia="en-US"/>
        </w:rPr>
        <w:t>i EFRR w ramach RPO przyjętą przez Zarząd Województwa 8 grudnia 2014 r., która jest efektem ostatecznych ustaleń pomiędzy Zarządem Województwa a Komisją Europejską po przesłaniu uwag przez Komisję</w:t>
      </w:r>
      <w:r w:rsidR="00E51437">
        <w:rPr>
          <w:rFonts w:eastAsiaTheme="minorHAnsi"/>
          <w:lang w:eastAsia="en-US"/>
        </w:rPr>
        <w:t xml:space="preserve"> </w:t>
      </w:r>
      <w:r w:rsidR="00A522EF" w:rsidRPr="005859DB">
        <w:rPr>
          <w:rFonts w:eastAsiaTheme="minorHAnsi"/>
          <w:lang w:eastAsia="en-US"/>
        </w:rPr>
        <w:t>Europejską poprzez system SFC2014 dnia 5 grudnia 2014 r.</w:t>
      </w:r>
    </w:p>
    <w:p w14:paraId="211ACC4D" w14:textId="77777777" w:rsidR="009F3FE8" w:rsidRPr="00F22B1F" w:rsidRDefault="009F3FE8" w:rsidP="00FE2226">
      <w:pPr>
        <w:autoSpaceDE w:val="0"/>
        <w:autoSpaceDN w:val="0"/>
        <w:adjustRightInd w:val="0"/>
        <w:spacing w:line="20" w:lineRule="atLeast"/>
        <w:jc w:val="both"/>
        <w:rPr>
          <w:rFonts w:eastAsiaTheme="minorHAnsi"/>
          <w:lang w:eastAsia="en-US"/>
        </w:rPr>
      </w:pPr>
    </w:p>
    <w:p w14:paraId="1C1C649D" w14:textId="77777777" w:rsidR="005E1F9E" w:rsidRPr="00F22B1F" w:rsidRDefault="006B16FB" w:rsidP="003372C1">
      <w:pPr>
        <w:pStyle w:val="Nagwek2"/>
        <w:numPr>
          <w:ilvl w:val="0"/>
          <w:numId w:val="37"/>
        </w:numPr>
      </w:pPr>
      <w:bookmarkStart w:id="5" w:name="_Toc62471628"/>
      <w:r w:rsidRPr="005859DB">
        <w:t>Mapa nr 1 Granice administracyjne obszaru LSR Stowarzyszenia „Lokalna Grupa Działania Pojezierze Brodnickie”</w:t>
      </w:r>
      <w:r w:rsidR="000B7F0B">
        <w:t>.</w:t>
      </w:r>
      <w:bookmarkEnd w:id="5"/>
    </w:p>
    <w:p w14:paraId="084CAF2F" w14:textId="77777777" w:rsidR="006B16FB" w:rsidRPr="005859DB" w:rsidRDefault="006B16FB" w:rsidP="006B16FB">
      <w:pPr>
        <w:spacing w:line="20" w:lineRule="atLeast"/>
        <w:ind w:left="1416"/>
        <w:jc w:val="both"/>
        <w:rPr>
          <w:i/>
          <w:color w:val="FF0000"/>
        </w:rPr>
      </w:pPr>
      <w:r w:rsidRPr="005859DB">
        <w:rPr>
          <w:i/>
          <w:noProof/>
          <w:color w:val="FF0000"/>
        </w:rPr>
        <w:drawing>
          <wp:inline distT="0" distB="0" distL="0" distR="0" wp14:anchorId="787E0EFF" wp14:editId="171256A8">
            <wp:extent cx="4552950" cy="3871102"/>
            <wp:effectExtent l="0" t="0" r="0" b="0"/>
            <wp:docPr id="8" name="Obraz 1" descr="C:\Users\Lenovo\AppData\Local\Microsoft\Windows\Temporary Internet Files\Content.Word\biała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Temporary Internet Files\Content.Word\biała mapa.jpg"/>
                    <pic:cNvPicPr>
                      <a:picLocks noChangeAspect="1" noChangeArrowheads="1"/>
                    </pic:cNvPicPr>
                  </pic:nvPicPr>
                  <pic:blipFill>
                    <a:blip r:embed="rId11" cstate="print"/>
                    <a:srcRect/>
                    <a:stretch>
                      <a:fillRect/>
                    </a:stretch>
                  </pic:blipFill>
                  <pic:spPr bwMode="auto">
                    <a:xfrm>
                      <a:off x="0" y="0"/>
                      <a:ext cx="4561964" cy="3878766"/>
                    </a:xfrm>
                    <a:prstGeom prst="rect">
                      <a:avLst/>
                    </a:prstGeom>
                    <a:noFill/>
                    <a:ln w="9525">
                      <a:noFill/>
                      <a:miter lim="800000"/>
                      <a:headEnd/>
                      <a:tailEnd/>
                    </a:ln>
                  </pic:spPr>
                </pic:pic>
              </a:graphicData>
            </a:graphic>
          </wp:inline>
        </w:drawing>
      </w:r>
    </w:p>
    <w:p w14:paraId="00E950E1" w14:textId="77777777" w:rsidR="006B16FB" w:rsidRPr="005859DB" w:rsidRDefault="006B16FB" w:rsidP="00BF5A7B">
      <w:pPr>
        <w:pStyle w:val="Akapitzlist"/>
        <w:numPr>
          <w:ilvl w:val="0"/>
          <w:numId w:val="6"/>
        </w:numPr>
        <w:spacing w:after="120" w:line="360" w:lineRule="auto"/>
        <w:jc w:val="both"/>
      </w:pPr>
      <w:r w:rsidRPr="005859DB">
        <w:t>Miasto Brodnica nie jest włączona do obszaru opracowywanej LSR.</w:t>
      </w:r>
    </w:p>
    <w:p w14:paraId="11D08110" w14:textId="77777777" w:rsidR="009F3FE8" w:rsidRPr="00966D08" w:rsidRDefault="006B16FB" w:rsidP="00966D08">
      <w:pPr>
        <w:pStyle w:val="Akapitzlist"/>
        <w:spacing w:after="120" w:line="360" w:lineRule="auto"/>
        <w:jc w:val="both"/>
        <w:rPr>
          <w:i/>
          <w:sz w:val="20"/>
        </w:rPr>
      </w:pPr>
      <w:r w:rsidRPr="00BB2861">
        <w:rPr>
          <w:i/>
          <w:sz w:val="20"/>
        </w:rPr>
        <w:t>Źródło: Starostwo Powiatowe w Brodnicy.</w:t>
      </w:r>
    </w:p>
    <w:p w14:paraId="06F3F492" w14:textId="77777777" w:rsidR="009F3FE8" w:rsidRPr="00BB2861" w:rsidRDefault="009F3FE8" w:rsidP="00BB2861">
      <w:pPr>
        <w:pStyle w:val="Akapitzlist"/>
        <w:spacing w:after="120" w:line="360" w:lineRule="auto"/>
        <w:jc w:val="both"/>
        <w:rPr>
          <w:i/>
          <w:sz w:val="20"/>
        </w:rPr>
      </w:pPr>
    </w:p>
    <w:p w14:paraId="57FA3508" w14:textId="77777777" w:rsidR="007902B5" w:rsidRPr="00BB78E0" w:rsidRDefault="007902B5" w:rsidP="003372C1">
      <w:pPr>
        <w:pStyle w:val="Akapitzlist"/>
        <w:numPr>
          <w:ilvl w:val="0"/>
          <w:numId w:val="37"/>
        </w:numPr>
        <w:spacing w:line="20" w:lineRule="atLeast"/>
        <w:jc w:val="both"/>
        <w:rPr>
          <w:b/>
          <w:bCs/>
        </w:rPr>
      </w:pPr>
      <w:bookmarkStart w:id="6" w:name="_Toc62471629"/>
      <w:r w:rsidRPr="00BB78E0">
        <w:rPr>
          <w:rStyle w:val="Nagwek2Znak"/>
        </w:rPr>
        <w:t>Opis procesu tworzenia partnerstwa</w:t>
      </w:r>
      <w:r w:rsidR="00294FB3" w:rsidRPr="00BB78E0">
        <w:rPr>
          <w:rStyle w:val="Nagwek2Znak"/>
        </w:rPr>
        <w:t>.</w:t>
      </w:r>
      <w:bookmarkEnd w:id="6"/>
    </w:p>
    <w:p w14:paraId="34D147A4" w14:textId="77777777" w:rsidR="00474089" w:rsidRPr="005859DB" w:rsidRDefault="00474089" w:rsidP="00A91772">
      <w:pPr>
        <w:spacing w:line="20" w:lineRule="atLeast"/>
        <w:ind w:left="360"/>
        <w:jc w:val="both"/>
        <w:rPr>
          <w:b/>
          <w:bCs/>
        </w:rPr>
      </w:pPr>
    </w:p>
    <w:p w14:paraId="5BB6248F" w14:textId="77777777" w:rsidR="005B6C94" w:rsidRPr="005859DB" w:rsidRDefault="007902B5" w:rsidP="00474089">
      <w:pPr>
        <w:spacing w:line="20" w:lineRule="atLeast"/>
        <w:ind w:firstLine="360"/>
        <w:jc w:val="both"/>
      </w:pPr>
      <w:r w:rsidRPr="005859DB">
        <w:rPr>
          <w:color w:val="000000"/>
        </w:rPr>
        <w:t>Proces budow</w:t>
      </w:r>
      <w:r w:rsidR="00550BEF" w:rsidRPr="005859DB">
        <w:rPr>
          <w:color w:val="000000"/>
        </w:rPr>
        <w:t>ania</w:t>
      </w:r>
      <w:r w:rsidR="00C41E53" w:rsidRPr="005859DB">
        <w:rPr>
          <w:color w:val="000000"/>
        </w:rPr>
        <w:t xml:space="preserve"> LGD</w:t>
      </w:r>
      <w:r w:rsidR="00550BEF" w:rsidRPr="005859DB">
        <w:rPr>
          <w:color w:val="000000"/>
        </w:rPr>
        <w:t xml:space="preserve"> jako Stowarzyszenia</w:t>
      </w:r>
      <w:r w:rsidR="00683D9F" w:rsidRPr="005859DB">
        <w:rPr>
          <w:color w:val="000000"/>
        </w:rPr>
        <w:t xml:space="preserve"> silnego, trzy</w:t>
      </w:r>
      <w:r w:rsidRPr="005859DB">
        <w:rPr>
          <w:color w:val="000000"/>
        </w:rPr>
        <w:t xml:space="preserve">sektorowego partnerstwa publiczno-prywatnego </w:t>
      </w:r>
      <w:r w:rsidRPr="005859DB">
        <w:t>sześciu gmin: Bartniczka, Bobrowo, Brodnica</w:t>
      </w:r>
      <w:r w:rsidR="00C41E53" w:rsidRPr="005859DB">
        <w:t xml:space="preserve">, Brzozie, Jabłonowo Pomorskie </w:t>
      </w:r>
      <w:r w:rsidRPr="005859DB">
        <w:t>i Zbiczno</w:t>
      </w:r>
      <w:r w:rsidRPr="005859DB">
        <w:rPr>
          <w:color w:val="000000"/>
        </w:rPr>
        <w:t xml:space="preserve"> rozpoczął się w 2007 roku. Priorytetowym celem, który przyświecał utworzeniu </w:t>
      </w:r>
      <w:r w:rsidR="00550BEF" w:rsidRPr="005859DB">
        <w:rPr>
          <w:color w:val="000000"/>
        </w:rPr>
        <w:t>tegoż Stowarzyszenia</w:t>
      </w:r>
      <w:r w:rsidR="00E51437">
        <w:rPr>
          <w:color w:val="000000"/>
        </w:rPr>
        <w:t xml:space="preserve"> </w:t>
      </w:r>
      <w:r w:rsidR="00C41E53" w:rsidRPr="005859DB">
        <w:t xml:space="preserve">było wypromowanie </w:t>
      </w:r>
      <w:r w:rsidR="00550BEF" w:rsidRPr="005859DB">
        <w:t xml:space="preserve">walorów </w:t>
      </w:r>
      <w:r w:rsidR="00C41E53" w:rsidRPr="005859DB">
        <w:t xml:space="preserve">terenu wyżej wymienionych </w:t>
      </w:r>
      <w:r w:rsidRPr="005859DB">
        <w:t xml:space="preserve"> sześciu gmin, stworzenie jak najlepszych warunków do życia dla ich mieszkańców oraz ochro</w:t>
      </w:r>
      <w:r w:rsidR="00550BEF" w:rsidRPr="005859DB">
        <w:t>na środowiska i krajobrazu, naszego</w:t>
      </w:r>
      <w:r w:rsidRPr="005859DB">
        <w:t xml:space="preserve"> cennego przyrodniczo terenu. </w:t>
      </w:r>
      <w:r w:rsidRPr="005859DB">
        <w:rPr>
          <w:color w:val="000000"/>
        </w:rPr>
        <w:t>Pomysł utworzen</w:t>
      </w:r>
      <w:r w:rsidR="00732FB7" w:rsidRPr="005859DB">
        <w:rPr>
          <w:color w:val="000000"/>
        </w:rPr>
        <w:t xml:space="preserve">ia Stowarzyszenia narodził się </w:t>
      </w:r>
      <w:r w:rsidRPr="005859DB">
        <w:rPr>
          <w:color w:val="000000"/>
        </w:rPr>
        <w:t xml:space="preserve">u lokalnych aktywistów, którzy spotkali się po raz pierwszy 2 kwietnia 2007r. w siedzibie </w:t>
      </w:r>
      <w:r w:rsidRPr="005859DB">
        <w:t>Urzędu Gminy Brodnica, w liczbie 29 o</w:t>
      </w:r>
      <w:r w:rsidR="00550BEF" w:rsidRPr="005859DB">
        <w:t>sób. Efektem tego spotkania było przygotowanie dokumentacji do rejestracji i złożenie jej w dniu</w:t>
      </w:r>
      <w:r w:rsidRPr="005859DB">
        <w:t xml:space="preserve"> 19 kwietnia </w:t>
      </w:r>
      <w:r w:rsidR="00550BEF" w:rsidRPr="005859DB">
        <w:t xml:space="preserve">w </w:t>
      </w:r>
      <w:r w:rsidR="000D174D">
        <w:t>Sądzie R</w:t>
      </w:r>
      <w:r w:rsidR="00550BEF" w:rsidRPr="005859DB">
        <w:t>ejonowym w Toruniu, jednakże</w:t>
      </w:r>
      <w:r w:rsidR="005B6C94" w:rsidRPr="005859DB">
        <w:t xml:space="preserve"> pomimo</w:t>
      </w:r>
      <w:r w:rsidR="00550BEF" w:rsidRPr="005859DB">
        <w:t xml:space="preserve"> uzupełniania dokumentacji </w:t>
      </w:r>
      <w:r w:rsidR="005B6C94" w:rsidRPr="005859DB">
        <w:t>Sąd Rejonowy w Toruniu nie zarejestrował Stowarzyszenia.</w:t>
      </w:r>
    </w:p>
    <w:p w14:paraId="75A574D0" w14:textId="77777777" w:rsidR="007902B5" w:rsidRPr="005859DB" w:rsidRDefault="007902B5" w:rsidP="00A91772">
      <w:pPr>
        <w:spacing w:line="20" w:lineRule="atLeast"/>
        <w:jc w:val="both"/>
      </w:pPr>
      <w:r w:rsidRPr="005859DB">
        <w:t xml:space="preserve">Kolejne spotkanie założycielskie odbyło się 10 stycznia 2008 r. w składzie 21 osób. Również i tym razem wniosek został odrzucony, pomimo iż tworząca się inicjatywa wnosiła uzupełnienia i poprawki do  wniosku złożonego w </w:t>
      </w:r>
      <w:r w:rsidR="005B6C94" w:rsidRPr="005859DB">
        <w:t>Sądzie Rejonowym w Toruniu Wydział Krajowy Rejestr Sądowy ( KRS )</w:t>
      </w:r>
      <w:r w:rsidRPr="005859DB">
        <w:t>.</w:t>
      </w:r>
    </w:p>
    <w:p w14:paraId="677F3ADC" w14:textId="77777777" w:rsidR="007902B5" w:rsidRPr="005859DB" w:rsidRDefault="005B6C94" w:rsidP="00A91772">
      <w:pPr>
        <w:spacing w:line="20" w:lineRule="atLeast"/>
        <w:jc w:val="both"/>
      </w:pPr>
      <w:r w:rsidRPr="005859DB">
        <w:t xml:space="preserve">Następnie w dniu </w:t>
      </w:r>
      <w:r w:rsidR="007902B5" w:rsidRPr="005859DB">
        <w:t>1 października 2008 r. lokalni działacze zwołali ko</w:t>
      </w:r>
      <w:r w:rsidRPr="005859DB">
        <w:t xml:space="preserve">lejne spotkanie założycielskie </w:t>
      </w:r>
      <w:r w:rsidR="007902B5" w:rsidRPr="005859DB">
        <w:t xml:space="preserve">w składzie 18 osób. Liczba osób obecnych na tym spotkaniu została zredukowana ze względów praktycznych, ponieważ w przypadku poprawek statutu Stowarzyszenia każdorazowo należy zwoływać Walne Zebranie Członków, a łatwiej jest zebrać potrzebną ilość osób w przypadku mniejszego grona. Stowarzyszenie </w:t>
      </w:r>
      <w:r w:rsidRPr="005859DB">
        <w:t>po raz kolejny</w:t>
      </w:r>
      <w:r w:rsidR="007902B5" w:rsidRPr="005859DB">
        <w:t xml:space="preserve"> podjęło próbę rejestracji i złożyło wniosek do KRS. W trakcie procedury rejestracyjnej rozpoczęto pracę nad dostosowaniem Partnerstwa do wymogów ustawy z 7 marca 2007 r. o wspieraniu rozwoju obszarów wiejskich z udziałem środków Europejskiego Funduszu Rolnego na rzecz Rozwoju Obszarów Wiejskich, dającej możliwość ubiegan</w:t>
      </w:r>
      <w:r w:rsidRPr="005859DB">
        <w:t>ia się LGD</w:t>
      </w:r>
      <w:r w:rsidR="007902B5" w:rsidRPr="005859DB">
        <w:t xml:space="preserve"> o wybór do reali</w:t>
      </w:r>
      <w:r w:rsidRPr="005859DB">
        <w:t>zacji LSR</w:t>
      </w:r>
      <w:r w:rsidR="007902B5" w:rsidRPr="005859DB">
        <w:t>. W trakcie procesu rejestracji  zaistniała konieczność przeprowadzenia kolejnego spotkania założycielskiego, na którym doko</w:t>
      </w:r>
      <w:r w:rsidRPr="005859DB">
        <w:t>nano zmian w statucie i</w:t>
      </w:r>
      <w:r w:rsidR="007902B5" w:rsidRPr="005859DB">
        <w:t xml:space="preserve"> wniesiono o rejestrację Stowarzyszenia w dniu 1.12.2008 r.</w:t>
      </w:r>
    </w:p>
    <w:p w14:paraId="1701E7F6" w14:textId="77777777" w:rsidR="00A77D4E" w:rsidRPr="005859DB" w:rsidRDefault="007902B5" w:rsidP="00A77D4E">
      <w:pPr>
        <w:pStyle w:val="Tekstpodstawowy21"/>
        <w:spacing w:line="20" w:lineRule="atLeast"/>
        <w:rPr>
          <w:lang w:eastAsia="pl-PL"/>
        </w:rPr>
      </w:pPr>
      <w:r w:rsidRPr="005859DB">
        <w:rPr>
          <w:lang w:eastAsia="pl-PL"/>
        </w:rPr>
        <w:t xml:space="preserve">Pomiędzy spotkaniami założycielskimi (w listopadzie 2008 r.) </w:t>
      </w:r>
      <w:r w:rsidR="005B6C94" w:rsidRPr="005859DB">
        <w:rPr>
          <w:lang w:eastAsia="pl-PL"/>
        </w:rPr>
        <w:t>przeprowadzono szereg</w:t>
      </w:r>
      <w:r w:rsidRPr="005859DB">
        <w:rPr>
          <w:lang w:eastAsia="pl-PL"/>
        </w:rPr>
        <w:t xml:space="preserve"> spotkań konsultacyjnych z mieszkańcami gmin tworzących Partnerstwo. P</w:t>
      </w:r>
      <w:r w:rsidR="00CE4A64" w:rsidRPr="005859DB">
        <w:rPr>
          <w:lang w:eastAsia="pl-PL"/>
        </w:rPr>
        <w:t>race te zapoczątkowały opracowywanie L</w:t>
      </w:r>
      <w:r w:rsidR="00EE07A5">
        <w:rPr>
          <w:lang w:eastAsia="pl-PL"/>
        </w:rPr>
        <w:t xml:space="preserve">okalnej Strategii Rozwoju </w:t>
      </w:r>
      <w:r w:rsidRPr="005859DB">
        <w:rPr>
          <w:lang w:eastAsia="pl-PL"/>
        </w:rPr>
        <w:t>Stowarzyszenia „Lokalna Grupa Działania Pojezierze Brodnickie”. W rok</w:t>
      </w:r>
      <w:r w:rsidR="00A411DD" w:rsidRPr="005859DB">
        <w:rPr>
          <w:lang w:eastAsia="pl-PL"/>
        </w:rPr>
        <w:t>u</w:t>
      </w:r>
      <w:r w:rsidRPr="005859DB">
        <w:rPr>
          <w:lang w:eastAsia="pl-PL"/>
        </w:rPr>
        <w:t xml:space="preserve"> 2015 do Stowarzyszenia „Lokalna Grupa Działania Pojezierze Brodnickie” wpłynęły deklaracje o przystąpieniu w poczet członków</w:t>
      </w:r>
      <w:r w:rsidR="00A411DD" w:rsidRPr="005859DB">
        <w:rPr>
          <w:lang w:eastAsia="pl-PL"/>
        </w:rPr>
        <w:t xml:space="preserve"> z</w:t>
      </w:r>
      <w:r w:rsidRPr="005859DB">
        <w:rPr>
          <w:lang w:eastAsia="pl-PL"/>
        </w:rPr>
        <w:t xml:space="preserve"> trzech gmin: Górzno, Osiek i Świedziebnia</w:t>
      </w:r>
      <w:r w:rsidR="00EE07A5">
        <w:rPr>
          <w:lang w:eastAsia="pl-PL"/>
        </w:rPr>
        <w:t>,</w:t>
      </w:r>
      <w:r w:rsidRPr="005859DB">
        <w:rPr>
          <w:lang w:eastAsia="pl-PL"/>
        </w:rPr>
        <w:t xml:space="preserve"> k</w:t>
      </w:r>
      <w:r w:rsidR="00EE07A5">
        <w:rPr>
          <w:lang w:eastAsia="pl-PL"/>
        </w:rPr>
        <w:t>tóre decyzją</w:t>
      </w:r>
      <w:r w:rsidR="00CE4A64" w:rsidRPr="005859DB">
        <w:rPr>
          <w:lang w:eastAsia="pl-PL"/>
        </w:rPr>
        <w:t xml:space="preserve"> Z</w:t>
      </w:r>
      <w:r w:rsidRPr="005859DB">
        <w:rPr>
          <w:lang w:eastAsia="pl-PL"/>
        </w:rPr>
        <w:t>arządu zos</w:t>
      </w:r>
      <w:r w:rsidR="00111667" w:rsidRPr="005859DB">
        <w:rPr>
          <w:lang w:eastAsia="pl-PL"/>
        </w:rPr>
        <w:t>tały przyjęte. Jednocześnie gminy te wyraziły wolę i chęć realizacji zało</w:t>
      </w:r>
      <w:r w:rsidR="00550BEF" w:rsidRPr="005859DB">
        <w:rPr>
          <w:lang w:eastAsia="pl-PL"/>
        </w:rPr>
        <w:t>żeń nowej LSR</w:t>
      </w:r>
      <w:r w:rsidR="00111667" w:rsidRPr="005859DB">
        <w:rPr>
          <w:lang w:eastAsia="pl-PL"/>
        </w:rPr>
        <w:t xml:space="preserve"> na lata 2014-2020 razem z sześcioma pozostałymi gminami.</w:t>
      </w:r>
      <w:r w:rsidR="00A411DD" w:rsidRPr="005859DB">
        <w:rPr>
          <w:lang w:eastAsia="pl-PL"/>
        </w:rPr>
        <w:t xml:space="preserve"> W nowej perspektywie finansowej w okresie 2014 – 2020 pragniemy skupiać się w dalszym ciągu na rozwoju infrastruktury technicznej oraz rozwoju przedsiębiorczości, w tym rozwoju turystyki z wykorzystaniem walorów turystycznych i zachowaniem stanu środowiska.</w:t>
      </w:r>
      <w:r w:rsidR="00E51437">
        <w:rPr>
          <w:lang w:eastAsia="pl-PL"/>
        </w:rPr>
        <w:t xml:space="preserve"> </w:t>
      </w:r>
      <w:r w:rsidR="000D174D">
        <w:rPr>
          <w:lang w:eastAsia="pl-PL"/>
        </w:rPr>
        <w:t>Stowarzyszenie w poprzedniej perspektywie ogłosiło 2</w:t>
      </w:r>
      <w:r w:rsidR="00980381">
        <w:rPr>
          <w:lang w:eastAsia="pl-PL"/>
        </w:rPr>
        <w:t xml:space="preserve">6 naborów wniosków w konkursach w których wpłynęło 168 wniosków. </w:t>
      </w:r>
      <w:r w:rsidR="00A77D4E" w:rsidRPr="005859DB">
        <w:rPr>
          <w:lang w:eastAsia="pl-PL"/>
        </w:rPr>
        <w:t xml:space="preserve">W perspektywie 2007 -2013 </w:t>
      </w:r>
      <w:r w:rsidR="00A77D4E">
        <w:rPr>
          <w:lang w:eastAsia="pl-PL"/>
        </w:rPr>
        <w:t>zrealizowano i rozliczono</w:t>
      </w:r>
      <w:r w:rsidR="00A77D4E" w:rsidRPr="005859DB">
        <w:rPr>
          <w:lang w:eastAsia="pl-PL"/>
        </w:rPr>
        <w:t xml:space="preserve"> w konkursach na działanie Odnowa i rozwój wsi 21 projektów na łączną kwotę </w:t>
      </w:r>
      <w:r w:rsidR="00A77D4E" w:rsidRPr="005859DB">
        <w:t>2 033 116,80 zł. W działaniu „Małe projekty” zrealizowano 72 operacje na kwotę 1 091 668,90 zł.</w:t>
      </w:r>
    </w:p>
    <w:p w14:paraId="3F2C7A45" w14:textId="77777777" w:rsidR="007354EE" w:rsidRPr="009F25CF" w:rsidRDefault="00A77D4E" w:rsidP="007354EE">
      <w:pPr>
        <w:pStyle w:val="Tekstpodstawowy21"/>
        <w:spacing w:line="20" w:lineRule="atLeast"/>
      </w:pPr>
      <w:r w:rsidRPr="005859DB">
        <w:rPr>
          <w:lang w:eastAsia="pl-PL"/>
        </w:rPr>
        <w:t xml:space="preserve">Z działania Różnicowanie w kierunku działalności nierolniczej </w:t>
      </w:r>
      <w:r w:rsidRPr="005859DB">
        <w:t xml:space="preserve">wypłacono środki na 3 operacje na kwotę 212 845,50  zł. </w:t>
      </w:r>
      <w:r w:rsidR="000B7F0B">
        <w:t xml:space="preserve">a z działania </w:t>
      </w:r>
      <w:r w:rsidRPr="005859DB">
        <w:t xml:space="preserve">Tworzenie i rozwój mikroprzedsiębiorstw zrealizowano 2 </w:t>
      </w:r>
      <w:r w:rsidR="007354EE">
        <w:t>operacje na kwotę 360 000,00 zł.</w:t>
      </w:r>
      <w:r w:rsidR="00AC0353">
        <w:t xml:space="preserve"> </w:t>
      </w:r>
      <w:r w:rsidR="007354EE" w:rsidRPr="009F25CF">
        <w:rPr>
          <w:sz w:val="22"/>
          <w:szCs w:val="22"/>
        </w:rPr>
        <w:t>Z funkcjonowania i nabywania umiejętności LGD podpisa</w:t>
      </w:r>
      <w:r w:rsidR="007354EE">
        <w:rPr>
          <w:sz w:val="22"/>
          <w:szCs w:val="22"/>
        </w:rPr>
        <w:t>ła umowę na łączną kwotę 1020787,91</w:t>
      </w:r>
      <w:r w:rsidR="007354EE" w:rsidRPr="009F25CF">
        <w:rPr>
          <w:sz w:val="22"/>
          <w:szCs w:val="22"/>
        </w:rPr>
        <w:t xml:space="preserve"> zł</w:t>
      </w:r>
      <w:r w:rsidR="007354EE">
        <w:rPr>
          <w:sz w:val="22"/>
          <w:szCs w:val="22"/>
        </w:rPr>
        <w:t xml:space="preserve">. </w:t>
      </w:r>
      <w:r w:rsidR="007354EE" w:rsidRPr="009F25CF">
        <w:rPr>
          <w:sz w:val="22"/>
          <w:szCs w:val="22"/>
        </w:rPr>
        <w:t xml:space="preserve">Zrealizowano </w:t>
      </w:r>
      <w:r w:rsidR="000B7F0B">
        <w:rPr>
          <w:sz w:val="22"/>
          <w:szCs w:val="22"/>
        </w:rPr>
        <w:t xml:space="preserve">również </w:t>
      </w:r>
      <w:r w:rsidR="007354EE">
        <w:rPr>
          <w:sz w:val="22"/>
          <w:szCs w:val="22"/>
        </w:rPr>
        <w:t xml:space="preserve">2 projekty współpracy na łączną kwotę 78 652,68 zł. </w:t>
      </w:r>
      <w:r w:rsidR="007354EE">
        <w:t>Po rozliczeniu środków finansowych Stowarzyszenie zrealizowało budżet na łączną kwotę  4 797071,79 zł</w:t>
      </w:r>
      <w:r w:rsidR="000B7F0B">
        <w:t>.,</w:t>
      </w:r>
      <w:r w:rsidR="007354EE">
        <w:t xml:space="preserve"> czyli </w:t>
      </w:r>
      <w:r w:rsidR="000B7F0B">
        <w:t>wydatkowano ponad 90% przyznanej kwoty</w:t>
      </w:r>
      <w:r w:rsidR="00C04C41">
        <w:t>.</w:t>
      </w:r>
    </w:p>
    <w:p w14:paraId="285B81DC" w14:textId="77777777" w:rsidR="007354EE" w:rsidRDefault="007354EE" w:rsidP="007354EE">
      <w:pPr>
        <w:pStyle w:val="Tekstpodstawowy21"/>
        <w:spacing w:line="20" w:lineRule="atLeast"/>
        <w:rPr>
          <w:sz w:val="22"/>
          <w:szCs w:val="22"/>
        </w:rPr>
      </w:pPr>
    </w:p>
    <w:p w14:paraId="599191C3" w14:textId="77777777" w:rsidR="00111667" w:rsidRPr="005859DB" w:rsidRDefault="00A060AC" w:rsidP="00BB78E0">
      <w:pPr>
        <w:pStyle w:val="Tekstpodstawowy21"/>
        <w:spacing w:line="20" w:lineRule="atLeast"/>
        <w:ind w:firstLine="426"/>
        <w:rPr>
          <w:lang w:eastAsia="pl-PL"/>
        </w:rPr>
      </w:pPr>
      <w:r>
        <w:rPr>
          <w:lang w:eastAsia="pl-PL"/>
        </w:rPr>
        <w:t>Duży udział w pozyskani</w:t>
      </w:r>
      <w:r w:rsidR="00A77D4E">
        <w:rPr>
          <w:lang w:eastAsia="pl-PL"/>
        </w:rPr>
        <w:t>u środków miały</w:t>
      </w:r>
      <w:r>
        <w:rPr>
          <w:lang w:eastAsia="pl-PL"/>
        </w:rPr>
        <w:t xml:space="preserve"> o</w:t>
      </w:r>
      <w:r w:rsidR="00116DA4" w:rsidRPr="005859DB">
        <w:rPr>
          <w:lang w:eastAsia="pl-PL"/>
        </w:rPr>
        <w:t xml:space="preserve">rganizacje pozarządowe </w:t>
      </w:r>
      <w:r>
        <w:rPr>
          <w:lang w:eastAsia="pl-PL"/>
        </w:rPr>
        <w:t xml:space="preserve">które </w:t>
      </w:r>
      <w:r w:rsidR="00116DA4" w:rsidRPr="005859DB">
        <w:rPr>
          <w:lang w:eastAsia="pl-PL"/>
        </w:rPr>
        <w:t>w perspe</w:t>
      </w:r>
      <w:r w:rsidR="001D12B7" w:rsidRPr="005859DB">
        <w:rPr>
          <w:lang w:eastAsia="pl-PL"/>
        </w:rPr>
        <w:t>ktywie 200</w:t>
      </w:r>
      <w:r w:rsidR="00983B22">
        <w:rPr>
          <w:lang w:eastAsia="pl-PL"/>
        </w:rPr>
        <w:t xml:space="preserve">7-2013 zrealizowały 23 projekty, </w:t>
      </w:r>
      <w:r w:rsidR="00280243" w:rsidRPr="005859DB">
        <w:rPr>
          <w:lang w:eastAsia="pl-PL"/>
        </w:rPr>
        <w:t>podmioty tworzące oraz współpracujące z naszym Stowar</w:t>
      </w:r>
      <w:r w:rsidR="008C3FB7" w:rsidRPr="005859DB">
        <w:rPr>
          <w:lang w:eastAsia="pl-PL"/>
        </w:rPr>
        <w:t>zyszeniem aktywnie uczestniczyły</w:t>
      </w:r>
      <w:r w:rsidR="00280243" w:rsidRPr="005859DB">
        <w:rPr>
          <w:lang w:eastAsia="pl-PL"/>
        </w:rPr>
        <w:t xml:space="preserve"> w opracowaniu tego LSR i będą zapewne aktywnie uczestniczyć we wdrażaniu LSR.</w:t>
      </w:r>
      <w:r w:rsidR="00E51437">
        <w:rPr>
          <w:lang w:eastAsia="pl-PL"/>
        </w:rPr>
        <w:t xml:space="preserve"> </w:t>
      </w:r>
      <w:r w:rsidR="008D0F51" w:rsidRPr="005859DB">
        <w:t>Stowarzyszenie „Lokalna Grupa Działania Pojezierze Brodnickie” w ramach działań P</w:t>
      </w:r>
      <w:r w:rsidR="00EE07A5">
        <w:t xml:space="preserve">rogram </w:t>
      </w:r>
      <w:r w:rsidR="008D0F51" w:rsidRPr="005859DB">
        <w:t>O</w:t>
      </w:r>
      <w:r w:rsidR="00EE07A5">
        <w:t xml:space="preserve">peracyjny </w:t>
      </w:r>
      <w:r w:rsidR="008D0F51" w:rsidRPr="005859DB">
        <w:t>K</w:t>
      </w:r>
      <w:r w:rsidR="00EE07A5">
        <w:t xml:space="preserve">apitał </w:t>
      </w:r>
      <w:r w:rsidR="008D0F51" w:rsidRPr="005859DB">
        <w:t>L</w:t>
      </w:r>
      <w:r w:rsidR="00EE07A5">
        <w:t>udzki ( POKL )</w:t>
      </w:r>
      <w:r w:rsidR="008D0F51" w:rsidRPr="005859DB">
        <w:t xml:space="preserve"> podpisało umowy na </w:t>
      </w:r>
      <w:r w:rsidR="00FC1453" w:rsidRPr="00FC1453">
        <w:t>17</w:t>
      </w:r>
      <w:r w:rsidR="008D0F51" w:rsidRPr="00FC1453">
        <w:t xml:space="preserve"> projekt</w:t>
      </w:r>
      <w:r w:rsidR="00FC1453" w:rsidRPr="00FC1453">
        <w:t>ów</w:t>
      </w:r>
      <w:r w:rsidR="008D0F51" w:rsidRPr="005859DB">
        <w:t xml:space="preserve"> (min. aktywizacja społeczna) na łączną kwotę 1 778 490,63</w:t>
      </w:r>
      <w:r w:rsidR="00E123A0">
        <w:t xml:space="preserve"> zł</w:t>
      </w:r>
      <w:r>
        <w:t xml:space="preserve">  z powodzeniem je zrealizowało</w:t>
      </w:r>
      <w:r w:rsidR="008D0F51" w:rsidRPr="005859DB">
        <w:t xml:space="preserve">. Instytucjami nadzorującymi były Wojewódzki Urząd Pracy i Regionalny Ośrodek Polityki Społecznej w Toruniu. </w:t>
      </w:r>
      <w:r>
        <w:t>Doświadczenie w pozyskiwaniu środków na rzecz aktywizacji mają również c</w:t>
      </w:r>
      <w:r w:rsidR="00FA647F" w:rsidRPr="005859DB">
        <w:t>złonkowie z sektora publicznego</w:t>
      </w:r>
      <w:r w:rsidR="00C04C41">
        <w:t>,</w:t>
      </w:r>
      <w:r w:rsidR="00CD3339">
        <w:t xml:space="preserve"> k</w:t>
      </w:r>
      <w:r>
        <w:t xml:space="preserve">tórzy </w:t>
      </w:r>
      <w:r w:rsidR="00FA647F" w:rsidRPr="005859DB">
        <w:t xml:space="preserve">również byli beneficjentami projektów POKL </w:t>
      </w:r>
      <w:r w:rsidR="00C04C41">
        <w:t>i</w:t>
      </w:r>
      <w:r w:rsidR="00FA647F" w:rsidRPr="005859DB">
        <w:t xml:space="preserve"> łącznie zrealizowały 36 projektów za kwotę </w:t>
      </w:r>
      <w:r w:rsidR="000A1FB2" w:rsidRPr="005859DB">
        <w:t>6 663 897,15 zł. Członkowie Ci pozyskali również środki z funduszu PO RYBY na łączną sumę 1 820 679,00 zł. Wszyscy oni korzystali również z innych funduszy zew</w:t>
      </w:r>
      <w:r w:rsidR="00EE07A5">
        <w:t>nętrznych w celu jak największego rozwoju</w:t>
      </w:r>
      <w:r w:rsidR="000A1FB2" w:rsidRPr="005859DB">
        <w:t xml:space="preserve">. </w:t>
      </w:r>
      <w:r>
        <w:t>Przy dobrze funkcjonującej współpracy ws</w:t>
      </w:r>
      <w:r w:rsidR="00C04C41">
        <w:t>zyscy członkowie posiadają duże</w:t>
      </w:r>
      <w:r>
        <w:t xml:space="preserve"> doświadczenie w konkursach i </w:t>
      </w:r>
      <w:r w:rsidR="00C04C41">
        <w:t>osiąganiu</w:t>
      </w:r>
      <w:r>
        <w:t xml:space="preserve"> celów  </w:t>
      </w:r>
      <w:r w:rsidR="00C04C41">
        <w:t xml:space="preserve">oraz </w:t>
      </w:r>
      <w:r>
        <w:t>wskaźników</w:t>
      </w:r>
      <w:r w:rsidR="00C04C41">
        <w:t>,</w:t>
      </w:r>
      <w:r>
        <w:t xml:space="preserve"> które sobie zakładają. Dlatego Stowarzyszenie w celu jeszcze sprawniejszej realizacji zadań opracowało plan komunikacji.</w:t>
      </w:r>
    </w:p>
    <w:p w14:paraId="4091D290" w14:textId="77777777" w:rsidR="00A060AC" w:rsidRDefault="00280243" w:rsidP="00A060AC">
      <w:pPr>
        <w:pStyle w:val="Tekstpodstawowy21"/>
        <w:spacing w:line="20" w:lineRule="atLeast"/>
        <w:rPr>
          <w:lang w:eastAsia="pl-PL"/>
        </w:rPr>
      </w:pPr>
      <w:r w:rsidRPr="005859DB">
        <w:rPr>
          <w:lang w:eastAsia="pl-PL"/>
        </w:rPr>
        <w:t>W planie komunikacji uwzględniliśmy cykliczne spotkania w poszczególnych gminach naszego obszaru LSR, w których zapewne wezmą udział osoby</w:t>
      </w:r>
      <w:r w:rsidR="00A77D4E">
        <w:rPr>
          <w:lang w:eastAsia="pl-PL"/>
        </w:rPr>
        <w:t xml:space="preserve"> fizyczne</w:t>
      </w:r>
      <w:r w:rsidRPr="005859DB">
        <w:rPr>
          <w:lang w:eastAsia="pl-PL"/>
        </w:rPr>
        <w:t>, przedstawiciele organizacji posiadających doświadczenie we wdrażaniu i realizacji LSR</w:t>
      </w:r>
      <w:r w:rsidR="00A77D4E">
        <w:rPr>
          <w:lang w:eastAsia="pl-PL"/>
        </w:rPr>
        <w:t>, ale również dla osób</w:t>
      </w:r>
      <w:r w:rsidR="00C04C41">
        <w:rPr>
          <w:lang w:eastAsia="pl-PL"/>
        </w:rPr>
        <w:t>,</w:t>
      </w:r>
      <w:r w:rsidR="006A1CB9">
        <w:rPr>
          <w:lang w:eastAsia="pl-PL"/>
        </w:rPr>
        <w:t xml:space="preserve"> </w:t>
      </w:r>
      <w:r w:rsidR="00A77D4E">
        <w:rPr>
          <w:lang w:eastAsia="pl-PL"/>
        </w:rPr>
        <w:t xml:space="preserve">które tego doświadczenia nie mają, ale przy szeroko zakrojonej pomocy LGD chcą dzięki funduszom osiągnąć wyznaczone cele. </w:t>
      </w:r>
    </w:p>
    <w:p w14:paraId="3547A74B" w14:textId="77777777" w:rsidR="00A060AC" w:rsidRDefault="00A060AC" w:rsidP="00A060AC">
      <w:pPr>
        <w:pStyle w:val="Tekstpodstawowy21"/>
        <w:spacing w:line="20" w:lineRule="atLeast"/>
        <w:rPr>
          <w:lang w:eastAsia="pl-PL"/>
        </w:rPr>
      </w:pPr>
    </w:p>
    <w:p w14:paraId="18E9BEF1" w14:textId="77777777" w:rsidR="007902B5" w:rsidRPr="005859DB" w:rsidRDefault="005A58C2" w:rsidP="003372C1">
      <w:pPr>
        <w:pStyle w:val="Nagwek2"/>
        <w:numPr>
          <w:ilvl w:val="0"/>
          <w:numId w:val="37"/>
        </w:numPr>
      </w:pPr>
      <w:bookmarkStart w:id="7" w:name="_Toc62471630"/>
      <w:r w:rsidRPr="005859DB">
        <w:t>Opis struktury</w:t>
      </w:r>
      <w:r w:rsidR="00D24615" w:rsidRPr="005859DB">
        <w:t xml:space="preserve"> LGD</w:t>
      </w:r>
      <w:r w:rsidR="00C04C41">
        <w:t>.</w:t>
      </w:r>
      <w:bookmarkEnd w:id="7"/>
    </w:p>
    <w:p w14:paraId="5A4EDD18" w14:textId="77777777" w:rsidR="00474089" w:rsidRPr="005859DB" w:rsidRDefault="00474089" w:rsidP="00A91772">
      <w:pPr>
        <w:pStyle w:val="Tekstpodstawowy21"/>
        <w:spacing w:line="20" w:lineRule="atLeast"/>
        <w:ind w:left="360"/>
        <w:rPr>
          <w:b/>
          <w:lang w:eastAsia="pl-PL"/>
        </w:rPr>
      </w:pPr>
    </w:p>
    <w:p w14:paraId="1E84CEBE" w14:textId="042923B4" w:rsidR="001430A7" w:rsidRDefault="00D24615" w:rsidP="008425E1">
      <w:pPr>
        <w:spacing w:line="20" w:lineRule="atLeast"/>
        <w:ind w:firstLine="360"/>
        <w:jc w:val="both"/>
      </w:pPr>
      <w:r w:rsidRPr="00AD2451">
        <w:t>Obecnie Stowarzyszenie „Lokalna Grupa Działania</w:t>
      </w:r>
      <w:r w:rsidR="00D11C5D" w:rsidRPr="00AD2451">
        <w:t xml:space="preserve"> Pojezierze Brodnickie” liczy</w:t>
      </w:r>
      <w:r w:rsidR="00A81D01">
        <w:t xml:space="preserve"> </w:t>
      </w:r>
      <w:r w:rsidR="00A24763">
        <w:rPr>
          <w:color w:val="FF0000"/>
        </w:rPr>
        <w:t>43</w:t>
      </w:r>
      <w:r w:rsidR="00D06634" w:rsidRPr="00AD2451">
        <w:t xml:space="preserve"> członków</w:t>
      </w:r>
      <w:r w:rsidR="00D11C5D" w:rsidRPr="00AD2451">
        <w:t xml:space="preserve">. </w:t>
      </w:r>
      <w:r w:rsidRPr="00AD2451">
        <w:t>Zgodnie ze statutem Stowarzyszenia członkiem może być zarówno osoba fizyczna, jak i osoba prawna</w:t>
      </w:r>
      <w:r w:rsidRPr="005859DB">
        <w:t>. Osoba fizyczna musi spełniać warunki określone w ustawie Prawo o stowarzyszeniach</w:t>
      </w:r>
      <w:r w:rsidR="00E51437">
        <w:t xml:space="preserve"> </w:t>
      </w:r>
      <w:r w:rsidR="00FC4C64" w:rsidRPr="005859DB">
        <w:t xml:space="preserve">Dz. U. </w:t>
      </w:r>
      <w:r w:rsidR="009A4977" w:rsidRPr="005859DB">
        <w:t>z 2001 r. Nr 79, poz. 855 ze</w:t>
      </w:r>
      <w:r w:rsidR="00FC4C64" w:rsidRPr="005859DB">
        <w:t xml:space="preserve"> zm.) </w:t>
      </w:r>
      <w:r w:rsidRPr="005859DB">
        <w:t>działać na rzecz rozwoj</w:t>
      </w:r>
      <w:r w:rsidR="00C04C41">
        <w:t>u obszarów wiejskich wyrażając</w:t>
      </w:r>
      <w:r w:rsidRPr="005859DB">
        <w:t xml:space="preserve"> na piśmie deklarację takiego działania oraz złożyć deklarację członkowską. Z kolei osoba prawna, w tym również jednostka samorządu terytorialnego, jest zobowiązana przedstawić uchwałę organu stanowiącego, zawierającą:</w:t>
      </w:r>
      <w:r w:rsidR="00E51437">
        <w:t xml:space="preserve"> </w:t>
      </w:r>
      <w:r w:rsidRPr="005859DB">
        <w:t>deklarację przystąpienia do Stowarzyszenia</w:t>
      </w:r>
      <w:r w:rsidR="0049677A" w:rsidRPr="005859DB">
        <w:t xml:space="preserve"> oraz </w:t>
      </w:r>
      <w:r w:rsidRPr="005859DB">
        <w:t xml:space="preserve">deklarację działania na rzecz rozwoju obszaru objętego LSR </w:t>
      </w:r>
      <w:r w:rsidR="0049677A" w:rsidRPr="005859DB">
        <w:t xml:space="preserve">w której wskazuje </w:t>
      </w:r>
      <w:r w:rsidRPr="005859DB">
        <w:t xml:space="preserve">osobę do reprezentacji. </w:t>
      </w:r>
      <w:r w:rsidR="00A2696E" w:rsidRPr="005859DB">
        <w:t>Osoba fizyczna prowadząca dz</w:t>
      </w:r>
      <w:r w:rsidR="0049677A" w:rsidRPr="005859DB">
        <w:t>iałalność gospodarc</w:t>
      </w:r>
      <w:r w:rsidR="008D3D7A" w:rsidRPr="005859DB">
        <w:t>zą</w:t>
      </w:r>
      <w:r w:rsidR="0049677A" w:rsidRPr="005859DB">
        <w:t xml:space="preserve"> składa</w:t>
      </w:r>
      <w:r w:rsidR="00A2696E" w:rsidRPr="005859DB">
        <w:t xml:space="preserve"> dekla</w:t>
      </w:r>
      <w:r w:rsidR="0049677A" w:rsidRPr="005859DB">
        <w:t>rację</w:t>
      </w:r>
      <w:r w:rsidR="008D3D7A" w:rsidRPr="005859DB">
        <w:t xml:space="preserve">  i załącza</w:t>
      </w:r>
      <w:r w:rsidR="00A2696E" w:rsidRPr="005859DB">
        <w:t xml:space="preserve"> dokument potwierdzający prowadzenie </w:t>
      </w:r>
      <w:r w:rsidR="00C04C41">
        <w:t xml:space="preserve">takiej </w:t>
      </w:r>
      <w:r w:rsidR="00A2696E" w:rsidRPr="005859DB">
        <w:t xml:space="preserve">działalności. </w:t>
      </w:r>
      <w:r w:rsidR="00ED5954" w:rsidRPr="005859DB">
        <w:t>Do S</w:t>
      </w:r>
      <w:r w:rsidR="003D2AB4" w:rsidRPr="005859DB">
        <w:t>towa</w:t>
      </w:r>
      <w:r w:rsidR="00CE4A64" w:rsidRPr="005859DB">
        <w:t>rzyszenia</w:t>
      </w:r>
      <w:r w:rsidR="003D2AB4" w:rsidRPr="005859DB">
        <w:t xml:space="preserve"> może również przystąpić inna orga</w:t>
      </w:r>
      <w:r w:rsidR="0049677A" w:rsidRPr="005859DB">
        <w:t>nizacja pozarządowa</w:t>
      </w:r>
      <w:r w:rsidR="00C04C41">
        <w:t>,</w:t>
      </w:r>
      <w:r w:rsidR="0049677A" w:rsidRPr="005859DB">
        <w:t xml:space="preserve"> która składa </w:t>
      </w:r>
      <w:r w:rsidR="00983B22">
        <w:t xml:space="preserve">deklarację </w:t>
      </w:r>
      <w:r w:rsidR="0049677A" w:rsidRPr="005859DB">
        <w:t xml:space="preserve">i wyznacza reprezentanta. </w:t>
      </w:r>
      <w:r w:rsidRPr="005859DB">
        <w:t>W poniższej tabeli znajduje się zestawienie wszystkich członków stowarzyszenia.</w:t>
      </w:r>
      <w:r w:rsidR="00C04C41">
        <w:t xml:space="preserve">  Z której wynika, ż</w:t>
      </w:r>
      <w:r w:rsidR="007E67BB" w:rsidRPr="005859DB">
        <w:t>e nasze Stowarzyszenie jest dynamiczną</w:t>
      </w:r>
      <w:r w:rsidR="00D11C5D">
        <w:t xml:space="preserve"> organizacją i cały czas otwartą</w:t>
      </w:r>
      <w:r w:rsidR="007E67BB" w:rsidRPr="005859DB">
        <w:t xml:space="preserve"> na nowych członków</w:t>
      </w:r>
      <w:r w:rsidR="00D11C5D">
        <w:t>,</w:t>
      </w:r>
      <w:r w:rsidR="007E67BB" w:rsidRPr="005859DB">
        <w:t xml:space="preserve"> a deklaracje wstąpienia znajdują się na naszej stronie internetowej.</w:t>
      </w:r>
    </w:p>
    <w:p w14:paraId="67FC0D83" w14:textId="77777777" w:rsidR="00FE2226" w:rsidRDefault="00FE2226" w:rsidP="008425E1">
      <w:pPr>
        <w:spacing w:line="20" w:lineRule="atLeast"/>
        <w:ind w:firstLine="360"/>
        <w:jc w:val="both"/>
      </w:pPr>
    </w:p>
    <w:p w14:paraId="4B9F4729" w14:textId="77777777" w:rsidR="00FE2226" w:rsidRDefault="00FE2226" w:rsidP="008425E1">
      <w:pPr>
        <w:spacing w:line="20" w:lineRule="atLeast"/>
        <w:ind w:firstLine="360"/>
        <w:jc w:val="both"/>
      </w:pPr>
    </w:p>
    <w:p w14:paraId="3879D14D" w14:textId="77777777" w:rsidR="00FE2226" w:rsidRDefault="00FE2226" w:rsidP="008425E1">
      <w:pPr>
        <w:spacing w:line="20" w:lineRule="atLeast"/>
        <w:ind w:firstLine="360"/>
        <w:jc w:val="both"/>
      </w:pPr>
    </w:p>
    <w:p w14:paraId="345F55E8" w14:textId="77777777" w:rsidR="00FE2226" w:rsidRDefault="00FE2226" w:rsidP="008425E1">
      <w:pPr>
        <w:spacing w:line="20" w:lineRule="atLeast"/>
        <w:ind w:firstLine="360"/>
        <w:jc w:val="both"/>
      </w:pPr>
    </w:p>
    <w:p w14:paraId="486F8471" w14:textId="77777777" w:rsidR="001430A7" w:rsidRPr="005859DB" w:rsidRDefault="001430A7" w:rsidP="00A91772">
      <w:pPr>
        <w:spacing w:line="20" w:lineRule="atLeast"/>
        <w:jc w:val="both"/>
      </w:pPr>
    </w:p>
    <w:p w14:paraId="7938B0C0" w14:textId="62C232C7" w:rsidR="00EF3A6B" w:rsidRPr="009D29F8" w:rsidRDefault="00EF3A6B" w:rsidP="00EF3A6B">
      <w:pPr>
        <w:pStyle w:val="Legenda"/>
        <w:keepNext/>
        <w:rPr>
          <w:color w:val="auto"/>
          <w:sz w:val="24"/>
          <w:szCs w:val="24"/>
        </w:rPr>
      </w:pPr>
      <w:r w:rsidRPr="009D29F8">
        <w:rPr>
          <w:color w:val="auto"/>
          <w:sz w:val="24"/>
          <w:szCs w:val="24"/>
        </w:rPr>
        <w:lastRenderedPageBreak/>
        <w:t xml:space="preserve">Tabela </w:t>
      </w:r>
      <w:r w:rsidR="0084173C" w:rsidRPr="009D29F8">
        <w:rPr>
          <w:color w:val="auto"/>
          <w:sz w:val="24"/>
          <w:szCs w:val="24"/>
        </w:rPr>
        <w:fldChar w:fldCharType="begin"/>
      </w:r>
      <w:r w:rsidRPr="009D29F8">
        <w:rPr>
          <w:color w:val="auto"/>
          <w:sz w:val="24"/>
          <w:szCs w:val="24"/>
        </w:rPr>
        <w:instrText xml:space="preserve"> SEQ Tabela \* ARABIC </w:instrText>
      </w:r>
      <w:r w:rsidR="0084173C" w:rsidRPr="009D29F8">
        <w:rPr>
          <w:color w:val="auto"/>
          <w:sz w:val="24"/>
          <w:szCs w:val="24"/>
        </w:rPr>
        <w:fldChar w:fldCharType="separate"/>
      </w:r>
      <w:r w:rsidR="000C225E">
        <w:rPr>
          <w:noProof/>
          <w:color w:val="auto"/>
          <w:sz w:val="24"/>
          <w:szCs w:val="24"/>
        </w:rPr>
        <w:t>5</w:t>
      </w:r>
      <w:r w:rsidR="0084173C" w:rsidRPr="009D29F8">
        <w:rPr>
          <w:color w:val="auto"/>
          <w:sz w:val="24"/>
          <w:szCs w:val="24"/>
        </w:rPr>
        <w:fldChar w:fldCharType="end"/>
      </w:r>
      <w:r w:rsidRPr="009D29F8">
        <w:rPr>
          <w:color w:val="auto"/>
          <w:sz w:val="24"/>
          <w:szCs w:val="24"/>
        </w:rPr>
        <w:t xml:space="preserve"> Lista członków Stowarzyszenia „Lokalna Grupa Działania Pojezierze Brodnickie”</w:t>
      </w:r>
      <w:r w:rsidR="00C04C41" w:rsidRPr="009D29F8">
        <w:rPr>
          <w:color w:val="auto"/>
          <w:sz w:val="24"/>
          <w:szCs w:val="24"/>
        </w:rPr>
        <w:t>.</w:t>
      </w:r>
    </w:p>
    <w:tbl>
      <w:tblPr>
        <w:tblW w:w="9374" w:type="dxa"/>
        <w:tblLayout w:type="fixed"/>
        <w:tblCellMar>
          <w:left w:w="70" w:type="dxa"/>
          <w:right w:w="70" w:type="dxa"/>
        </w:tblCellMar>
        <w:tblLook w:val="04A0" w:firstRow="1" w:lastRow="0" w:firstColumn="1" w:lastColumn="0" w:noHBand="0" w:noVBand="1"/>
      </w:tblPr>
      <w:tblGrid>
        <w:gridCol w:w="567"/>
        <w:gridCol w:w="2263"/>
        <w:gridCol w:w="1560"/>
        <w:gridCol w:w="1984"/>
        <w:gridCol w:w="1493"/>
        <w:gridCol w:w="1507"/>
      </w:tblGrid>
      <w:tr w:rsidR="006A1CB9" w:rsidRPr="006A1CB9" w14:paraId="78C60592" w14:textId="77777777" w:rsidTr="00E84F16">
        <w:tc>
          <w:tcPr>
            <w:tcW w:w="567" w:type="dxa"/>
            <w:tcBorders>
              <w:top w:val="single" w:sz="4" w:space="0" w:color="000000"/>
              <w:left w:val="single" w:sz="4" w:space="0" w:color="000000"/>
              <w:bottom w:val="single" w:sz="4" w:space="0" w:color="000000"/>
              <w:right w:val="nil"/>
            </w:tcBorders>
            <w:shd w:val="clear" w:color="auto" w:fill="A6A6A6"/>
            <w:vAlign w:val="center"/>
            <w:hideMark/>
          </w:tcPr>
          <w:p w14:paraId="0EE19D74" w14:textId="77777777" w:rsidR="006A1CB9" w:rsidRPr="006A1CB9" w:rsidRDefault="006A1CB9" w:rsidP="006A1CB9">
            <w:pPr>
              <w:suppressAutoHyphens/>
              <w:spacing w:line="20" w:lineRule="atLeast"/>
              <w:jc w:val="center"/>
              <w:rPr>
                <w:b/>
                <w:lang w:eastAsia="zh-CN"/>
              </w:rPr>
            </w:pPr>
            <w:r w:rsidRPr="006A1CB9">
              <w:rPr>
                <w:b/>
              </w:rPr>
              <w:t>L.p.</w:t>
            </w:r>
          </w:p>
        </w:tc>
        <w:tc>
          <w:tcPr>
            <w:tcW w:w="2263" w:type="dxa"/>
            <w:tcBorders>
              <w:top w:val="single" w:sz="4" w:space="0" w:color="000000"/>
              <w:left w:val="single" w:sz="4" w:space="0" w:color="000000"/>
              <w:bottom w:val="single" w:sz="4" w:space="0" w:color="000000"/>
              <w:right w:val="nil"/>
            </w:tcBorders>
            <w:shd w:val="clear" w:color="auto" w:fill="A6A6A6"/>
            <w:vAlign w:val="center"/>
            <w:hideMark/>
          </w:tcPr>
          <w:p w14:paraId="00622D9B" w14:textId="77777777" w:rsidR="006A1CB9" w:rsidRPr="006A1CB9" w:rsidRDefault="006A1CB9" w:rsidP="006A1CB9">
            <w:pPr>
              <w:suppressAutoHyphens/>
              <w:spacing w:line="20" w:lineRule="atLeast"/>
              <w:jc w:val="center"/>
              <w:rPr>
                <w:b/>
                <w:lang w:eastAsia="zh-CN"/>
              </w:rPr>
            </w:pPr>
            <w:r w:rsidRPr="006A1CB9">
              <w:rPr>
                <w:b/>
              </w:rPr>
              <w:t>Imię/imiona i nazwisko członka lub nazwa członka/partnera</w:t>
            </w:r>
          </w:p>
        </w:tc>
        <w:tc>
          <w:tcPr>
            <w:tcW w:w="1560" w:type="dxa"/>
            <w:tcBorders>
              <w:top w:val="single" w:sz="4" w:space="0" w:color="000000"/>
              <w:left w:val="single" w:sz="4" w:space="0" w:color="000000"/>
              <w:bottom w:val="single" w:sz="4" w:space="0" w:color="000000"/>
              <w:right w:val="nil"/>
            </w:tcBorders>
            <w:shd w:val="clear" w:color="auto" w:fill="A6A6A6"/>
            <w:vAlign w:val="center"/>
            <w:hideMark/>
          </w:tcPr>
          <w:p w14:paraId="517C4B34" w14:textId="77777777" w:rsidR="006A1CB9" w:rsidRPr="006A1CB9" w:rsidRDefault="006A1CB9" w:rsidP="006A1CB9">
            <w:pPr>
              <w:suppressAutoHyphens/>
              <w:spacing w:line="20" w:lineRule="atLeast"/>
              <w:jc w:val="center"/>
              <w:rPr>
                <w:b/>
                <w:lang w:eastAsia="zh-CN"/>
              </w:rPr>
            </w:pPr>
            <w:r w:rsidRPr="006A1CB9">
              <w:rPr>
                <w:b/>
              </w:rPr>
              <w:t>Reprezentowany sektor</w:t>
            </w:r>
          </w:p>
        </w:tc>
        <w:tc>
          <w:tcPr>
            <w:tcW w:w="1984" w:type="dxa"/>
            <w:tcBorders>
              <w:top w:val="single" w:sz="4" w:space="0" w:color="000000"/>
              <w:left w:val="single" w:sz="4" w:space="0" w:color="000000"/>
              <w:bottom w:val="single" w:sz="4" w:space="0" w:color="000000"/>
              <w:right w:val="nil"/>
            </w:tcBorders>
            <w:shd w:val="clear" w:color="auto" w:fill="A6A6A6"/>
            <w:vAlign w:val="center"/>
            <w:hideMark/>
          </w:tcPr>
          <w:p w14:paraId="285DF710" w14:textId="77777777" w:rsidR="006A1CB9" w:rsidRPr="006A1CB9" w:rsidRDefault="006A1CB9" w:rsidP="006A1CB9">
            <w:pPr>
              <w:suppressAutoHyphens/>
              <w:spacing w:line="20" w:lineRule="atLeast"/>
              <w:jc w:val="center"/>
              <w:rPr>
                <w:b/>
                <w:lang w:eastAsia="zh-CN"/>
              </w:rPr>
            </w:pPr>
            <w:r w:rsidRPr="006A1CB9">
              <w:rPr>
                <w:b/>
              </w:rPr>
              <w:t>Rodzaj prowadzonej działalności</w:t>
            </w:r>
          </w:p>
        </w:tc>
        <w:tc>
          <w:tcPr>
            <w:tcW w:w="1493"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7DBFBA0" w14:textId="77777777" w:rsidR="006A1CB9" w:rsidRPr="006A1CB9" w:rsidRDefault="006A1CB9" w:rsidP="006A1CB9">
            <w:pPr>
              <w:suppressAutoHyphens/>
              <w:spacing w:line="20" w:lineRule="atLeast"/>
              <w:ind w:right="355"/>
              <w:jc w:val="center"/>
              <w:rPr>
                <w:lang w:eastAsia="zh-CN"/>
              </w:rPr>
            </w:pPr>
            <w:r w:rsidRPr="006A1CB9">
              <w:rPr>
                <w:b/>
              </w:rPr>
              <w:t>Funkcja w strukturze LGD</w:t>
            </w:r>
          </w:p>
        </w:tc>
        <w:tc>
          <w:tcPr>
            <w:tcW w:w="1507" w:type="dxa"/>
            <w:tcBorders>
              <w:top w:val="single" w:sz="4" w:space="0" w:color="000000"/>
              <w:left w:val="single" w:sz="4" w:space="0" w:color="000000"/>
              <w:bottom w:val="single" w:sz="4" w:space="0" w:color="000000"/>
              <w:right w:val="single" w:sz="4" w:space="0" w:color="000000"/>
            </w:tcBorders>
            <w:shd w:val="clear" w:color="auto" w:fill="A6A6A6"/>
          </w:tcPr>
          <w:p w14:paraId="0D5108A9" w14:textId="77777777" w:rsidR="006A1CB9" w:rsidRPr="006A1CB9" w:rsidRDefault="006A1CB9" w:rsidP="006A1CB9">
            <w:pPr>
              <w:suppressAutoHyphens/>
              <w:spacing w:line="20" w:lineRule="atLeast"/>
              <w:jc w:val="center"/>
              <w:rPr>
                <w:b/>
              </w:rPr>
            </w:pPr>
            <w:r w:rsidRPr="006A1CB9">
              <w:rPr>
                <w:b/>
              </w:rPr>
              <w:t>Reprezentowana gmina</w:t>
            </w:r>
          </w:p>
        </w:tc>
      </w:tr>
      <w:tr w:rsidR="006A1CB9" w:rsidRPr="006A1CB9" w14:paraId="1D57854F"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5FD0AB7F"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635011E8" w14:textId="77777777" w:rsidR="006A1CB9" w:rsidRPr="006A1CB9" w:rsidRDefault="006A1CB9" w:rsidP="006A1CB9">
            <w:pPr>
              <w:suppressAutoHyphens/>
              <w:spacing w:line="20" w:lineRule="atLeast"/>
              <w:jc w:val="center"/>
              <w:rPr>
                <w:lang w:eastAsia="zh-CN"/>
              </w:rPr>
            </w:pPr>
            <w:r w:rsidRPr="006A1CB9">
              <w:t>Bogusław Błaszkiewicz</w:t>
            </w:r>
          </w:p>
        </w:tc>
        <w:tc>
          <w:tcPr>
            <w:tcW w:w="1560" w:type="dxa"/>
            <w:tcBorders>
              <w:top w:val="single" w:sz="4" w:space="0" w:color="000000"/>
              <w:left w:val="single" w:sz="4" w:space="0" w:color="000000"/>
              <w:bottom w:val="single" w:sz="4" w:space="0" w:color="000000"/>
              <w:right w:val="nil"/>
            </w:tcBorders>
            <w:shd w:val="clear" w:color="auto" w:fill="FFFFFF"/>
            <w:hideMark/>
          </w:tcPr>
          <w:p w14:paraId="11CBEB45" w14:textId="77777777" w:rsidR="006A1CB9" w:rsidRPr="006A1CB9" w:rsidRDefault="006A1CB9" w:rsidP="006A1CB9">
            <w:pPr>
              <w:suppressAutoHyphens/>
              <w:spacing w:line="20" w:lineRule="atLeast"/>
              <w:jc w:val="center"/>
              <w:rPr>
                <w:lang w:eastAsia="zh-CN"/>
              </w:rPr>
            </w:pPr>
            <w:r w:rsidRPr="006A1CB9">
              <w:t>gospodarczy</w:t>
            </w:r>
          </w:p>
        </w:tc>
        <w:tc>
          <w:tcPr>
            <w:tcW w:w="1984" w:type="dxa"/>
            <w:tcBorders>
              <w:top w:val="single" w:sz="4" w:space="0" w:color="000000"/>
              <w:left w:val="single" w:sz="4" w:space="0" w:color="000000"/>
              <w:bottom w:val="single" w:sz="4" w:space="0" w:color="000000"/>
              <w:right w:val="nil"/>
            </w:tcBorders>
            <w:shd w:val="clear" w:color="auto" w:fill="FFFFFF"/>
          </w:tcPr>
          <w:p w14:paraId="570D5E74" w14:textId="77777777" w:rsidR="006A1CB9" w:rsidRPr="006A1CB9" w:rsidRDefault="006A1CB9" w:rsidP="006A1CB9">
            <w:pPr>
              <w:suppressAutoHyphens/>
              <w:snapToGrid w:val="0"/>
              <w:spacing w:line="20" w:lineRule="atLeast"/>
              <w:jc w:val="center"/>
              <w:rPr>
                <w:lang w:eastAsia="zh-CN"/>
              </w:rPr>
            </w:pPr>
            <w:r w:rsidRPr="006A1CB9">
              <w:rPr>
                <w:lang w:eastAsia="zh-CN"/>
              </w:rPr>
              <w:t>gospodarstwo rolne</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36ED5E4F" w14:textId="77777777" w:rsidR="006A1CB9" w:rsidRPr="006A1CB9" w:rsidRDefault="006A1CB9" w:rsidP="006A1CB9">
            <w:pPr>
              <w:spacing w:line="20" w:lineRule="atLeast"/>
              <w:jc w:val="center"/>
              <w:rPr>
                <w:lang w:eastAsia="zh-CN"/>
              </w:rPr>
            </w:pPr>
            <w:r w:rsidRPr="006A1CB9">
              <w:t>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B47D231" w14:textId="77777777" w:rsidR="006A1CB9" w:rsidRPr="006A1CB9" w:rsidRDefault="006A1CB9" w:rsidP="006A1CB9">
            <w:pPr>
              <w:spacing w:line="20" w:lineRule="atLeast"/>
              <w:jc w:val="center"/>
            </w:pPr>
            <w:r w:rsidRPr="006A1CB9">
              <w:t>Brzozie</w:t>
            </w:r>
          </w:p>
        </w:tc>
      </w:tr>
      <w:tr w:rsidR="006A1CB9" w:rsidRPr="006A1CB9" w14:paraId="30E9D997"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41A1E391"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7AA41088" w14:textId="77777777" w:rsidR="006A1CB9" w:rsidRPr="006A1CB9" w:rsidRDefault="006A1CB9" w:rsidP="006A1CB9">
            <w:pPr>
              <w:suppressAutoHyphens/>
              <w:spacing w:line="20" w:lineRule="atLeast"/>
              <w:jc w:val="center"/>
              <w:rPr>
                <w:lang w:eastAsia="zh-CN"/>
              </w:rPr>
            </w:pPr>
            <w:r w:rsidRPr="006A1CB9">
              <w:t>Jan Zgliński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031B2FF7" w14:textId="77777777" w:rsidR="006A1CB9" w:rsidRPr="006A1CB9" w:rsidRDefault="006A1CB9" w:rsidP="006A1CB9">
            <w:pPr>
              <w:suppressAutoHyphens/>
              <w:spacing w:line="20" w:lineRule="atLeast"/>
              <w:jc w:val="center"/>
              <w:rPr>
                <w:lang w:eastAsia="zh-CN"/>
              </w:rPr>
            </w:pPr>
            <w:r w:rsidRPr="006A1CB9">
              <w:t>społeczny</w:t>
            </w:r>
          </w:p>
        </w:tc>
        <w:tc>
          <w:tcPr>
            <w:tcW w:w="1984" w:type="dxa"/>
            <w:tcBorders>
              <w:top w:val="single" w:sz="4" w:space="0" w:color="000000"/>
              <w:left w:val="single" w:sz="4" w:space="0" w:color="000000"/>
              <w:bottom w:val="single" w:sz="4" w:space="0" w:color="000000"/>
              <w:right w:val="nil"/>
            </w:tcBorders>
            <w:shd w:val="clear" w:color="auto" w:fill="FFFFFF"/>
          </w:tcPr>
          <w:p w14:paraId="450BC244"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6F2872A2" w14:textId="77777777" w:rsidR="006A1CB9" w:rsidRPr="006A1CB9" w:rsidRDefault="006A1CB9" w:rsidP="006A1CB9">
            <w:pPr>
              <w:suppressAutoHyphens/>
              <w:spacing w:line="20" w:lineRule="atLeast"/>
              <w:jc w:val="center"/>
              <w:rPr>
                <w:lang w:eastAsia="zh-CN"/>
              </w:rPr>
            </w:pPr>
            <w:r w:rsidRPr="006A1CB9">
              <w:t>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DC2B014" w14:textId="77777777" w:rsidR="006A1CB9" w:rsidRPr="006A1CB9" w:rsidRDefault="006A1CB9" w:rsidP="006A1CB9">
            <w:pPr>
              <w:suppressAutoHyphens/>
              <w:spacing w:line="20" w:lineRule="atLeast"/>
              <w:jc w:val="center"/>
            </w:pPr>
            <w:r w:rsidRPr="006A1CB9">
              <w:t>Bartniczka</w:t>
            </w:r>
          </w:p>
        </w:tc>
      </w:tr>
      <w:tr w:rsidR="006A1CB9" w:rsidRPr="006A1CB9" w14:paraId="5F3A5CDB"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164D461B"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2D8741E4" w14:textId="77777777" w:rsidR="006A1CB9" w:rsidRPr="006A1CB9" w:rsidRDefault="006A1CB9" w:rsidP="006A1CB9">
            <w:pPr>
              <w:suppressAutoHyphens/>
              <w:spacing w:line="20" w:lineRule="atLeast"/>
              <w:jc w:val="center"/>
              <w:rPr>
                <w:lang w:eastAsia="zh-CN"/>
              </w:rPr>
            </w:pPr>
            <w:r w:rsidRPr="006A1CB9">
              <w:t>Jerzy Jan Bączkowski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38F797A1" w14:textId="77777777" w:rsidR="006A1CB9" w:rsidRPr="006A1CB9" w:rsidRDefault="006A1CB9" w:rsidP="006A1CB9">
            <w:pPr>
              <w:suppressAutoHyphens/>
              <w:spacing w:line="20" w:lineRule="atLeast"/>
              <w:jc w:val="center"/>
              <w:rPr>
                <w:lang w:eastAsia="zh-CN"/>
              </w:rP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0D80C020"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1F574DCA" w14:textId="77777777" w:rsidR="006A1CB9" w:rsidRPr="006A1CB9" w:rsidRDefault="006A1CB9" w:rsidP="006A1CB9">
            <w:pPr>
              <w:suppressAutoHyphens/>
              <w:spacing w:line="20" w:lineRule="atLeast"/>
              <w:jc w:val="center"/>
              <w:rPr>
                <w:lang w:eastAsia="zh-CN"/>
              </w:rPr>
            </w:pPr>
            <w:r w:rsidRPr="006A1CB9">
              <w:t>II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35000C4" w14:textId="77777777" w:rsidR="006A1CB9" w:rsidRPr="006A1CB9" w:rsidRDefault="006A1CB9" w:rsidP="006A1CB9">
            <w:pPr>
              <w:suppressAutoHyphens/>
              <w:spacing w:line="20" w:lineRule="atLeast"/>
              <w:jc w:val="center"/>
            </w:pPr>
            <w:r w:rsidRPr="006A1CB9">
              <w:t>Brodnica</w:t>
            </w:r>
          </w:p>
        </w:tc>
      </w:tr>
      <w:tr w:rsidR="006A1CB9" w:rsidRPr="006A1CB9" w14:paraId="0C2AE1B6"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5D092EEC"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445A0D1E" w14:textId="77777777" w:rsidR="006A1CB9" w:rsidRPr="006A1CB9" w:rsidRDefault="006A1CB9" w:rsidP="006A1CB9">
            <w:pPr>
              <w:suppressAutoHyphens/>
              <w:spacing w:line="20" w:lineRule="atLeast"/>
              <w:jc w:val="center"/>
              <w:rPr>
                <w:lang w:eastAsia="zh-CN"/>
              </w:rPr>
            </w:pPr>
            <w:r w:rsidRPr="006A1CB9">
              <w:t>Edyta Maria Zabłotna</w:t>
            </w:r>
          </w:p>
        </w:tc>
        <w:tc>
          <w:tcPr>
            <w:tcW w:w="1560" w:type="dxa"/>
            <w:tcBorders>
              <w:top w:val="single" w:sz="4" w:space="0" w:color="000000"/>
              <w:left w:val="single" w:sz="4" w:space="0" w:color="000000"/>
              <w:bottom w:val="single" w:sz="4" w:space="0" w:color="000000"/>
              <w:right w:val="nil"/>
            </w:tcBorders>
            <w:shd w:val="clear" w:color="auto" w:fill="FFFFFF"/>
            <w:hideMark/>
          </w:tcPr>
          <w:p w14:paraId="4DB61BA1" w14:textId="77777777" w:rsidR="006A1CB9" w:rsidRPr="006A1CB9" w:rsidRDefault="006A1CB9" w:rsidP="006A1CB9">
            <w:pPr>
              <w:suppressAutoHyphens/>
              <w:spacing w:line="20" w:lineRule="atLeast"/>
              <w:jc w:val="center"/>
              <w:rPr>
                <w:lang w:eastAsia="zh-CN"/>
              </w:rP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5E4EC042"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E329CD7" w14:textId="77777777" w:rsidR="006A1CB9" w:rsidRPr="006A1CB9" w:rsidRDefault="006A1CB9" w:rsidP="006A1CB9">
            <w:pPr>
              <w:suppressAutoHyphens/>
              <w:spacing w:line="20" w:lineRule="atLeast"/>
              <w:jc w:val="center"/>
              <w:rPr>
                <w:lang w:eastAsia="zh-CN"/>
              </w:rPr>
            </w:pPr>
            <w:r w:rsidRPr="006A1CB9">
              <w:t>Sekretarz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6B7970E" w14:textId="77777777" w:rsidR="006A1CB9" w:rsidRPr="006A1CB9" w:rsidRDefault="006A1CB9" w:rsidP="006A1CB9">
            <w:pPr>
              <w:suppressAutoHyphens/>
              <w:spacing w:line="20" w:lineRule="atLeast"/>
              <w:jc w:val="center"/>
            </w:pPr>
            <w:r w:rsidRPr="006A1CB9">
              <w:t>Bartniczka</w:t>
            </w:r>
          </w:p>
        </w:tc>
      </w:tr>
      <w:tr w:rsidR="006A1CB9" w:rsidRPr="006A1CB9" w14:paraId="62A9888B"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6421ACA0"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tcPr>
          <w:p w14:paraId="7AE86816" w14:textId="7959DB3E" w:rsidR="006A1CB9" w:rsidRPr="006A1CB9" w:rsidRDefault="00691927" w:rsidP="00691927">
            <w:pPr>
              <w:suppressAutoHyphens/>
              <w:spacing w:line="20" w:lineRule="atLeast"/>
              <w:rPr>
                <w:lang w:eastAsia="zh-CN"/>
              </w:rPr>
            </w:pPr>
            <w:r>
              <w:rPr>
                <w:lang w:eastAsia="zh-CN"/>
              </w:rPr>
              <w:t>Jolanta Trzebiatowska</w:t>
            </w:r>
          </w:p>
        </w:tc>
        <w:tc>
          <w:tcPr>
            <w:tcW w:w="1560" w:type="dxa"/>
            <w:tcBorders>
              <w:top w:val="single" w:sz="4" w:space="0" w:color="000000"/>
              <w:left w:val="single" w:sz="4" w:space="0" w:color="000000"/>
              <w:bottom w:val="single" w:sz="4" w:space="0" w:color="000000"/>
              <w:right w:val="nil"/>
            </w:tcBorders>
            <w:shd w:val="clear" w:color="auto" w:fill="FFFFFF"/>
          </w:tcPr>
          <w:p w14:paraId="40EE1EC2" w14:textId="446D61E1" w:rsidR="006A1CB9" w:rsidRPr="006A1CB9" w:rsidRDefault="00691927" w:rsidP="00691927">
            <w:pPr>
              <w:suppressAutoHyphens/>
              <w:spacing w:line="20" w:lineRule="atLeast"/>
              <w:rPr>
                <w:color w:val="FF0000"/>
                <w:lang w:eastAsia="zh-CN"/>
              </w:rPr>
            </w:pPr>
            <w:r w:rsidRPr="00691927">
              <w:rPr>
                <w:lang w:eastAsia="zh-CN"/>
              </w:rPr>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0A1EE19B"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5DC1A4B7" w14:textId="247D0CD3" w:rsidR="006A1CB9" w:rsidRPr="006A1CB9" w:rsidRDefault="00691927" w:rsidP="00691927">
            <w:pPr>
              <w:suppressAutoHyphens/>
              <w:spacing w:line="20" w:lineRule="atLeast"/>
              <w:rPr>
                <w:lang w:eastAsia="zh-CN"/>
              </w:rPr>
            </w:pPr>
            <w:r>
              <w:rPr>
                <w:lang w:eastAsia="zh-CN"/>
              </w:rPr>
              <w:t>Skarbnik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14:paraId="68D8DD2A" w14:textId="7BC6699F" w:rsidR="006A1CB9" w:rsidRPr="006A1CB9" w:rsidRDefault="00691927" w:rsidP="00691927">
            <w:pPr>
              <w:suppressAutoHyphens/>
              <w:spacing w:line="20" w:lineRule="atLeast"/>
            </w:pPr>
            <w:r>
              <w:t>Zbiczno</w:t>
            </w:r>
          </w:p>
        </w:tc>
      </w:tr>
      <w:tr w:rsidR="006A1CB9" w:rsidRPr="006A1CB9" w14:paraId="48ED5E50"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1CE8391B"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13E376E9" w14:textId="77777777" w:rsidR="006A1CB9" w:rsidRPr="00A52F80" w:rsidRDefault="006A1CB9" w:rsidP="006A1CB9">
            <w:pPr>
              <w:suppressAutoHyphens/>
              <w:spacing w:line="20" w:lineRule="atLeast"/>
              <w:jc w:val="center"/>
              <w:rPr>
                <w:lang w:eastAsia="zh-CN"/>
              </w:rPr>
            </w:pPr>
            <w:r w:rsidRPr="00A52F80">
              <w:t>Miasto i gmina Jabłonowo Pomorskie reprezentowane przez Katarzyna Weinert-Snopek</w:t>
            </w:r>
          </w:p>
        </w:tc>
        <w:tc>
          <w:tcPr>
            <w:tcW w:w="1560" w:type="dxa"/>
            <w:tcBorders>
              <w:top w:val="single" w:sz="4" w:space="0" w:color="000000"/>
              <w:left w:val="single" w:sz="4" w:space="0" w:color="000000"/>
              <w:bottom w:val="single" w:sz="4" w:space="0" w:color="000000"/>
              <w:right w:val="nil"/>
            </w:tcBorders>
            <w:shd w:val="clear" w:color="auto" w:fill="FFFFFF"/>
            <w:hideMark/>
          </w:tcPr>
          <w:p w14:paraId="185581AB" w14:textId="77777777" w:rsidR="006A1CB9" w:rsidRPr="00A52F80" w:rsidRDefault="006A1CB9" w:rsidP="006A1CB9">
            <w:pPr>
              <w:suppressAutoHyphens/>
              <w:spacing w:line="20" w:lineRule="atLeast"/>
              <w:jc w:val="center"/>
              <w:rPr>
                <w:lang w:eastAsia="zh-CN"/>
              </w:rPr>
            </w:pPr>
            <w:r w:rsidRPr="00A52F80">
              <w:t>publiczny</w:t>
            </w:r>
          </w:p>
        </w:tc>
        <w:tc>
          <w:tcPr>
            <w:tcW w:w="1984" w:type="dxa"/>
            <w:tcBorders>
              <w:top w:val="single" w:sz="4" w:space="0" w:color="000000"/>
              <w:left w:val="single" w:sz="4" w:space="0" w:color="000000"/>
              <w:bottom w:val="single" w:sz="4" w:space="0" w:color="000000"/>
              <w:right w:val="nil"/>
            </w:tcBorders>
            <w:shd w:val="clear" w:color="auto" w:fill="FFFFFF"/>
            <w:hideMark/>
          </w:tcPr>
          <w:p w14:paraId="235C395E"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24118020" w14:textId="77777777"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E6D0F36" w14:textId="77777777" w:rsidR="006A1CB9" w:rsidRPr="00A52F80" w:rsidRDefault="006A1CB9" w:rsidP="006A1CB9">
            <w:pPr>
              <w:suppressAutoHyphens/>
              <w:spacing w:line="20" w:lineRule="atLeast"/>
              <w:jc w:val="center"/>
            </w:pPr>
            <w:r w:rsidRPr="00A52F80">
              <w:t>Jabłonowo Pomorskie</w:t>
            </w:r>
          </w:p>
        </w:tc>
      </w:tr>
      <w:tr w:rsidR="006A1CB9" w:rsidRPr="006A1CB9" w14:paraId="722A8C33"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5547F8C8"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451FE2B4" w14:textId="77777777" w:rsidR="006A1CB9" w:rsidRPr="00A52F80" w:rsidRDefault="006A1CB9" w:rsidP="006A1CB9">
            <w:pPr>
              <w:suppressAutoHyphens/>
              <w:spacing w:line="20" w:lineRule="atLeast"/>
              <w:jc w:val="center"/>
              <w:rPr>
                <w:lang w:eastAsia="zh-CN"/>
              </w:rPr>
            </w:pPr>
            <w:r w:rsidRPr="00A52F80">
              <w:t>Zdzisław Malinowski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7348E941" w14:textId="77777777" w:rsidR="006A1CB9" w:rsidRPr="00A52F80" w:rsidRDefault="006A1CB9" w:rsidP="006A1CB9">
            <w:pPr>
              <w:suppressAutoHyphens/>
              <w:spacing w:line="20" w:lineRule="atLeast"/>
              <w:jc w:val="center"/>
              <w:rPr>
                <w:lang w:eastAsia="zh-CN"/>
              </w:rPr>
            </w:pPr>
            <w:r w:rsidRPr="00A52F80">
              <w:t>gospodarczy</w:t>
            </w:r>
          </w:p>
        </w:tc>
        <w:tc>
          <w:tcPr>
            <w:tcW w:w="1984" w:type="dxa"/>
            <w:tcBorders>
              <w:top w:val="single" w:sz="4" w:space="0" w:color="000000"/>
              <w:left w:val="single" w:sz="4" w:space="0" w:color="000000"/>
              <w:bottom w:val="single" w:sz="4" w:space="0" w:color="000000"/>
              <w:right w:val="nil"/>
            </w:tcBorders>
            <w:shd w:val="clear" w:color="auto" w:fill="FFFFFF"/>
            <w:hideMark/>
          </w:tcPr>
          <w:p w14:paraId="4F2968F6" w14:textId="77777777" w:rsidR="006A1CB9" w:rsidRPr="00A52F80" w:rsidRDefault="006A1CB9" w:rsidP="006A1CB9">
            <w:pPr>
              <w:suppressAutoHyphens/>
              <w:spacing w:line="20" w:lineRule="atLeast"/>
              <w:jc w:val="center"/>
              <w:rPr>
                <w:lang w:eastAsia="zh-CN"/>
              </w:rPr>
            </w:pPr>
            <w:r w:rsidRPr="00A52F80">
              <w:t>Kancelaria Usług Rachunkowych</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2AC7312" w14:textId="77777777" w:rsidR="006A1CB9" w:rsidRPr="00A52F80" w:rsidRDefault="006A1CB9" w:rsidP="006A1CB9">
            <w:pPr>
              <w:suppressAutoHyphens/>
              <w:spacing w:line="20" w:lineRule="atLeast"/>
              <w:jc w:val="center"/>
              <w:rPr>
                <w:lang w:eastAsia="zh-CN"/>
              </w:rPr>
            </w:pPr>
            <w:r w:rsidRPr="00A52F80">
              <w:t>Przewodniczący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CC73AE1" w14:textId="77777777" w:rsidR="006A1CB9" w:rsidRPr="00A52F80" w:rsidRDefault="006A1CB9" w:rsidP="006A1CB9">
            <w:pPr>
              <w:suppressAutoHyphens/>
              <w:spacing w:line="20" w:lineRule="atLeast"/>
              <w:jc w:val="center"/>
            </w:pPr>
            <w:r w:rsidRPr="00A52F80">
              <w:t>Jabłonowo Pomorskie</w:t>
            </w:r>
          </w:p>
        </w:tc>
      </w:tr>
      <w:tr w:rsidR="006A1CB9" w:rsidRPr="006A1CB9" w14:paraId="45998226"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655175CA"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0120AA91" w14:textId="77777777" w:rsidR="006A1CB9" w:rsidRPr="00A52F80" w:rsidRDefault="006A1CB9" w:rsidP="006A1CB9">
            <w:pPr>
              <w:suppressAutoHyphens/>
              <w:spacing w:line="20" w:lineRule="atLeast"/>
              <w:jc w:val="center"/>
            </w:pPr>
            <w:r w:rsidRPr="00A52F80">
              <w:t xml:space="preserve">Gmina Brzozie reprezentowana przez </w:t>
            </w:r>
          </w:p>
          <w:p w14:paraId="5D3C2A88" w14:textId="56413E8C" w:rsidR="00863617" w:rsidRPr="00A52F80" w:rsidRDefault="00B77DBB" w:rsidP="006A1CB9">
            <w:pPr>
              <w:suppressAutoHyphens/>
              <w:spacing w:line="20" w:lineRule="atLeast"/>
              <w:jc w:val="center"/>
              <w:rPr>
                <w:lang w:eastAsia="zh-CN"/>
              </w:rPr>
            </w:pPr>
            <w:r>
              <w:t xml:space="preserve">Katarzyna </w:t>
            </w:r>
            <w:r w:rsidRPr="00B77DBB">
              <w:rPr>
                <w:color w:val="FF0000"/>
              </w:rPr>
              <w:t>Sok</w:t>
            </w:r>
            <w:r>
              <w:rPr>
                <w:color w:val="FF0000"/>
              </w:rPr>
              <w:t>a</w:t>
            </w:r>
            <w:r w:rsidRPr="00B77DBB">
              <w:rPr>
                <w:color w:val="FF0000"/>
              </w:rPr>
              <w:t>lska</w:t>
            </w:r>
          </w:p>
        </w:tc>
        <w:tc>
          <w:tcPr>
            <w:tcW w:w="1560" w:type="dxa"/>
            <w:tcBorders>
              <w:top w:val="single" w:sz="4" w:space="0" w:color="000000"/>
              <w:left w:val="single" w:sz="4" w:space="0" w:color="000000"/>
              <w:bottom w:val="single" w:sz="4" w:space="0" w:color="000000"/>
              <w:right w:val="nil"/>
            </w:tcBorders>
            <w:shd w:val="clear" w:color="auto" w:fill="FFFFFF"/>
            <w:hideMark/>
          </w:tcPr>
          <w:p w14:paraId="6838838A" w14:textId="77777777" w:rsidR="006A1CB9" w:rsidRPr="00A52F80" w:rsidRDefault="006A1CB9" w:rsidP="006A1CB9">
            <w:pPr>
              <w:suppressAutoHyphens/>
              <w:spacing w:line="20" w:lineRule="atLeast"/>
              <w:jc w:val="center"/>
              <w:rPr>
                <w:lang w:eastAsia="zh-CN"/>
              </w:rPr>
            </w:pPr>
            <w:r w:rsidRPr="00A52F80">
              <w:t>publiczny</w:t>
            </w:r>
          </w:p>
        </w:tc>
        <w:tc>
          <w:tcPr>
            <w:tcW w:w="1984" w:type="dxa"/>
            <w:tcBorders>
              <w:top w:val="single" w:sz="4" w:space="0" w:color="000000"/>
              <w:left w:val="single" w:sz="4" w:space="0" w:color="000000"/>
              <w:bottom w:val="single" w:sz="4" w:space="0" w:color="000000"/>
              <w:right w:val="nil"/>
            </w:tcBorders>
            <w:shd w:val="clear" w:color="auto" w:fill="FFFFFF"/>
            <w:hideMark/>
          </w:tcPr>
          <w:p w14:paraId="5B1B2C28"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3C79F15E" w14:textId="77777777"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D2D8023" w14:textId="77777777" w:rsidR="006A1CB9" w:rsidRPr="00A52F80" w:rsidRDefault="006A1CB9" w:rsidP="006A1CB9">
            <w:pPr>
              <w:suppressAutoHyphens/>
              <w:spacing w:line="20" w:lineRule="atLeast"/>
              <w:jc w:val="center"/>
            </w:pPr>
            <w:r w:rsidRPr="00A52F80">
              <w:t>Brzozie</w:t>
            </w:r>
          </w:p>
        </w:tc>
      </w:tr>
      <w:tr w:rsidR="006A1CB9" w:rsidRPr="006A1CB9" w14:paraId="4F4E8B0C"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2D22D7ED"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2CC27D0F" w14:textId="77777777" w:rsidR="006A1CB9" w:rsidRPr="00A52F80" w:rsidRDefault="006A1CB9" w:rsidP="006A1CB9">
            <w:pPr>
              <w:suppressAutoHyphens/>
              <w:spacing w:line="20" w:lineRule="atLeast"/>
              <w:jc w:val="center"/>
              <w:rPr>
                <w:lang w:eastAsia="zh-CN"/>
              </w:rPr>
            </w:pPr>
            <w:r w:rsidRPr="00A52F80">
              <w:t>Gmina Zbiczno reprezentowana przez Katarzyna Kwiatkowska</w:t>
            </w:r>
          </w:p>
        </w:tc>
        <w:tc>
          <w:tcPr>
            <w:tcW w:w="1560" w:type="dxa"/>
            <w:tcBorders>
              <w:top w:val="single" w:sz="4" w:space="0" w:color="000000"/>
              <w:left w:val="single" w:sz="4" w:space="0" w:color="000000"/>
              <w:bottom w:val="single" w:sz="4" w:space="0" w:color="000000"/>
              <w:right w:val="nil"/>
            </w:tcBorders>
            <w:shd w:val="clear" w:color="auto" w:fill="FFFFFF"/>
            <w:hideMark/>
          </w:tcPr>
          <w:p w14:paraId="3C4479BF" w14:textId="77777777" w:rsidR="006A1CB9" w:rsidRPr="00A52F80" w:rsidRDefault="006A1CB9" w:rsidP="006A1CB9">
            <w:pPr>
              <w:suppressAutoHyphens/>
              <w:spacing w:line="20" w:lineRule="atLeast"/>
              <w:jc w:val="center"/>
              <w:rPr>
                <w:lang w:eastAsia="zh-CN"/>
              </w:rPr>
            </w:pPr>
            <w:r w:rsidRPr="00A52F80">
              <w:t>publiczny</w:t>
            </w:r>
          </w:p>
        </w:tc>
        <w:tc>
          <w:tcPr>
            <w:tcW w:w="1984" w:type="dxa"/>
            <w:tcBorders>
              <w:top w:val="single" w:sz="4" w:space="0" w:color="000000"/>
              <w:left w:val="single" w:sz="4" w:space="0" w:color="000000"/>
              <w:bottom w:val="single" w:sz="4" w:space="0" w:color="000000"/>
              <w:right w:val="nil"/>
            </w:tcBorders>
            <w:shd w:val="clear" w:color="auto" w:fill="FFFFFF"/>
            <w:hideMark/>
          </w:tcPr>
          <w:p w14:paraId="29FF714D"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47AA5371" w14:textId="77777777"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C4FDFED" w14:textId="77777777" w:rsidR="006A1CB9" w:rsidRPr="00A52F80" w:rsidRDefault="006A1CB9" w:rsidP="006A1CB9">
            <w:pPr>
              <w:suppressAutoHyphens/>
              <w:spacing w:line="20" w:lineRule="atLeast"/>
              <w:jc w:val="center"/>
            </w:pPr>
            <w:r w:rsidRPr="00A52F80">
              <w:t>Zbiczno</w:t>
            </w:r>
          </w:p>
        </w:tc>
      </w:tr>
      <w:tr w:rsidR="006A1CB9" w:rsidRPr="006A1CB9" w14:paraId="135363D1"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13392042"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11972FBD" w14:textId="77777777" w:rsidR="006A1CB9" w:rsidRPr="00A52F80" w:rsidRDefault="006A1CB9" w:rsidP="006A1CB9">
            <w:pPr>
              <w:suppressAutoHyphens/>
              <w:spacing w:line="20" w:lineRule="atLeast"/>
              <w:jc w:val="center"/>
              <w:rPr>
                <w:lang w:eastAsia="zh-CN"/>
              </w:rPr>
            </w:pPr>
            <w:r w:rsidRPr="00A52F80">
              <w:t>Gmina Bartniczka reprezentowana przez Piotr Ruciński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700F1C21" w14:textId="77777777" w:rsidR="006A1CB9" w:rsidRPr="00A52F80" w:rsidRDefault="006A1CB9" w:rsidP="006A1CB9">
            <w:pPr>
              <w:suppressAutoHyphens/>
              <w:spacing w:line="20" w:lineRule="atLeast"/>
              <w:jc w:val="center"/>
              <w:rPr>
                <w:lang w:eastAsia="zh-CN"/>
              </w:rPr>
            </w:pPr>
            <w:r w:rsidRPr="00A52F80">
              <w:t>publiczny</w:t>
            </w:r>
          </w:p>
        </w:tc>
        <w:tc>
          <w:tcPr>
            <w:tcW w:w="1984" w:type="dxa"/>
            <w:tcBorders>
              <w:top w:val="single" w:sz="4" w:space="0" w:color="000000"/>
              <w:left w:val="single" w:sz="4" w:space="0" w:color="000000"/>
              <w:bottom w:val="single" w:sz="4" w:space="0" w:color="000000"/>
              <w:right w:val="nil"/>
            </w:tcBorders>
            <w:shd w:val="clear" w:color="auto" w:fill="FFFFFF"/>
            <w:hideMark/>
          </w:tcPr>
          <w:p w14:paraId="0EB72038"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225BAC22" w14:textId="77777777" w:rsidR="006A1CB9" w:rsidRPr="00A52F80" w:rsidRDefault="006A1CB9" w:rsidP="006A1CB9">
            <w:pPr>
              <w:suppressAutoHyphens/>
              <w:spacing w:line="20" w:lineRule="atLeast"/>
              <w:jc w:val="center"/>
              <w:rPr>
                <w:lang w:eastAsia="zh-CN"/>
              </w:rPr>
            </w:pPr>
            <w:r w:rsidRPr="00A52F80">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31E75923" w14:textId="77777777" w:rsidR="006A1CB9" w:rsidRPr="00A52F80" w:rsidRDefault="006A1CB9" w:rsidP="006A1CB9">
            <w:pPr>
              <w:suppressAutoHyphens/>
              <w:spacing w:line="20" w:lineRule="atLeast"/>
              <w:jc w:val="center"/>
            </w:pPr>
            <w:r w:rsidRPr="00A52F80">
              <w:t>Bartniczka</w:t>
            </w:r>
          </w:p>
        </w:tc>
      </w:tr>
      <w:tr w:rsidR="006A1CB9" w:rsidRPr="006A1CB9" w14:paraId="4FE1D33D"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01290313"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1D67A195" w14:textId="77777777" w:rsidR="006A1CB9" w:rsidRPr="00A52F80" w:rsidRDefault="006A1CB9" w:rsidP="006A1CB9">
            <w:pPr>
              <w:suppressAutoHyphens/>
              <w:spacing w:line="20" w:lineRule="atLeast"/>
              <w:jc w:val="center"/>
              <w:rPr>
                <w:lang w:eastAsia="zh-CN"/>
              </w:rPr>
            </w:pPr>
            <w:r w:rsidRPr="00A52F80">
              <w:t>Gmina Bobrowo reprezentowana przez Paweł Klonowski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2BAE9504" w14:textId="77777777" w:rsidR="006A1CB9" w:rsidRPr="00A52F80" w:rsidRDefault="006A1CB9" w:rsidP="006A1CB9">
            <w:pPr>
              <w:suppressAutoHyphens/>
              <w:spacing w:line="20" w:lineRule="atLeast"/>
              <w:jc w:val="center"/>
              <w:rPr>
                <w:lang w:eastAsia="zh-CN"/>
              </w:rPr>
            </w:pPr>
            <w:r w:rsidRPr="00A52F80">
              <w:t>publiczny</w:t>
            </w:r>
          </w:p>
        </w:tc>
        <w:tc>
          <w:tcPr>
            <w:tcW w:w="1984" w:type="dxa"/>
            <w:tcBorders>
              <w:top w:val="single" w:sz="4" w:space="0" w:color="000000"/>
              <w:left w:val="single" w:sz="4" w:space="0" w:color="000000"/>
              <w:bottom w:val="single" w:sz="4" w:space="0" w:color="000000"/>
              <w:right w:val="nil"/>
            </w:tcBorders>
            <w:shd w:val="clear" w:color="auto" w:fill="FFFFFF"/>
            <w:hideMark/>
          </w:tcPr>
          <w:p w14:paraId="63978F28"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485BEBC7" w14:textId="77777777" w:rsidR="006A1CB9" w:rsidRPr="00A52F80" w:rsidRDefault="006A1CB9" w:rsidP="006A1CB9">
            <w:pPr>
              <w:suppressAutoHyphens/>
              <w:spacing w:line="20" w:lineRule="atLeast"/>
              <w:jc w:val="center"/>
              <w:rPr>
                <w:lang w:eastAsia="zh-CN"/>
              </w:rPr>
            </w:pPr>
            <w:r w:rsidRPr="00A52F80">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9710537" w14:textId="77777777" w:rsidR="006A1CB9" w:rsidRPr="00A52F80" w:rsidRDefault="006A1CB9" w:rsidP="006A1CB9">
            <w:pPr>
              <w:suppressAutoHyphens/>
              <w:spacing w:line="20" w:lineRule="atLeast"/>
              <w:jc w:val="center"/>
            </w:pPr>
            <w:r w:rsidRPr="00A52F80">
              <w:t>Bobrowo</w:t>
            </w:r>
          </w:p>
        </w:tc>
      </w:tr>
      <w:tr w:rsidR="006A1CB9" w:rsidRPr="006A1CB9" w14:paraId="37B44A85"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2571B735"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168E4340" w14:textId="77777777" w:rsidR="006A1CB9" w:rsidRPr="00A52F80" w:rsidRDefault="006A1CB9" w:rsidP="006A1CB9">
            <w:pPr>
              <w:suppressAutoHyphens/>
              <w:spacing w:line="20" w:lineRule="atLeast"/>
              <w:jc w:val="center"/>
              <w:rPr>
                <w:lang w:eastAsia="zh-CN"/>
              </w:rPr>
            </w:pPr>
            <w:r w:rsidRPr="00A52F80">
              <w:t>Marian Tomoń</w:t>
            </w:r>
          </w:p>
        </w:tc>
        <w:tc>
          <w:tcPr>
            <w:tcW w:w="1560" w:type="dxa"/>
            <w:tcBorders>
              <w:top w:val="single" w:sz="4" w:space="0" w:color="000000"/>
              <w:left w:val="single" w:sz="4" w:space="0" w:color="000000"/>
              <w:bottom w:val="single" w:sz="4" w:space="0" w:color="000000"/>
              <w:right w:val="nil"/>
            </w:tcBorders>
            <w:shd w:val="clear" w:color="auto" w:fill="FFFFFF"/>
            <w:hideMark/>
          </w:tcPr>
          <w:p w14:paraId="6AB69D4D" w14:textId="77777777" w:rsidR="006A1CB9" w:rsidRPr="00A52F80" w:rsidRDefault="006A1CB9" w:rsidP="006A1CB9">
            <w:pPr>
              <w:suppressAutoHyphens/>
              <w:spacing w:line="20" w:lineRule="atLeast"/>
              <w:jc w:val="center"/>
              <w:rPr>
                <w:lang w:eastAsia="zh-CN"/>
              </w:rPr>
            </w:pPr>
            <w:r w:rsidRPr="00A52F80">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7ABD95DE" w14:textId="77777777" w:rsidR="006A1CB9" w:rsidRPr="00A52F80"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562B725D" w14:textId="77777777" w:rsidR="006A1CB9" w:rsidRPr="00A52F80" w:rsidRDefault="006A1CB9" w:rsidP="006A1CB9">
            <w:pPr>
              <w:suppressAutoHyphens/>
              <w:spacing w:line="20" w:lineRule="atLeast"/>
              <w:jc w:val="center"/>
              <w:rPr>
                <w:lang w:eastAsia="zh-CN"/>
              </w:rPr>
            </w:pPr>
            <w:r w:rsidRPr="00A52F80">
              <w:t>I członek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BCF386B" w14:textId="77777777" w:rsidR="006A1CB9" w:rsidRPr="00A52F80" w:rsidRDefault="006A1CB9" w:rsidP="006A1CB9">
            <w:pPr>
              <w:suppressAutoHyphens/>
              <w:spacing w:line="20" w:lineRule="atLeast"/>
              <w:jc w:val="center"/>
            </w:pPr>
            <w:r w:rsidRPr="00A52F80">
              <w:t>Brodnica</w:t>
            </w:r>
          </w:p>
        </w:tc>
      </w:tr>
      <w:tr w:rsidR="006A1CB9" w:rsidRPr="006A1CB9" w14:paraId="0FC4A83B"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1A9BAE81"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61824AB3" w14:textId="77777777" w:rsidR="00632F33" w:rsidRPr="00A52F80" w:rsidRDefault="006A1CB9" w:rsidP="006A1CB9">
            <w:pPr>
              <w:suppressAutoHyphens/>
              <w:spacing w:line="20" w:lineRule="atLeast"/>
              <w:jc w:val="center"/>
            </w:pPr>
            <w:r w:rsidRPr="00A52F80">
              <w:t>Gmina Brodnica reprezentowana przez</w:t>
            </w:r>
          </w:p>
          <w:p w14:paraId="5E78ABF0" w14:textId="77777777" w:rsidR="006A1CB9" w:rsidRPr="00A52F80" w:rsidRDefault="00632F33" w:rsidP="006A1CB9">
            <w:pPr>
              <w:suppressAutoHyphens/>
              <w:spacing w:line="20" w:lineRule="atLeast"/>
              <w:jc w:val="center"/>
              <w:rPr>
                <w:lang w:eastAsia="zh-CN"/>
              </w:rPr>
            </w:pPr>
            <w:r w:rsidRPr="00A52F80">
              <w:t>Adam Zalewski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5668FA24" w14:textId="77777777" w:rsidR="006A1CB9" w:rsidRPr="00A52F80" w:rsidRDefault="006A1CB9" w:rsidP="006A1CB9">
            <w:pPr>
              <w:suppressAutoHyphens/>
              <w:spacing w:line="20" w:lineRule="atLeast"/>
              <w:jc w:val="center"/>
              <w:rPr>
                <w:lang w:eastAsia="zh-CN"/>
              </w:rPr>
            </w:pPr>
            <w:r w:rsidRPr="00A52F80">
              <w:t>publiczny</w:t>
            </w:r>
          </w:p>
        </w:tc>
        <w:tc>
          <w:tcPr>
            <w:tcW w:w="1984" w:type="dxa"/>
            <w:tcBorders>
              <w:top w:val="single" w:sz="4" w:space="0" w:color="000000"/>
              <w:left w:val="single" w:sz="4" w:space="0" w:color="000000"/>
              <w:bottom w:val="single" w:sz="4" w:space="0" w:color="000000"/>
              <w:right w:val="nil"/>
            </w:tcBorders>
            <w:shd w:val="clear" w:color="auto" w:fill="FFFFFF"/>
            <w:hideMark/>
          </w:tcPr>
          <w:p w14:paraId="14511CC2"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6C9049D" w14:textId="77777777" w:rsidR="00270643" w:rsidRPr="00A52F80" w:rsidRDefault="00270643"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8C2AF1C" w14:textId="77777777" w:rsidR="006A1CB9" w:rsidRPr="00A52F80" w:rsidRDefault="006A1CB9" w:rsidP="006A1CB9">
            <w:pPr>
              <w:suppressAutoHyphens/>
              <w:spacing w:line="20" w:lineRule="atLeast"/>
              <w:jc w:val="center"/>
            </w:pPr>
            <w:r w:rsidRPr="00A52F80">
              <w:t>Brodnica</w:t>
            </w:r>
          </w:p>
        </w:tc>
      </w:tr>
      <w:tr w:rsidR="006A1CB9" w:rsidRPr="006A1CB9" w14:paraId="5F2E1B23"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067697DC"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0EAC7DC9" w14:textId="77777777" w:rsidR="006A1CB9" w:rsidRPr="00A52F80" w:rsidRDefault="006A1CB9" w:rsidP="006A1CB9">
            <w:pPr>
              <w:suppressAutoHyphens/>
              <w:spacing w:line="20" w:lineRule="atLeast"/>
              <w:jc w:val="center"/>
              <w:rPr>
                <w:lang w:eastAsia="zh-CN"/>
              </w:rPr>
            </w:pPr>
            <w:r w:rsidRPr="00A52F80">
              <w:t xml:space="preserve">Produkcyjno-usługowo-przetwórcze Przedsiębiorstwo „ROLPOLE” Spółka z ograniczoną </w:t>
            </w:r>
            <w:r w:rsidRPr="00A52F80">
              <w:lastRenderedPageBreak/>
              <w:t>odpowiedzialnością reprezentowana przez Jan Ciechacki</w:t>
            </w:r>
          </w:p>
        </w:tc>
        <w:tc>
          <w:tcPr>
            <w:tcW w:w="1560" w:type="dxa"/>
            <w:tcBorders>
              <w:top w:val="single" w:sz="4" w:space="0" w:color="000000"/>
              <w:left w:val="single" w:sz="4" w:space="0" w:color="000000"/>
              <w:bottom w:val="single" w:sz="4" w:space="0" w:color="000000"/>
              <w:right w:val="nil"/>
            </w:tcBorders>
            <w:shd w:val="clear" w:color="auto" w:fill="FFFFFF"/>
            <w:hideMark/>
          </w:tcPr>
          <w:p w14:paraId="0A62379A" w14:textId="77777777" w:rsidR="006A1CB9" w:rsidRPr="00A52F80" w:rsidRDefault="006A1CB9" w:rsidP="006A1CB9">
            <w:pPr>
              <w:suppressAutoHyphens/>
              <w:spacing w:line="20" w:lineRule="atLeast"/>
              <w:jc w:val="center"/>
              <w:rPr>
                <w:lang w:eastAsia="zh-CN"/>
              </w:rPr>
            </w:pPr>
            <w:r w:rsidRPr="00A52F80">
              <w:lastRenderedPageBreak/>
              <w:t>gospodarczy</w:t>
            </w:r>
          </w:p>
        </w:tc>
        <w:tc>
          <w:tcPr>
            <w:tcW w:w="1984" w:type="dxa"/>
            <w:tcBorders>
              <w:top w:val="single" w:sz="4" w:space="0" w:color="000000"/>
              <w:left w:val="single" w:sz="4" w:space="0" w:color="000000"/>
              <w:bottom w:val="single" w:sz="4" w:space="0" w:color="000000"/>
              <w:right w:val="nil"/>
            </w:tcBorders>
            <w:shd w:val="clear" w:color="auto" w:fill="FFFFFF"/>
            <w:hideMark/>
          </w:tcPr>
          <w:p w14:paraId="74FBCF88" w14:textId="77777777" w:rsidR="006A1CB9" w:rsidRPr="00A52F80" w:rsidRDefault="006A1CB9" w:rsidP="006A1CB9">
            <w:pPr>
              <w:suppressAutoHyphens/>
              <w:spacing w:line="20" w:lineRule="atLeast"/>
              <w:jc w:val="center"/>
              <w:rPr>
                <w:lang w:eastAsia="zh-CN"/>
              </w:rPr>
            </w:pPr>
            <w:r w:rsidRPr="00A52F80">
              <w:t>Produkcja rolnicza i usługi dla rolnictwa</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7B558445" w14:textId="77777777" w:rsidR="006A1CB9" w:rsidRPr="00A52F80" w:rsidRDefault="006A1CB9" w:rsidP="006A1CB9">
            <w:pPr>
              <w:suppressAutoHyphens/>
              <w:spacing w:line="20" w:lineRule="atLeast"/>
              <w:jc w:val="center"/>
              <w:rPr>
                <w:lang w:eastAsia="zh-CN"/>
              </w:rPr>
            </w:pPr>
            <w:r w:rsidRPr="00A52F80">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AC0529D" w14:textId="77777777" w:rsidR="006A1CB9" w:rsidRPr="00A52F80" w:rsidRDefault="006A1CB9" w:rsidP="006A1CB9">
            <w:pPr>
              <w:suppressAutoHyphens/>
              <w:spacing w:line="20" w:lineRule="atLeast"/>
              <w:jc w:val="center"/>
            </w:pPr>
            <w:r w:rsidRPr="00A52F80">
              <w:t>Zbiczno</w:t>
            </w:r>
          </w:p>
        </w:tc>
      </w:tr>
      <w:tr w:rsidR="006A1CB9" w:rsidRPr="006A1CB9" w14:paraId="2518F7EF"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06D40036"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0E18B9B7" w14:textId="77777777" w:rsidR="006A1CB9" w:rsidRPr="006A1CB9" w:rsidRDefault="006A1CB9" w:rsidP="006A1CB9">
            <w:pPr>
              <w:suppressAutoHyphens/>
              <w:spacing w:line="20" w:lineRule="atLeast"/>
              <w:jc w:val="center"/>
              <w:rPr>
                <w:lang w:eastAsia="zh-CN"/>
              </w:rPr>
            </w:pPr>
            <w:r w:rsidRPr="006A1CB9">
              <w:t>Jacek Lurka</w:t>
            </w:r>
          </w:p>
        </w:tc>
        <w:tc>
          <w:tcPr>
            <w:tcW w:w="1560" w:type="dxa"/>
            <w:tcBorders>
              <w:top w:val="single" w:sz="4" w:space="0" w:color="000000"/>
              <w:left w:val="single" w:sz="4" w:space="0" w:color="000000"/>
              <w:bottom w:val="single" w:sz="4" w:space="0" w:color="000000"/>
              <w:right w:val="nil"/>
            </w:tcBorders>
            <w:shd w:val="clear" w:color="auto" w:fill="FFFFFF"/>
            <w:hideMark/>
          </w:tcPr>
          <w:p w14:paraId="65994764" w14:textId="77777777" w:rsidR="006A1CB9" w:rsidRPr="006A1CB9" w:rsidRDefault="006A1CB9" w:rsidP="006A1CB9">
            <w:pPr>
              <w:suppressAutoHyphens/>
              <w:spacing w:line="20" w:lineRule="atLeast"/>
              <w:jc w:val="center"/>
              <w:rPr>
                <w:lang w:eastAsia="zh-CN"/>
              </w:rP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4454C415"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2F34408"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98597AF" w14:textId="77777777" w:rsidR="006A1CB9" w:rsidRPr="006A1CB9" w:rsidRDefault="006A1CB9" w:rsidP="006A1CB9">
            <w:pPr>
              <w:suppressAutoHyphens/>
              <w:spacing w:line="20" w:lineRule="atLeast"/>
              <w:jc w:val="center"/>
            </w:pPr>
            <w:r w:rsidRPr="006A1CB9">
              <w:t>Brodnica</w:t>
            </w:r>
          </w:p>
        </w:tc>
      </w:tr>
      <w:tr w:rsidR="006A1CB9" w:rsidRPr="006A1CB9" w14:paraId="1C37AAC2"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49EC50C2"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09E30084" w14:textId="77777777" w:rsidR="006A1CB9" w:rsidRPr="006A1CB9" w:rsidRDefault="006A1CB9" w:rsidP="006A1CB9">
            <w:pPr>
              <w:suppressAutoHyphens/>
              <w:spacing w:line="20" w:lineRule="atLeast"/>
              <w:jc w:val="center"/>
              <w:rPr>
                <w:lang w:eastAsia="zh-CN"/>
              </w:rPr>
            </w:pPr>
            <w:r w:rsidRPr="006A1CB9">
              <w:t>Leonard Waldemar Kowalski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649779DA"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222A9F5A"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582FFC89" w14:textId="77777777" w:rsidR="006A1CB9" w:rsidRPr="006A1CB9" w:rsidRDefault="006A1CB9" w:rsidP="006A1CB9">
            <w:pPr>
              <w:suppressAutoHyphens/>
              <w:spacing w:line="20" w:lineRule="atLeast"/>
              <w:jc w:val="center"/>
              <w:rPr>
                <w:lang w:eastAsia="zh-CN"/>
              </w:rPr>
            </w:pPr>
            <w:r w:rsidRPr="006A1CB9">
              <w:t>Przewodniczący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3F8007E" w14:textId="77777777" w:rsidR="006A1CB9" w:rsidRPr="006A1CB9" w:rsidRDefault="006A1CB9" w:rsidP="006A1CB9">
            <w:pPr>
              <w:suppressAutoHyphens/>
              <w:spacing w:line="20" w:lineRule="atLeast"/>
              <w:jc w:val="center"/>
            </w:pPr>
            <w:r w:rsidRPr="006A1CB9">
              <w:t>Bobrowo</w:t>
            </w:r>
          </w:p>
        </w:tc>
      </w:tr>
      <w:tr w:rsidR="006A1CB9" w:rsidRPr="006A1CB9" w14:paraId="58210896"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1E9E84CF"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4259B2BF" w14:textId="77777777" w:rsidR="006A1CB9" w:rsidRPr="006A1CB9" w:rsidRDefault="006A1CB9" w:rsidP="006A1CB9">
            <w:pPr>
              <w:suppressAutoHyphens/>
              <w:spacing w:line="20" w:lineRule="atLeast"/>
              <w:jc w:val="center"/>
              <w:rPr>
                <w:lang w:eastAsia="zh-CN"/>
              </w:rPr>
            </w:pPr>
            <w:r w:rsidRPr="006A1CB9">
              <w:t>Katarzyna Czubachowska</w:t>
            </w:r>
          </w:p>
        </w:tc>
        <w:tc>
          <w:tcPr>
            <w:tcW w:w="1560" w:type="dxa"/>
            <w:tcBorders>
              <w:top w:val="single" w:sz="4" w:space="0" w:color="000000"/>
              <w:left w:val="single" w:sz="4" w:space="0" w:color="000000"/>
              <w:bottom w:val="single" w:sz="4" w:space="0" w:color="000000"/>
              <w:right w:val="nil"/>
            </w:tcBorders>
            <w:shd w:val="clear" w:color="auto" w:fill="FFFFFF"/>
            <w:hideMark/>
          </w:tcPr>
          <w:p w14:paraId="062B100C"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3D135ADA"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2A912368" w14:textId="77777777" w:rsidR="006A1CB9" w:rsidRPr="006A1CB9" w:rsidRDefault="006A1CB9" w:rsidP="006A1CB9">
            <w:pPr>
              <w:suppressAutoHyphens/>
              <w:spacing w:line="20" w:lineRule="atLeast"/>
              <w:jc w:val="center"/>
              <w:rPr>
                <w:lang w:eastAsia="zh-CN"/>
              </w:rPr>
            </w:pPr>
            <w:r w:rsidRPr="006A1CB9">
              <w:t>Sekretarz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D0807D4" w14:textId="77777777" w:rsidR="006A1CB9" w:rsidRPr="006A1CB9" w:rsidRDefault="006A1CB9" w:rsidP="006A1CB9">
            <w:pPr>
              <w:suppressAutoHyphens/>
              <w:spacing w:line="20" w:lineRule="atLeast"/>
              <w:jc w:val="center"/>
            </w:pPr>
            <w:r w:rsidRPr="006A1CB9">
              <w:t>Zbiczno</w:t>
            </w:r>
          </w:p>
        </w:tc>
      </w:tr>
      <w:tr w:rsidR="006A1CB9" w:rsidRPr="006A1CB9" w14:paraId="2555BFD0"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065341A8"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430A715E" w14:textId="77777777" w:rsidR="006A1CB9" w:rsidRPr="006A1CB9" w:rsidRDefault="006A1CB9" w:rsidP="006A1CB9">
            <w:pPr>
              <w:suppressAutoHyphens/>
              <w:spacing w:line="20" w:lineRule="atLeast"/>
              <w:jc w:val="center"/>
              <w:rPr>
                <w:lang w:eastAsia="zh-CN"/>
              </w:rPr>
            </w:pPr>
            <w:r w:rsidRPr="006A1CB9">
              <w:t>Kamil Kalita</w:t>
            </w:r>
          </w:p>
        </w:tc>
        <w:tc>
          <w:tcPr>
            <w:tcW w:w="1560" w:type="dxa"/>
            <w:tcBorders>
              <w:top w:val="single" w:sz="4" w:space="0" w:color="000000"/>
              <w:left w:val="single" w:sz="4" w:space="0" w:color="000000"/>
              <w:bottom w:val="single" w:sz="4" w:space="0" w:color="000000"/>
              <w:right w:val="nil"/>
            </w:tcBorders>
            <w:shd w:val="clear" w:color="auto" w:fill="FFFFFF"/>
            <w:hideMark/>
          </w:tcPr>
          <w:p w14:paraId="02AC0ADA"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1D290FA9"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4B4A7E4B" w14:textId="0435221B" w:rsidR="006A1CB9" w:rsidRPr="006A1CB9" w:rsidRDefault="00DD0231" w:rsidP="006A1CB9">
            <w:pPr>
              <w:suppressAutoHyphens/>
              <w:spacing w:line="20" w:lineRule="atLeast"/>
              <w:jc w:val="center"/>
              <w:rPr>
                <w:lang w:eastAsia="zh-CN"/>
              </w:rPr>
            </w:pPr>
            <w:r w:rsidRPr="00D542D7">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3DBE10F" w14:textId="77777777" w:rsidR="006A1CB9" w:rsidRPr="006A1CB9" w:rsidRDefault="006A1CB9" w:rsidP="006A1CB9">
            <w:pPr>
              <w:suppressAutoHyphens/>
              <w:spacing w:line="20" w:lineRule="atLeast"/>
              <w:jc w:val="center"/>
            </w:pPr>
            <w:r w:rsidRPr="006A1CB9">
              <w:t>Jabłonowo Pomorskie</w:t>
            </w:r>
          </w:p>
        </w:tc>
      </w:tr>
      <w:tr w:rsidR="006A1CB9" w:rsidRPr="006A1CB9" w14:paraId="6FBCF28B"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65AC4D5A"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1E2057C7" w14:textId="77777777" w:rsidR="006A1CB9" w:rsidRPr="006A1CB9" w:rsidRDefault="006A1CB9" w:rsidP="006A1CB9">
            <w:pPr>
              <w:suppressAutoHyphens/>
              <w:spacing w:line="20" w:lineRule="atLeast"/>
              <w:jc w:val="center"/>
              <w:rPr>
                <w:lang w:eastAsia="zh-CN"/>
              </w:rPr>
            </w:pPr>
            <w:r w:rsidRPr="006A1CB9">
              <w:t xml:space="preserve">Jerzy Fijołek </w:t>
            </w:r>
          </w:p>
        </w:tc>
        <w:tc>
          <w:tcPr>
            <w:tcW w:w="1560" w:type="dxa"/>
            <w:tcBorders>
              <w:top w:val="single" w:sz="4" w:space="0" w:color="000000"/>
              <w:left w:val="single" w:sz="4" w:space="0" w:color="000000"/>
              <w:bottom w:val="single" w:sz="4" w:space="0" w:color="000000"/>
              <w:right w:val="nil"/>
            </w:tcBorders>
            <w:shd w:val="clear" w:color="auto" w:fill="FFFFFF"/>
            <w:hideMark/>
          </w:tcPr>
          <w:p w14:paraId="59D43E37"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3E63A46A"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FA74795"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F71E723" w14:textId="77777777" w:rsidR="006A1CB9" w:rsidRPr="006A1CB9" w:rsidRDefault="006A1CB9" w:rsidP="006A1CB9">
            <w:pPr>
              <w:suppressAutoHyphens/>
              <w:spacing w:line="20" w:lineRule="atLeast"/>
              <w:jc w:val="center"/>
            </w:pPr>
            <w:r w:rsidRPr="006A1CB9">
              <w:t>Zbiczno</w:t>
            </w:r>
          </w:p>
        </w:tc>
      </w:tr>
      <w:tr w:rsidR="006A1CB9" w:rsidRPr="006A1CB9" w14:paraId="170A376B"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3EB1AD9D"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415E4843" w14:textId="77777777" w:rsidR="006A1CB9" w:rsidRPr="006A1CB9" w:rsidRDefault="006A1CB9" w:rsidP="006A1CB9">
            <w:pPr>
              <w:suppressAutoHyphens/>
              <w:spacing w:line="20" w:lineRule="atLeast"/>
              <w:jc w:val="center"/>
              <w:rPr>
                <w:lang w:eastAsia="zh-CN"/>
              </w:rPr>
            </w:pPr>
            <w:r w:rsidRPr="006A1CB9">
              <w:t>Mirosław Maroński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5906FF37"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7C79C8C1"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671783E7" w14:textId="77777777"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C2C356C" w14:textId="77777777" w:rsidR="006A1CB9" w:rsidRPr="006A1CB9" w:rsidRDefault="006A1CB9" w:rsidP="006A1CB9">
            <w:pPr>
              <w:suppressAutoHyphens/>
              <w:spacing w:line="20" w:lineRule="atLeast"/>
              <w:jc w:val="center"/>
            </w:pPr>
            <w:r w:rsidRPr="006A1CB9">
              <w:t>Zbiczno</w:t>
            </w:r>
          </w:p>
        </w:tc>
      </w:tr>
      <w:tr w:rsidR="006A1CB9" w:rsidRPr="006A1CB9" w14:paraId="54BE9FDF"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7542EA36"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232021C4" w14:textId="77777777" w:rsidR="006A1CB9" w:rsidRPr="006A1CB9" w:rsidRDefault="006A1CB9" w:rsidP="006A1CB9">
            <w:pPr>
              <w:suppressAutoHyphens/>
              <w:spacing w:line="20" w:lineRule="atLeast"/>
              <w:jc w:val="center"/>
              <w:rPr>
                <w:lang w:eastAsia="zh-CN"/>
              </w:rPr>
            </w:pPr>
            <w:r w:rsidRPr="006A1CB9">
              <w:t xml:space="preserve">Aleksandra Malinowska </w:t>
            </w:r>
          </w:p>
        </w:tc>
        <w:tc>
          <w:tcPr>
            <w:tcW w:w="1560" w:type="dxa"/>
            <w:tcBorders>
              <w:top w:val="single" w:sz="4" w:space="0" w:color="000000"/>
              <w:left w:val="single" w:sz="4" w:space="0" w:color="000000"/>
              <w:bottom w:val="single" w:sz="4" w:space="0" w:color="000000"/>
              <w:right w:val="nil"/>
            </w:tcBorders>
            <w:shd w:val="clear" w:color="auto" w:fill="FFFFFF"/>
            <w:hideMark/>
          </w:tcPr>
          <w:p w14:paraId="22BC1154"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23F1950A"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5EF6C17"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D125E75" w14:textId="77777777" w:rsidR="006A1CB9" w:rsidRPr="006A1CB9" w:rsidRDefault="006A1CB9" w:rsidP="006A1CB9">
            <w:pPr>
              <w:suppressAutoHyphens/>
              <w:spacing w:line="20" w:lineRule="atLeast"/>
              <w:jc w:val="center"/>
            </w:pPr>
            <w:r w:rsidRPr="006A1CB9">
              <w:t>Jabłonowo Pomorskie</w:t>
            </w:r>
          </w:p>
        </w:tc>
      </w:tr>
      <w:tr w:rsidR="006A1CB9" w:rsidRPr="006A1CB9" w14:paraId="6EDE9E7A"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30080109"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3E1C73A3" w14:textId="77777777" w:rsidR="006A1CB9" w:rsidRPr="006A1CB9" w:rsidRDefault="006A1CB9" w:rsidP="006A1CB9">
            <w:pPr>
              <w:suppressAutoHyphens/>
              <w:spacing w:line="20" w:lineRule="atLeast"/>
              <w:jc w:val="center"/>
            </w:pPr>
            <w:r w:rsidRPr="006A1CB9">
              <w:t xml:space="preserve">Jerzy Świderski </w:t>
            </w:r>
          </w:p>
        </w:tc>
        <w:tc>
          <w:tcPr>
            <w:tcW w:w="1560" w:type="dxa"/>
            <w:tcBorders>
              <w:top w:val="single" w:sz="4" w:space="0" w:color="000000"/>
              <w:left w:val="single" w:sz="4" w:space="0" w:color="000000"/>
              <w:bottom w:val="single" w:sz="4" w:space="0" w:color="000000"/>
              <w:right w:val="nil"/>
            </w:tcBorders>
            <w:shd w:val="clear" w:color="auto" w:fill="FFFFFF"/>
            <w:hideMark/>
          </w:tcPr>
          <w:p w14:paraId="648D04FC" w14:textId="77777777" w:rsidR="006A1CB9" w:rsidRPr="006A1CB9" w:rsidRDefault="006A1CB9" w:rsidP="006A1CB9">
            <w:pPr>
              <w:suppressAutoHyphens/>
              <w:spacing w:line="20" w:lineRule="atLeast"/>
              <w:jc w:val="center"/>
            </w:pPr>
            <w:r w:rsidRPr="006A1CB9">
              <w:t>gospodarczy</w:t>
            </w:r>
          </w:p>
        </w:tc>
        <w:tc>
          <w:tcPr>
            <w:tcW w:w="1984" w:type="dxa"/>
            <w:tcBorders>
              <w:top w:val="single" w:sz="4" w:space="0" w:color="000000"/>
              <w:left w:val="single" w:sz="4" w:space="0" w:color="000000"/>
              <w:bottom w:val="single" w:sz="4" w:space="0" w:color="000000"/>
              <w:right w:val="nil"/>
            </w:tcBorders>
            <w:shd w:val="clear" w:color="auto" w:fill="FFFFFF"/>
          </w:tcPr>
          <w:p w14:paraId="11053069" w14:textId="77777777" w:rsidR="006A1CB9" w:rsidRPr="006A1CB9" w:rsidRDefault="006A1CB9" w:rsidP="006A1CB9">
            <w:pPr>
              <w:suppressAutoHyphens/>
              <w:snapToGrid w:val="0"/>
              <w:spacing w:line="20" w:lineRule="atLeast"/>
              <w:jc w:val="center"/>
              <w:rPr>
                <w:lang w:eastAsia="zh-CN"/>
              </w:rPr>
            </w:pPr>
            <w:r w:rsidRPr="006A1CB9">
              <w:rPr>
                <w:lang w:eastAsia="zh-CN"/>
              </w:rPr>
              <w:t>Działalność portali internetowych</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F1EDF19" w14:textId="77777777"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E618957" w14:textId="77777777" w:rsidR="006A1CB9" w:rsidRPr="006A1CB9" w:rsidRDefault="006A1CB9" w:rsidP="006A1CB9">
            <w:pPr>
              <w:suppressAutoHyphens/>
              <w:spacing w:line="20" w:lineRule="atLeast"/>
              <w:jc w:val="center"/>
            </w:pPr>
            <w:r w:rsidRPr="006A1CB9">
              <w:t>Brzozie</w:t>
            </w:r>
          </w:p>
        </w:tc>
      </w:tr>
      <w:tr w:rsidR="006A1CB9" w:rsidRPr="006A1CB9" w14:paraId="73117042"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6D72A049"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617BF4FF" w14:textId="77777777" w:rsidR="00270643" w:rsidRPr="00DE1FA7" w:rsidRDefault="006A1CB9" w:rsidP="00151E22">
            <w:pPr>
              <w:suppressAutoHyphens/>
              <w:spacing w:line="20" w:lineRule="atLeast"/>
              <w:jc w:val="center"/>
            </w:pPr>
            <w:r w:rsidRPr="00DE1FA7">
              <w:t xml:space="preserve">Gmina Osiek reprezentowana przez </w:t>
            </w:r>
            <w:r w:rsidR="00270643" w:rsidRPr="00DE1FA7">
              <w:t>Paweł Chudy</w:t>
            </w:r>
          </w:p>
        </w:tc>
        <w:tc>
          <w:tcPr>
            <w:tcW w:w="1560" w:type="dxa"/>
            <w:tcBorders>
              <w:top w:val="single" w:sz="4" w:space="0" w:color="000000"/>
              <w:left w:val="single" w:sz="4" w:space="0" w:color="000000"/>
              <w:bottom w:val="single" w:sz="4" w:space="0" w:color="000000"/>
              <w:right w:val="nil"/>
            </w:tcBorders>
            <w:shd w:val="clear" w:color="auto" w:fill="FFFFFF"/>
            <w:hideMark/>
          </w:tcPr>
          <w:p w14:paraId="6B72CACD" w14:textId="77777777" w:rsidR="006A1CB9" w:rsidRPr="00DE1FA7" w:rsidRDefault="006A1CB9" w:rsidP="006A1CB9">
            <w:pPr>
              <w:suppressAutoHyphens/>
              <w:spacing w:line="20" w:lineRule="atLeast"/>
              <w:jc w:val="center"/>
            </w:pPr>
            <w:r w:rsidRPr="00DE1FA7">
              <w:t>publiczny</w:t>
            </w:r>
          </w:p>
        </w:tc>
        <w:tc>
          <w:tcPr>
            <w:tcW w:w="1984" w:type="dxa"/>
            <w:tcBorders>
              <w:top w:val="single" w:sz="4" w:space="0" w:color="000000"/>
              <w:left w:val="single" w:sz="4" w:space="0" w:color="000000"/>
              <w:bottom w:val="single" w:sz="4" w:space="0" w:color="000000"/>
              <w:right w:val="nil"/>
            </w:tcBorders>
            <w:shd w:val="clear" w:color="auto" w:fill="FFFFFF"/>
          </w:tcPr>
          <w:p w14:paraId="2DDB1774" w14:textId="77777777" w:rsidR="006A1CB9" w:rsidRPr="00DE1FA7"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491F9615" w14:textId="77777777" w:rsidR="006A1CB9" w:rsidRPr="00DE1FA7" w:rsidRDefault="006A1CB9" w:rsidP="006A1CB9">
            <w:pPr>
              <w:suppressAutoHyphens/>
              <w:spacing w:line="20" w:lineRule="atLeast"/>
              <w:jc w:val="center"/>
            </w:pPr>
            <w:r w:rsidRPr="00DE1FA7">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BCD6E68" w14:textId="77777777" w:rsidR="006A1CB9" w:rsidRPr="006A1CB9" w:rsidRDefault="006A1CB9" w:rsidP="006A1CB9">
            <w:pPr>
              <w:suppressAutoHyphens/>
              <w:spacing w:line="20" w:lineRule="atLeast"/>
              <w:jc w:val="center"/>
            </w:pPr>
            <w:r w:rsidRPr="006A1CB9">
              <w:t>Osiek</w:t>
            </w:r>
          </w:p>
        </w:tc>
      </w:tr>
      <w:tr w:rsidR="006A1CB9" w:rsidRPr="006A1CB9" w14:paraId="188C56E7"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7F0C8411"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1E337631" w14:textId="77777777" w:rsidR="006A1CB9" w:rsidRPr="00DE1FA7" w:rsidRDefault="006A1CB9" w:rsidP="006A1CB9">
            <w:pPr>
              <w:suppressAutoHyphens/>
              <w:spacing w:line="20" w:lineRule="atLeast"/>
              <w:jc w:val="center"/>
            </w:pPr>
            <w:r w:rsidRPr="00DE1FA7">
              <w:rPr>
                <w:bCs/>
                <w:bdr w:val="none" w:sz="0" w:space="0" w:color="auto" w:frame="1"/>
                <w:shd w:val="clear" w:color="auto" w:fill="FFFFFF"/>
              </w:rPr>
              <w:t>Stowarzyszenie Ekologiczno – Kulturowe „Pojezierze Brodnickie” reprezentowane przez Małgorzata Gutowska</w:t>
            </w:r>
          </w:p>
        </w:tc>
        <w:tc>
          <w:tcPr>
            <w:tcW w:w="1560" w:type="dxa"/>
            <w:tcBorders>
              <w:top w:val="single" w:sz="4" w:space="0" w:color="000000"/>
              <w:left w:val="single" w:sz="4" w:space="0" w:color="000000"/>
              <w:bottom w:val="single" w:sz="4" w:space="0" w:color="000000"/>
              <w:right w:val="nil"/>
            </w:tcBorders>
            <w:shd w:val="clear" w:color="auto" w:fill="FFFFFF"/>
            <w:hideMark/>
          </w:tcPr>
          <w:p w14:paraId="3749EC93" w14:textId="77777777" w:rsidR="006A1CB9" w:rsidRPr="00DE1FA7" w:rsidRDefault="006A1CB9" w:rsidP="006A1CB9">
            <w:pPr>
              <w:suppressAutoHyphens/>
              <w:spacing w:line="20" w:lineRule="atLeast"/>
              <w:jc w:val="center"/>
            </w:pPr>
            <w:r w:rsidRPr="00DE1FA7">
              <w:t>społeczny</w:t>
            </w:r>
          </w:p>
        </w:tc>
        <w:tc>
          <w:tcPr>
            <w:tcW w:w="1984" w:type="dxa"/>
            <w:tcBorders>
              <w:top w:val="single" w:sz="4" w:space="0" w:color="000000"/>
              <w:left w:val="single" w:sz="4" w:space="0" w:color="000000"/>
              <w:bottom w:val="single" w:sz="4" w:space="0" w:color="000000"/>
              <w:right w:val="nil"/>
            </w:tcBorders>
            <w:shd w:val="clear" w:color="auto" w:fill="FFFFFF"/>
          </w:tcPr>
          <w:p w14:paraId="2A0594C7" w14:textId="77777777" w:rsidR="006A1CB9" w:rsidRPr="00DE1FA7"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332953CF" w14:textId="77777777" w:rsidR="006A1CB9" w:rsidRPr="00DE1FA7" w:rsidRDefault="006A1CB9" w:rsidP="006A1CB9">
            <w:pPr>
              <w:suppressAutoHyphens/>
              <w:spacing w:line="20" w:lineRule="atLeast"/>
              <w:jc w:val="center"/>
            </w:pPr>
            <w:r w:rsidRPr="00DE1FA7">
              <w:t>Wiceprzewodnicząca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3810AE8" w14:textId="77777777" w:rsidR="006A1CB9" w:rsidRPr="006A1CB9" w:rsidRDefault="006A1CB9" w:rsidP="006A1CB9">
            <w:pPr>
              <w:suppressAutoHyphens/>
              <w:spacing w:line="20" w:lineRule="atLeast"/>
              <w:jc w:val="center"/>
            </w:pPr>
            <w:r w:rsidRPr="006A1CB9">
              <w:t>Zbiczno</w:t>
            </w:r>
          </w:p>
        </w:tc>
      </w:tr>
      <w:tr w:rsidR="006A1CB9" w:rsidRPr="006A1CB9" w14:paraId="0AFDF63F"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5AEE8F9E"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0D0886FB"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Stowarzyszenie „Razem dla Rozwoju Wsi Sumin Sumówko i Okolic reprezentowane przez </w:t>
            </w:r>
          </w:p>
          <w:p w14:paraId="1B2EF1D9"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Jerzy Michałowski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7300E12E" w14:textId="77777777" w:rsidR="006A1CB9" w:rsidRPr="006A1CB9" w:rsidRDefault="006A1CB9" w:rsidP="006A1CB9">
            <w:pPr>
              <w:suppressAutoHyphens/>
              <w:spacing w:line="20" w:lineRule="atLeast"/>
              <w:jc w:val="center"/>
            </w:pPr>
            <w:r w:rsidRPr="006A1CB9">
              <w:t>społeczny</w:t>
            </w:r>
          </w:p>
        </w:tc>
        <w:tc>
          <w:tcPr>
            <w:tcW w:w="1984" w:type="dxa"/>
            <w:tcBorders>
              <w:top w:val="single" w:sz="4" w:space="0" w:color="000000"/>
              <w:left w:val="single" w:sz="4" w:space="0" w:color="000000"/>
              <w:bottom w:val="single" w:sz="4" w:space="0" w:color="000000"/>
              <w:right w:val="nil"/>
            </w:tcBorders>
            <w:shd w:val="clear" w:color="auto" w:fill="FFFFFF"/>
          </w:tcPr>
          <w:p w14:paraId="03CB8944"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325DAA61" w14:textId="77777777" w:rsidR="006A1CB9" w:rsidRPr="006A1CB9" w:rsidRDefault="006A1CB9" w:rsidP="006A1CB9">
            <w:pPr>
              <w:suppressAutoHyphens/>
              <w:spacing w:line="20" w:lineRule="atLeast"/>
              <w:jc w:val="center"/>
              <w:rPr>
                <w:lang w:eastAsia="zh-CN"/>
              </w:rPr>
            </w:pPr>
            <w:r w:rsidRPr="006A1CB9">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E5E1950" w14:textId="77777777" w:rsidR="006A1CB9" w:rsidRPr="006A1CB9" w:rsidRDefault="006A1CB9" w:rsidP="006A1CB9">
            <w:pPr>
              <w:suppressAutoHyphens/>
              <w:spacing w:line="20" w:lineRule="atLeast"/>
              <w:jc w:val="center"/>
            </w:pPr>
            <w:r w:rsidRPr="006A1CB9">
              <w:t>Osiek</w:t>
            </w:r>
          </w:p>
        </w:tc>
      </w:tr>
      <w:tr w:rsidR="006A1CB9" w:rsidRPr="006A1CB9" w14:paraId="73CD5180"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4BDC7CBE"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64AA6528"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Miasto i Gmina Górzno reprezentowane przez Tomasz Kinicki</w:t>
            </w:r>
          </w:p>
        </w:tc>
        <w:tc>
          <w:tcPr>
            <w:tcW w:w="1560" w:type="dxa"/>
            <w:tcBorders>
              <w:top w:val="single" w:sz="4" w:space="0" w:color="000000"/>
              <w:left w:val="single" w:sz="4" w:space="0" w:color="000000"/>
              <w:bottom w:val="single" w:sz="4" w:space="0" w:color="000000"/>
              <w:right w:val="nil"/>
            </w:tcBorders>
            <w:shd w:val="clear" w:color="auto" w:fill="FFFFFF"/>
            <w:hideMark/>
          </w:tcPr>
          <w:p w14:paraId="77F78B17" w14:textId="77777777" w:rsidR="006A1CB9" w:rsidRPr="006A1CB9" w:rsidRDefault="006A1CB9" w:rsidP="006A1CB9">
            <w:pPr>
              <w:suppressAutoHyphens/>
              <w:spacing w:line="20" w:lineRule="atLeast"/>
              <w:jc w:val="center"/>
            </w:pPr>
            <w:r w:rsidRPr="006A1CB9">
              <w:t>publiczny</w:t>
            </w:r>
          </w:p>
        </w:tc>
        <w:tc>
          <w:tcPr>
            <w:tcW w:w="1984" w:type="dxa"/>
            <w:tcBorders>
              <w:top w:val="single" w:sz="4" w:space="0" w:color="000000"/>
              <w:left w:val="single" w:sz="4" w:space="0" w:color="000000"/>
              <w:bottom w:val="single" w:sz="4" w:space="0" w:color="000000"/>
              <w:right w:val="nil"/>
            </w:tcBorders>
            <w:shd w:val="clear" w:color="auto" w:fill="FFFFFF"/>
          </w:tcPr>
          <w:p w14:paraId="6E9FF035"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8CF0F07"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A803712" w14:textId="77777777" w:rsidR="006A1CB9" w:rsidRPr="006A1CB9" w:rsidRDefault="006A1CB9" w:rsidP="006A1CB9">
            <w:pPr>
              <w:suppressAutoHyphens/>
              <w:spacing w:line="20" w:lineRule="atLeast"/>
              <w:jc w:val="center"/>
            </w:pPr>
            <w:r w:rsidRPr="006A1CB9">
              <w:t>Górzno</w:t>
            </w:r>
          </w:p>
        </w:tc>
      </w:tr>
      <w:tr w:rsidR="006A1CB9" w:rsidRPr="006A1CB9" w14:paraId="7772CE8E"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26BCA2E6"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2DC20DB9"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Gmina Świedziebnia reprezentowana przez Szymon Zalewski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08954694" w14:textId="77777777" w:rsidR="006A1CB9" w:rsidRPr="006A1CB9" w:rsidRDefault="006A1CB9" w:rsidP="006A1CB9">
            <w:pPr>
              <w:suppressAutoHyphens/>
              <w:spacing w:line="20" w:lineRule="atLeast"/>
              <w:jc w:val="center"/>
            </w:pPr>
            <w:r w:rsidRPr="006A1CB9">
              <w:t>publiczny</w:t>
            </w:r>
          </w:p>
        </w:tc>
        <w:tc>
          <w:tcPr>
            <w:tcW w:w="1984" w:type="dxa"/>
            <w:tcBorders>
              <w:top w:val="single" w:sz="4" w:space="0" w:color="000000"/>
              <w:left w:val="single" w:sz="4" w:space="0" w:color="000000"/>
              <w:bottom w:val="single" w:sz="4" w:space="0" w:color="000000"/>
              <w:right w:val="nil"/>
            </w:tcBorders>
            <w:shd w:val="clear" w:color="auto" w:fill="FFFFFF"/>
          </w:tcPr>
          <w:p w14:paraId="61C16378"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5311EC47" w14:textId="77777777"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1A23908" w14:textId="77777777" w:rsidR="006A1CB9" w:rsidRPr="006A1CB9" w:rsidRDefault="006A1CB9" w:rsidP="006A1CB9">
            <w:pPr>
              <w:suppressAutoHyphens/>
              <w:spacing w:line="20" w:lineRule="atLeast"/>
              <w:jc w:val="center"/>
            </w:pPr>
            <w:r w:rsidRPr="006A1CB9">
              <w:t>Świedziebnia</w:t>
            </w:r>
          </w:p>
        </w:tc>
      </w:tr>
      <w:tr w:rsidR="006A1CB9" w:rsidRPr="006A1CB9" w14:paraId="68AC4823"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0A6B1819"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498829F5"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Piotr Burkwicz</w:t>
            </w:r>
          </w:p>
        </w:tc>
        <w:tc>
          <w:tcPr>
            <w:tcW w:w="1560" w:type="dxa"/>
            <w:tcBorders>
              <w:top w:val="single" w:sz="4" w:space="0" w:color="000000"/>
              <w:left w:val="single" w:sz="4" w:space="0" w:color="000000"/>
              <w:bottom w:val="single" w:sz="4" w:space="0" w:color="000000"/>
              <w:right w:val="nil"/>
            </w:tcBorders>
            <w:shd w:val="clear" w:color="auto" w:fill="FFFFFF"/>
            <w:hideMark/>
          </w:tcPr>
          <w:p w14:paraId="07BE82A9" w14:textId="77777777" w:rsidR="006A1CB9" w:rsidRPr="006A1CB9" w:rsidRDefault="006A1CB9" w:rsidP="006A1CB9">
            <w:pPr>
              <w:suppressAutoHyphens/>
              <w:spacing w:line="20" w:lineRule="atLeast"/>
              <w:jc w:val="center"/>
            </w:pPr>
            <w:r w:rsidRPr="006A1CB9">
              <w:t>gospodarczy</w:t>
            </w:r>
          </w:p>
        </w:tc>
        <w:tc>
          <w:tcPr>
            <w:tcW w:w="1984" w:type="dxa"/>
            <w:tcBorders>
              <w:top w:val="single" w:sz="4" w:space="0" w:color="000000"/>
              <w:left w:val="single" w:sz="4" w:space="0" w:color="000000"/>
              <w:bottom w:val="single" w:sz="4" w:space="0" w:color="000000"/>
              <w:right w:val="nil"/>
            </w:tcBorders>
            <w:shd w:val="clear" w:color="auto" w:fill="FFFFFF"/>
          </w:tcPr>
          <w:p w14:paraId="32A73B07" w14:textId="77777777" w:rsidR="006A1CB9" w:rsidRPr="006A1CB9" w:rsidRDefault="006A1CB9" w:rsidP="006A1CB9">
            <w:pPr>
              <w:suppressAutoHyphens/>
              <w:snapToGrid w:val="0"/>
              <w:spacing w:line="20" w:lineRule="atLeast"/>
              <w:jc w:val="center"/>
              <w:rPr>
                <w:lang w:eastAsia="zh-CN"/>
              </w:rPr>
            </w:pPr>
            <w:r w:rsidRPr="006A1CB9">
              <w:rPr>
                <w:lang w:eastAsia="zh-CN"/>
              </w:rPr>
              <w:t>Sprzedaż detaliczna z przewagą żywności, napojów i wyrobów tytoniowych</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549046C5"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3DF7DB7E" w14:textId="77777777" w:rsidR="006A1CB9" w:rsidRPr="006A1CB9" w:rsidRDefault="006A1CB9" w:rsidP="006A1CB9">
            <w:pPr>
              <w:suppressAutoHyphens/>
              <w:spacing w:line="20" w:lineRule="atLeast"/>
              <w:jc w:val="center"/>
            </w:pPr>
            <w:r w:rsidRPr="006A1CB9">
              <w:t>Świedziebnia</w:t>
            </w:r>
          </w:p>
        </w:tc>
      </w:tr>
      <w:tr w:rsidR="006A1CB9" w:rsidRPr="006A1CB9" w14:paraId="619374D2"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34585EFA"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3D4064C1"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Ewa Szymańska</w:t>
            </w:r>
          </w:p>
        </w:tc>
        <w:tc>
          <w:tcPr>
            <w:tcW w:w="1560" w:type="dxa"/>
            <w:tcBorders>
              <w:top w:val="single" w:sz="4" w:space="0" w:color="000000"/>
              <w:left w:val="single" w:sz="4" w:space="0" w:color="000000"/>
              <w:bottom w:val="single" w:sz="4" w:space="0" w:color="000000"/>
              <w:right w:val="nil"/>
            </w:tcBorders>
            <w:shd w:val="clear" w:color="auto" w:fill="FFFFFF"/>
            <w:hideMark/>
          </w:tcPr>
          <w:p w14:paraId="6A6601F9" w14:textId="77777777" w:rsidR="006A1CB9" w:rsidRPr="006A1CB9" w:rsidRDefault="006A1CB9" w:rsidP="006A1CB9">
            <w:pPr>
              <w:suppressAutoHyphens/>
              <w:spacing w:line="20" w:lineRule="atLeast"/>
              <w:jc w:val="cente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6666A0B2"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A2FB471"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32A1C7B" w14:textId="77777777" w:rsidR="006A1CB9" w:rsidRPr="006A1CB9" w:rsidRDefault="006A1CB9" w:rsidP="006A1CB9">
            <w:pPr>
              <w:suppressAutoHyphens/>
              <w:spacing w:line="20" w:lineRule="atLeast"/>
              <w:jc w:val="center"/>
            </w:pPr>
            <w:r w:rsidRPr="006A1CB9">
              <w:t>Świedziebnia</w:t>
            </w:r>
          </w:p>
        </w:tc>
      </w:tr>
      <w:tr w:rsidR="006A1CB9" w:rsidRPr="006A1CB9" w14:paraId="47DDA176"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70F589D5"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16B59FA6" w14:textId="77777777" w:rsidR="006A1CB9" w:rsidRPr="006A1CB9" w:rsidRDefault="006A1CB9" w:rsidP="006A1CB9">
            <w:pPr>
              <w:spacing w:line="20" w:lineRule="atLeast"/>
              <w:jc w:val="center"/>
            </w:pPr>
            <w:r w:rsidRPr="006A1CB9">
              <w:rPr>
                <w:bCs/>
                <w:bdr w:val="none" w:sz="0" w:space="0" w:color="auto" w:frame="1"/>
              </w:rPr>
              <w:t>Koło Gospodyń Wiejskich w Janówku reprezentowane przez Małgorzata Smoczyńska</w:t>
            </w:r>
          </w:p>
        </w:tc>
        <w:tc>
          <w:tcPr>
            <w:tcW w:w="1560" w:type="dxa"/>
            <w:tcBorders>
              <w:top w:val="single" w:sz="4" w:space="0" w:color="000000"/>
              <w:left w:val="single" w:sz="4" w:space="0" w:color="000000"/>
              <w:bottom w:val="single" w:sz="4" w:space="0" w:color="000000"/>
              <w:right w:val="nil"/>
            </w:tcBorders>
            <w:shd w:val="clear" w:color="auto" w:fill="FFFFFF"/>
            <w:hideMark/>
          </w:tcPr>
          <w:p w14:paraId="50BA731A" w14:textId="77777777" w:rsidR="006A1CB9" w:rsidRPr="006A1CB9" w:rsidRDefault="006A1CB9" w:rsidP="006A1CB9">
            <w:pPr>
              <w:suppressAutoHyphens/>
              <w:spacing w:line="20" w:lineRule="atLeast"/>
              <w:jc w:val="center"/>
            </w:pPr>
            <w:r w:rsidRPr="006A1CB9">
              <w:t>społeczny</w:t>
            </w:r>
          </w:p>
        </w:tc>
        <w:tc>
          <w:tcPr>
            <w:tcW w:w="1984" w:type="dxa"/>
            <w:tcBorders>
              <w:top w:val="single" w:sz="4" w:space="0" w:color="000000"/>
              <w:left w:val="single" w:sz="4" w:space="0" w:color="000000"/>
              <w:bottom w:val="single" w:sz="4" w:space="0" w:color="000000"/>
              <w:right w:val="nil"/>
            </w:tcBorders>
            <w:shd w:val="clear" w:color="auto" w:fill="FFFFFF"/>
          </w:tcPr>
          <w:p w14:paraId="1BDE9772"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4564B293" w14:textId="77777777"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3239A27" w14:textId="77777777" w:rsidR="006A1CB9" w:rsidRPr="006A1CB9" w:rsidRDefault="006A1CB9" w:rsidP="006A1CB9">
            <w:pPr>
              <w:suppressAutoHyphens/>
              <w:spacing w:line="20" w:lineRule="atLeast"/>
              <w:jc w:val="center"/>
            </w:pPr>
            <w:r w:rsidRPr="006A1CB9">
              <w:t>Brzozie</w:t>
            </w:r>
          </w:p>
        </w:tc>
      </w:tr>
      <w:tr w:rsidR="006A1CB9" w:rsidRPr="006A1CB9" w14:paraId="7BDB3DC1"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292C148F"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1B1D7191"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Roman Małkiewicz </w:t>
            </w:r>
          </w:p>
        </w:tc>
        <w:tc>
          <w:tcPr>
            <w:tcW w:w="1560" w:type="dxa"/>
            <w:tcBorders>
              <w:top w:val="single" w:sz="4" w:space="0" w:color="000000"/>
              <w:left w:val="single" w:sz="4" w:space="0" w:color="000000"/>
              <w:bottom w:val="single" w:sz="4" w:space="0" w:color="000000"/>
              <w:right w:val="nil"/>
            </w:tcBorders>
            <w:shd w:val="clear" w:color="auto" w:fill="FFFFFF"/>
            <w:hideMark/>
          </w:tcPr>
          <w:p w14:paraId="539A8351" w14:textId="77777777" w:rsidR="006A1CB9" w:rsidRPr="006A1CB9" w:rsidRDefault="006A1CB9" w:rsidP="006A1CB9">
            <w:pPr>
              <w:suppressAutoHyphens/>
              <w:spacing w:line="20" w:lineRule="atLeast"/>
              <w:jc w:val="center"/>
            </w:pPr>
            <w:r w:rsidRPr="006A1CB9">
              <w:t>gospodarczy - rybacki</w:t>
            </w:r>
          </w:p>
        </w:tc>
        <w:tc>
          <w:tcPr>
            <w:tcW w:w="1984" w:type="dxa"/>
            <w:tcBorders>
              <w:top w:val="single" w:sz="4" w:space="0" w:color="000000"/>
              <w:left w:val="single" w:sz="4" w:space="0" w:color="000000"/>
              <w:bottom w:val="single" w:sz="4" w:space="0" w:color="000000"/>
              <w:right w:val="nil"/>
            </w:tcBorders>
            <w:shd w:val="clear" w:color="auto" w:fill="FFFFFF"/>
          </w:tcPr>
          <w:p w14:paraId="69ACAABE" w14:textId="77777777"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201F1F94"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50B4176" w14:textId="77777777" w:rsidR="006A1CB9" w:rsidRPr="006A1CB9" w:rsidRDefault="006A1CB9" w:rsidP="006A1CB9">
            <w:pPr>
              <w:suppressAutoHyphens/>
              <w:spacing w:line="20" w:lineRule="atLeast"/>
              <w:jc w:val="center"/>
            </w:pPr>
            <w:r w:rsidRPr="006A1CB9">
              <w:t>Brzozie</w:t>
            </w:r>
          </w:p>
        </w:tc>
      </w:tr>
      <w:tr w:rsidR="006A1CB9" w:rsidRPr="006A1CB9" w14:paraId="621B3779"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24DD18EA"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51118FF7"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Michał Kowarski </w:t>
            </w:r>
          </w:p>
        </w:tc>
        <w:tc>
          <w:tcPr>
            <w:tcW w:w="1560" w:type="dxa"/>
            <w:tcBorders>
              <w:top w:val="single" w:sz="4" w:space="0" w:color="000000"/>
              <w:left w:val="single" w:sz="4" w:space="0" w:color="000000"/>
              <w:bottom w:val="single" w:sz="4" w:space="0" w:color="000000"/>
              <w:right w:val="nil"/>
            </w:tcBorders>
            <w:shd w:val="clear" w:color="auto" w:fill="FFFFFF"/>
            <w:hideMark/>
          </w:tcPr>
          <w:p w14:paraId="29CCD118" w14:textId="77777777" w:rsidR="006A1CB9" w:rsidRPr="006A1CB9" w:rsidRDefault="006A1CB9" w:rsidP="006A1CB9">
            <w:pPr>
              <w:suppressAutoHyphens/>
              <w:spacing w:line="20" w:lineRule="atLeast"/>
              <w:jc w:val="cente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317E61CF"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587AFEBD" w14:textId="77777777"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18B8FE0" w14:textId="77777777" w:rsidR="006A1CB9" w:rsidRPr="006A1CB9" w:rsidRDefault="006A1CB9" w:rsidP="006A1CB9">
            <w:pPr>
              <w:suppressAutoHyphens/>
              <w:spacing w:line="20" w:lineRule="atLeast"/>
              <w:jc w:val="center"/>
            </w:pPr>
            <w:r w:rsidRPr="006A1CB9">
              <w:t>Bartniczka</w:t>
            </w:r>
          </w:p>
        </w:tc>
      </w:tr>
      <w:tr w:rsidR="006A1CB9" w:rsidRPr="006A1CB9" w14:paraId="7137A45B"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492C1884"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3BB5530D"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Eugeniusz Ślesiński </w:t>
            </w:r>
          </w:p>
        </w:tc>
        <w:tc>
          <w:tcPr>
            <w:tcW w:w="1560" w:type="dxa"/>
            <w:tcBorders>
              <w:top w:val="single" w:sz="4" w:space="0" w:color="000000"/>
              <w:left w:val="single" w:sz="4" w:space="0" w:color="000000"/>
              <w:bottom w:val="single" w:sz="4" w:space="0" w:color="000000"/>
              <w:right w:val="nil"/>
            </w:tcBorders>
            <w:shd w:val="clear" w:color="auto" w:fill="FFFFFF"/>
            <w:hideMark/>
          </w:tcPr>
          <w:p w14:paraId="363FDE0F" w14:textId="77777777" w:rsidR="006A1CB9" w:rsidRPr="009D29F8" w:rsidRDefault="006A1CB9" w:rsidP="006A1CB9">
            <w:pPr>
              <w:suppressAutoHyphens/>
              <w:spacing w:line="20" w:lineRule="atLeast"/>
              <w:jc w:val="center"/>
            </w:pPr>
            <w:r w:rsidRPr="009D29F8">
              <w:t>gospodarczy - rybacki</w:t>
            </w:r>
          </w:p>
        </w:tc>
        <w:tc>
          <w:tcPr>
            <w:tcW w:w="1984" w:type="dxa"/>
            <w:tcBorders>
              <w:top w:val="single" w:sz="4" w:space="0" w:color="000000"/>
              <w:left w:val="single" w:sz="4" w:space="0" w:color="000000"/>
              <w:bottom w:val="single" w:sz="4" w:space="0" w:color="000000"/>
              <w:right w:val="nil"/>
            </w:tcBorders>
            <w:shd w:val="clear" w:color="auto" w:fill="FFFFFF"/>
          </w:tcPr>
          <w:p w14:paraId="4B36B21A" w14:textId="77777777" w:rsidR="006A1CB9" w:rsidRPr="009D29F8" w:rsidRDefault="006A1CB9" w:rsidP="006A1CB9">
            <w:pPr>
              <w:suppressAutoHyphens/>
              <w:snapToGrid w:val="0"/>
              <w:spacing w:line="20" w:lineRule="atLeast"/>
              <w:jc w:val="center"/>
              <w:rPr>
                <w:lang w:eastAsia="zh-CN"/>
              </w:rPr>
            </w:pPr>
            <w:r w:rsidRPr="009D29F8">
              <w:rPr>
                <w:lang w:eastAsia="zh-CN"/>
              </w:rPr>
              <w:t>Przedsiębiorstwo produkcyjne sektora akwakultury</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C5B6252"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8D79338" w14:textId="77777777" w:rsidR="006A1CB9" w:rsidRPr="006A1CB9" w:rsidRDefault="006A1CB9" w:rsidP="006A1CB9">
            <w:pPr>
              <w:suppressAutoHyphens/>
              <w:spacing w:line="20" w:lineRule="atLeast"/>
              <w:jc w:val="center"/>
            </w:pPr>
            <w:r w:rsidRPr="006A1CB9">
              <w:t>Bartniczka</w:t>
            </w:r>
          </w:p>
        </w:tc>
      </w:tr>
      <w:tr w:rsidR="006A1CB9" w:rsidRPr="006A1CB9" w14:paraId="2162509C"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6B3D7257"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2F586859"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Krzysztof Kamiński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6DA7E8BC" w14:textId="77777777" w:rsidR="006A1CB9" w:rsidRPr="006A1CB9" w:rsidRDefault="006A1CB9" w:rsidP="006A1CB9">
            <w:pPr>
              <w:suppressAutoHyphens/>
              <w:spacing w:line="20" w:lineRule="atLeast"/>
              <w:jc w:val="cente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5D985C4C"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3919ADF2"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932EAB1" w14:textId="77777777" w:rsidR="006A1CB9" w:rsidRPr="006A1CB9" w:rsidRDefault="006A1CB9" w:rsidP="006A1CB9">
            <w:pPr>
              <w:suppressAutoHyphens/>
              <w:spacing w:line="20" w:lineRule="atLeast"/>
              <w:jc w:val="center"/>
            </w:pPr>
            <w:r w:rsidRPr="006A1CB9">
              <w:t>Jabłonowo Pomorskie</w:t>
            </w:r>
          </w:p>
        </w:tc>
      </w:tr>
      <w:tr w:rsidR="006A1CB9" w:rsidRPr="006A1CB9" w14:paraId="042E24DE"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2552D060"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tcPr>
          <w:p w14:paraId="7510B901" w14:textId="77777777" w:rsidR="006A1CB9" w:rsidRPr="006A1CB9" w:rsidRDefault="006A1CB9" w:rsidP="006A1CB9">
            <w:pPr>
              <w:suppressAutoHyphens/>
              <w:spacing w:line="20" w:lineRule="atLeast"/>
              <w:jc w:val="center"/>
            </w:pPr>
            <w:r w:rsidRPr="006A1CB9">
              <w:t>Okręg Polskiego Związku Wędkarskiego w Toruniu reprezentowany przez</w:t>
            </w:r>
          </w:p>
          <w:p w14:paraId="1D965C2B"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t xml:space="preserve">Arkadiusz Mierzejewski </w:t>
            </w:r>
          </w:p>
        </w:tc>
        <w:tc>
          <w:tcPr>
            <w:tcW w:w="1560" w:type="dxa"/>
            <w:tcBorders>
              <w:top w:val="single" w:sz="4" w:space="0" w:color="000000"/>
              <w:left w:val="single" w:sz="4" w:space="0" w:color="000000"/>
              <w:bottom w:val="single" w:sz="4" w:space="0" w:color="000000"/>
              <w:right w:val="nil"/>
            </w:tcBorders>
            <w:shd w:val="clear" w:color="auto" w:fill="FFFFFF"/>
          </w:tcPr>
          <w:p w14:paraId="2C5A9A64" w14:textId="77777777" w:rsidR="006A1CB9" w:rsidRPr="006A1CB9" w:rsidRDefault="006A1CB9" w:rsidP="006A1CB9">
            <w:pPr>
              <w:suppressAutoHyphens/>
              <w:spacing w:line="20" w:lineRule="atLeast"/>
              <w:jc w:val="center"/>
            </w:pPr>
            <w:r w:rsidRPr="006A1CB9">
              <w:t>gospodarczy-rybacki</w:t>
            </w:r>
          </w:p>
        </w:tc>
        <w:tc>
          <w:tcPr>
            <w:tcW w:w="1984" w:type="dxa"/>
            <w:tcBorders>
              <w:top w:val="single" w:sz="4" w:space="0" w:color="000000"/>
              <w:left w:val="single" w:sz="4" w:space="0" w:color="000000"/>
              <w:bottom w:val="single" w:sz="4" w:space="0" w:color="000000"/>
              <w:right w:val="nil"/>
            </w:tcBorders>
            <w:shd w:val="clear" w:color="auto" w:fill="FFFFFF"/>
          </w:tcPr>
          <w:p w14:paraId="2AE1ADB8" w14:textId="77777777" w:rsidR="006A1CB9" w:rsidRPr="006A1CB9" w:rsidRDefault="006A1CB9" w:rsidP="006A1CB9">
            <w:pPr>
              <w:suppressAutoHyphens/>
              <w:snapToGrid w:val="0"/>
              <w:spacing w:line="20" w:lineRule="atLeast"/>
              <w:jc w:val="center"/>
              <w:rPr>
                <w:lang w:eastAsia="zh-CN"/>
              </w:rPr>
            </w:pPr>
            <w:r w:rsidRPr="006A1CB9">
              <w:rPr>
                <w:lang w:eastAsia="zh-CN"/>
              </w:rPr>
              <w:t>Działalność gospodarstw rybackich i wylęgarni ryb, z wyjątkiem działalności usługowej</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2ED238F2" w14:textId="77777777" w:rsidR="006A1CB9" w:rsidRPr="006A1CB9" w:rsidRDefault="006A1CB9" w:rsidP="006A1CB9">
            <w:pPr>
              <w:suppressAutoHyphens/>
              <w:spacing w:line="20" w:lineRule="atLeast"/>
              <w:jc w:val="center"/>
            </w:pPr>
            <w:r w:rsidRPr="006A1CB9">
              <w:t>I Zastępca Przewodniczącego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1DF723B" w14:textId="77777777" w:rsidR="006A1CB9" w:rsidRPr="006A1CB9" w:rsidRDefault="006A1CB9" w:rsidP="006A1CB9">
            <w:pPr>
              <w:suppressAutoHyphens/>
              <w:spacing w:line="20" w:lineRule="atLeast"/>
              <w:jc w:val="center"/>
            </w:pPr>
            <w:r w:rsidRPr="006A1CB9">
              <w:t>Zbiczno</w:t>
            </w:r>
          </w:p>
        </w:tc>
      </w:tr>
      <w:tr w:rsidR="006A1CB9" w:rsidRPr="006A1CB9" w14:paraId="5A326F0C"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79490D8B"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tcPr>
          <w:p w14:paraId="029996D8"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Piotr Chudziński </w:t>
            </w:r>
          </w:p>
        </w:tc>
        <w:tc>
          <w:tcPr>
            <w:tcW w:w="1560" w:type="dxa"/>
            <w:tcBorders>
              <w:top w:val="single" w:sz="4" w:space="0" w:color="000000"/>
              <w:left w:val="single" w:sz="4" w:space="0" w:color="000000"/>
              <w:bottom w:val="single" w:sz="4" w:space="0" w:color="000000"/>
              <w:right w:val="nil"/>
            </w:tcBorders>
            <w:shd w:val="clear" w:color="auto" w:fill="FFFFFF"/>
          </w:tcPr>
          <w:p w14:paraId="593C8DFF" w14:textId="77777777" w:rsidR="006A1CB9" w:rsidRPr="006A1CB9" w:rsidRDefault="006A1CB9" w:rsidP="006A1CB9">
            <w:pPr>
              <w:suppressAutoHyphens/>
              <w:spacing w:line="20" w:lineRule="atLeast"/>
              <w:jc w:val="center"/>
            </w:pPr>
            <w:r w:rsidRPr="006A1CB9">
              <w:t>gospodarczy-</w:t>
            </w:r>
          </w:p>
          <w:p w14:paraId="03204BF4" w14:textId="77777777" w:rsidR="006A1CB9" w:rsidRPr="006A1CB9" w:rsidRDefault="006A1CB9" w:rsidP="006A1CB9">
            <w:pPr>
              <w:suppressAutoHyphens/>
              <w:spacing w:line="20" w:lineRule="atLeast"/>
              <w:jc w:val="center"/>
            </w:pPr>
            <w:r w:rsidRPr="006A1CB9">
              <w:t>rybacki</w:t>
            </w:r>
          </w:p>
        </w:tc>
        <w:tc>
          <w:tcPr>
            <w:tcW w:w="1984" w:type="dxa"/>
            <w:tcBorders>
              <w:top w:val="single" w:sz="4" w:space="0" w:color="000000"/>
              <w:left w:val="single" w:sz="4" w:space="0" w:color="000000"/>
              <w:bottom w:val="single" w:sz="4" w:space="0" w:color="000000"/>
              <w:right w:val="nil"/>
            </w:tcBorders>
            <w:shd w:val="clear" w:color="auto" w:fill="FFFFFF"/>
          </w:tcPr>
          <w:p w14:paraId="090E91BB" w14:textId="77777777"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0EF96E5B"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20B651B" w14:textId="77777777" w:rsidR="006A1CB9" w:rsidRPr="006A1CB9" w:rsidRDefault="006A1CB9" w:rsidP="006A1CB9">
            <w:pPr>
              <w:suppressAutoHyphens/>
              <w:spacing w:line="20" w:lineRule="atLeast"/>
              <w:jc w:val="center"/>
            </w:pPr>
            <w:r w:rsidRPr="006A1CB9">
              <w:t>Brzozie</w:t>
            </w:r>
          </w:p>
        </w:tc>
      </w:tr>
      <w:tr w:rsidR="00F80930" w:rsidRPr="006A1CB9" w14:paraId="09762EDE"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36AE4A59" w14:textId="77777777" w:rsidR="00F80930" w:rsidRPr="001E2D95" w:rsidRDefault="00F80930" w:rsidP="003372C1">
            <w:pPr>
              <w:numPr>
                <w:ilvl w:val="0"/>
                <w:numId w:val="57"/>
              </w:numPr>
              <w:suppressAutoHyphens/>
              <w:spacing w:after="160" w:line="20" w:lineRule="atLeast"/>
              <w:contextualSpacing/>
              <w:jc w:val="center"/>
              <w:rPr>
                <w:color w:val="FF0000"/>
              </w:rPr>
            </w:pPr>
          </w:p>
        </w:tc>
        <w:tc>
          <w:tcPr>
            <w:tcW w:w="2263" w:type="dxa"/>
            <w:tcBorders>
              <w:top w:val="single" w:sz="4" w:space="0" w:color="000000"/>
              <w:left w:val="single" w:sz="4" w:space="0" w:color="000000"/>
              <w:bottom w:val="single" w:sz="4" w:space="0" w:color="000000"/>
              <w:right w:val="nil"/>
            </w:tcBorders>
            <w:shd w:val="clear" w:color="auto" w:fill="FFFFFF"/>
          </w:tcPr>
          <w:p w14:paraId="5767111F" w14:textId="7E451F44" w:rsidR="00F80930" w:rsidRPr="001E2D95" w:rsidRDefault="00F80930" w:rsidP="006A1CB9">
            <w:pPr>
              <w:suppressAutoHyphens/>
              <w:spacing w:line="20" w:lineRule="atLeast"/>
              <w:jc w:val="center"/>
              <w:rPr>
                <w:bCs/>
                <w:color w:val="FF0000"/>
                <w:bdr w:val="none" w:sz="0" w:space="0" w:color="auto" w:frame="1"/>
                <w:shd w:val="clear" w:color="auto" w:fill="FFFFFF"/>
              </w:rPr>
            </w:pPr>
            <w:r w:rsidRPr="001E2D95">
              <w:rPr>
                <w:bCs/>
                <w:color w:val="FF0000"/>
                <w:bdr w:val="none" w:sz="0" w:space="0" w:color="auto" w:frame="1"/>
                <w:shd w:val="clear" w:color="auto" w:fill="FFFFFF"/>
              </w:rPr>
              <w:t>Jarosław Witkowski</w:t>
            </w:r>
          </w:p>
        </w:tc>
        <w:tc>
          <w:tcPr>
            <w:tcW w:w="1560" w:type="dxa"/>
            <w:tcBorders>
              <w:top w:val="single" w:sz="4" w:space="0" w:color="000000"/>
              <w:left w:val="single" w:sz="4" w:space="0" w:color="000000"/>
              <w:bottom w:val="single" w:sz="4" w:space="0" w:color="000000"/>
              <w:right w:val="nil"/>
            </w:tcBorders>
            <w:shd w:val="clear" w:color="auto" w:fill="FFFFFF"/>
          </w:tcPr>
          <w:p w14:paraId="2808B578" w14:textId="2D932E81" w:rsidR="00F80930" w:rsidRPr="001E2D95" w:rsidRDefault="00F80930" w:rsidP="006A1CB9">
            <w:pPr>
              <w:suppressAutoHyphens/>
              <w:spacing w:line="20" w:lineRule="atLeast"/>
              <w:jc w:val="center"/>
              <w:rPr>
                <w:color w:val="FF0000"/>
              </w:rPr>
            </w:pPr>
            <w:r w:rsidRPr="001E2D95">
              <w:rPr>
                <w:color w:val="FF0000"/>
              </w:rPr>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712682F3" w14:textId="77777777" w:rsidR="00F80930" w:rsidRPr="001E2D95" w:rsidRDefault="00F80930" w:rsidP="006A1CB9">
            <w:pPr>
              <w:suppressAutoHyphens/>
              <w:snapToGrid w:val="0"/>
              <w:spacing w:line="20" w:lineRule="atLeast"/>
              <w:jc w:val="center"/>
              <w:rPr>
                <w:color w:val="FF0000"/>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6D7A939E" w14:textId="4D8A584D" w:rsidR="00F80930" w:rsidRPr="001E2D95" w:rsidRDefault="00F80930" w:rsidP="006A1CB9">
            <w:pPr>
              <w:suppressAutoHyphens/>
              <w:spacing w:line="20" w:lineRule="atLeast"/>
              <w:jc w:val="center"/>
              <w:rPr>
                <w:color w:val="FF0000"/>
              </w:rPr>
            </w:pPr>
            <w:r w:rsidRPr="001E2D95">
              <w:rPr>
                <w:color w:val="FF0000"/>
              </w:rP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27E119B" w14:textId="3D4E1E67" w:rsidR="00F80930" w:rsidRPr="001E2D95" w:rsidRDefault="00F80930" w:rsidP="006A1CB9">
            <w:pPr>
              <w:suppressAutoHyphens/>
              <w:spacing w:line="20" w:lineRule="atLeast"/>
              <w:jc w:val="center"/>
              <w:rPr>
                <w:color w:val="FF0000"/>
              </w:rPr>
            </w:pPr>
            <w:r w:rsidRPr="001E2D95">
              <w:rPr>
                <w:color w:val="FF0000"/>
              </w:rPr>
              <w:t>Brodnica</w:t>
            </w:r>
          </w:p>
        </w:tc>
      </w:tr>
      <w:tr w:rsidR="00F80930" w:rsidRPr="006A1CB9" w14:paraId="2B1B9C37"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2743CB90" w14:textId="77777777" w:rsidR="00F80930" w:rsidRPr="001E2D95" w:rsidRDefault="00F80930" w:rsidP="003372C1">
            <w:pPr>
              <w:numPr>
                <w:ilvl w:val="0"/>
                <w:numId w:val="57"/>
              </w:numPr>
              <w:suppressAutoHyphens/>
              <w:spacing w:after="160" w:line="20" w:lineRule="atLeast"/>
              <w:contextualSpacing/>
              <w:jc w:val="center"/>
              <w:rPr>
                <w:color w:val="FF0000"/>
              </w:rPr>
            </w:pPr>
          </w:p>
        </w:tc>
        <w:tc>
          <w:tcPr>
            <w:tcW w:w="2263" w:type="dxa"/>
            <w:tcBorders>
              <w:top w:val="single" w:sz="4" w:space="0" w:color="000000"/>
              <w:left w:val="single" w:sz="4" w:space="0" w:color="000000"/>
              <w:bottom w:val="single" w:sz="4" w:space="0" w:color="000000"/>
              <w:right w:val="nil"/>
            </w:tcBorders>
            <w:shd w:val="clear" w:color="auto" w:fill="FFFFFF"/>
          </w:tcPr>
          <w:p w14:paraId="6EE52AD4" w14:textId="0A4702A2" w:rsidR="00F80930" w:rsidRPr="001E2D95" w:rsidRDefault="00F80930" w:rsidP="006A1CB9">
            <w:pPr>
              <w:suppressAutoHyphens/>
              <w:spacing w:line="20" w:lineRule="atLeast"/>
              <w:jc w:val="center"/>
              <w:rPr>
                <w:bCs/>
                <w:color w:val="FF0000"/>
                <w:bdr w:val="none" w:sz="0" w:space="0" w:color="auto" w:frame="1"/>
                <w:shd w:val="clear" w:color="auto" w:fill="FFFFFF"/>
              </w:rPr>
            </w:pPr>
            <w:r w:rsidRPr="001E2D95">
              <w:rPr>
                <w:bCs/>
                <w:color w:val="FF0000"/>
                <w:bdr w:val="none" w:sz="0" w:space="0" w:color="auto" w:frame="1"/>
                <w:shd w:val="clear" w:color="auto" w:fill="FFFFFF"/>
              </w:rPr>
              <w:t>Joanna Stolarczyk-Witkowska</w:t>
            </w:r>
          </w:p>
        </w:tc>
        <w:tc>
          <w:tcPr>
            <w:tcW w:w="1560" w:type="dxa"/>
            <w:tcBorders>
              <w:top w:val="single" w:sz="4" w:space="0" w:color="000000"/>
              <w:left w:val="single" w:sz="4" w:space="0" w:color="000000"/>
              <w:bottom w:val="single" w:sz="4" w:space="0" w:color="000000"/>
              <w:right w:val="nil"/>
            </w:tcBorders>
            <w:shd w:val="clear" w:color="auto" w:fill="FFFFFF"/>
          </w:tcPr>
          <w:p w14:paraId="68A8E6D9" w14:textId="613CA68A" w:rsidR="00F80930" w:rsidRPr="001E2D95" w:rsidRDefault="00F80930" w:rsidP="006A1CB9">
            <w:pPr>
              <w:suppressAutoHyphens/>
              <w:spacing w:line="20" w:lineRule="atLeast"/>
              <w:jc w:val="center"/>
              <w:rPr>
                <w:color w:val="FF0000"/>
              </w:rPr>
            </w:pPr>
            <w:r w:rsidRPr="001E2D95">
              <w:rPr>
                <w:color w:val="FF0000"/>
              </w:rPr>
              <w:t>gospodarczy</w:t>
            </w:r>
          </w:p>
        </w:tc>
        <w:tc>
          <w:tcPr>
            <w:tcW w:w="1984" w:type="dxa"/>
            <w:tcBorders>
              <w:top w:val="single" w:sz="4" w:space="0" w:color="000000"/>
              <w:left w:val="single" w:sz="4" w:space="0" w:color="000000"/>
              <w:bottom w:val="single" w:sz="4" w:space="0" w:color="000000"/>
              <w:right w:val="nil"/>
            </w:tcBorders>
            <w:shd w:val="clear" w:color="auto" w:fill="FFFFFF"/>
          </w:tcPr>
          <w:p w14:paraId="32ACF8F6" w14:textId="3E6AA7D0" w:rsidR="00F80930" w:rsidRPr="001E2D95" w:rsidRDefault="00DD1791" w:rsidP="006A1CB9">
            <w:pPr>
              <w:suppressAutoHyphens/>
              <w:snapToGrid w:val="0"/>
              <w:spacing w:line="20" w:lineRule="atLeast"/>
              <w:jc w:val="center"/>
              <w:rPr>
                <w:color w:val="FF0000"/>
                <w:lang w:eastAsia="zh-CN"/>
              </w:rPr>
            </w:pPr>
            <w:r w:rsidRPr="001E2D95">
              <w:rPr>
                <w:color w:val="FF0000"/>
                <w:lang w:eastAsia="zh-CN"/>
              </w:rPr>
              <w:t>SOLWIT Joanna Stolarczyk-Witkowska</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30D7BEF3" w14:textId="5DBEEFB7" w:rsidR="00F80930" w:rsidRPr="001E2D95" w:rsidRDefault="00DD1791" w:rsidP="006A1CB9">
            <w:pPr>
              <w:suppressAutoHyphens/>
              <w:spacing w:line="20" w:lineRule="atLeast"/>
              <w:jc w:val="center"/>
              <w:rPr>
                <w:color w:val="FF0000"/>
              </w:rPr>
            </w:pPr>
            <w:r w:rsidRPr="001E2D95">
              <w:rPr>
                <w:color w:val="FF0000"/>
              </w:rP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FC531FD" w14:textId="5952443B" w:rsidR="00F80930" w:rsidRPr="001E2D95" w:rsidRDefault="00DD1791" w:rsidP="006A1CB9">
            <w:pPr>
              <w:suppressAutoHyphens/>
              <w:spacing w:line="20" w:lineRule="atLeast"/>
              <w:jc w:val="center"/>
              <w:rPr>
                <w:color w:val="FF0000"/>
              </w:rPr>
            </w:pPr>
            <w:r w:rsidRPr="001E2D95">
              <w:rPr>
                <w:color w:val="FF0000"/>
              </w:rPr>
              <w:t>Brodnica</w:t>
            </w:r>
          </w:p>
        </w:tc>
      </w:tr>
      <w:tr w:rsidR="00DD1791" w:rsidRPr="006A1CB9" w14:paraId="4AAB768C"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46D8466E" w14:textId="21F7763F" w:rsidR="00DD1791" w:rsidRPr="001E2D95" w:rsidRDefault="00DD1791" w:rsidP="003372C1">
            <w:pPr>
              <w:numPr>
                <w:ilvl w:val="0"/>
                <w:numId w:val="57"/>
              </w:numPr>
              <w:suppressAutoHyphens/>
              <w:spacing w:after="160" w:line="20" w:lineRule="atLeast"/>
              <w:contextualSpacing/>
              <w:jc w:val="center"/>
              <w:rPr>
                <w:color w:val="FF0000"/>
              </w:rPr>
            </w:pPr>
          </w:p>
        </w:tc>
        <w:tc>
          <w:tcPr>
            <w:tcW w:w="2263" w:type="dxa"/>
            <w:tcBorders>
              <w:top w:val="single" w:sz="4" w:space="0" w:color="000000"/>
              <w:left w:val="single" w:sz="4" w:space="0" w:color="000000"/>
              <w:bottom w:val="single" w:sz="4" w:space="0" w:color="000000"/>
              <w:right w:val="nil"/>
            </w:tcBorders>
            <w:shd w:val="clear" w:color="auto" w:fill="FFFFFF"/>
          </w:tcPr>
          <w:p w14:paraId="7212B423" w14:textId="618C6558" w:rsidR="00DD1791" w:rsidRPr="001E2D95" w:rsidRDefault="00DD1791" w:rsidP="006A1CB9">
            <w:pPr>
              <w:suppressAutoHyphens/>
              <w:spacing w:line="20" w:lineRule="atLeast"/>
              <w:jc w:val="center"/>
              <w:rPr>
                <w:bCs/>
                <w:color w:val="FF0000"/>
                <w:bdr w:val="none" w:sz="0" w:space="0" w:color="auto" w:frame="1"/>
                <w:shd w:val="clear" w:color="auto" w:fill="FFFFFF"/>
              </w:rPr>
            </w:pPr>
            <w:r w:rsidRPr="001E2D95">
              <w:rPr>
                <w:bCs/>
                <w:color w:val="FF0000"/>
                <w:bdr w:val="none" w:sz="0" w:space="0" w:color="auto" w:frame="1"/>
                <w:shd w:val="clear" w:color="auto" w:fill="FFFFFF"/>
              </w:rPr>
              <w:t>Damian Ruciński</w:t>
            </w:r>
          </w:p>
        </w:tc>
        <w:tc>
          <w:tcPr>
            <w:tcW w:w="1560" w:type="dxa"/>
            <w:tcBorders>
              <w:top w:val="single" w:sz="4" w:space="0" w:color="000000"/>
              <w:left w:val="single" w:sz="4" w:space="0" w:color="000000"/>
              <w:bottom w:val="single" w:sz="4" w:space="0" w:color="000000"/>
              <w:right w:val="nil"/>
            </w:tcBorders>
            <w:shd w:val="clear" w:color="auto" w:fill="FFFFFF"/>
          </w:tcPr>
          <w:p w14:paraId="52959C2C" w14:textId="2D800C7B" w:rsidR="00DD1791" w:rsidRPr="001E2D95" w:rsidRDefault="00DD1791" w:rsidP="006A1CB9">
            <w:pPr>
              <w:suppressAutoHyphens/>
              <w:spacing w:line="20" w:lineRule="atLeast"/>
              <w:jc w:val="center"/>
              <w:rPr>
                <w:color w:val="FF0000"/>
              </w:rPr>
            </w:pPr>
            <w:r w:rsidRPr="001E2D95">
              <w:rPr>
                <w:color w:val="FF0000"/>
              </w:rPr>
              <w:t>gospodarczy</w:t>
            </w:r>
          </w:p>
        </w:tc>
        <w:tc>
          <w:tcPr>
            <w:tcW w:w="1984" w:type="dxa"/>
            <w:tcBorders>
              <w:top w:val="single" w:sz="4" w:space="0" w:color="000000"/>
              <w:left w:val="single" w:sz="4" w:space="0" w:color="000000"/>
              <w:bottom w:val="single" w:sz="4" w:space="0" w:color="000000"/>
              <w:right w:val="nil"/>
            </w:tcBorders>
            <w:shd w:val="clear" w:color="auto" w:fill="FFFFFF"/>
          </w:tcPr>
          <w:p w14:paraId="50952EC2" w14:textId="1F11D545" w:rsidR="00DD1791" w:rsidRPr="001E2D95" w:rsidRDefault="00DD1791" w:rsidP="006A1CB9">
            <w:pPr>
              <w:suppressAutoHyphens/>
              <w:snapToGrid w:val="0"/>
              <w:spacing w:line="20" w:lineRule="atLeast"/>
              <w:jc w:val="center"/>
              <w:rPr>
                <w:color w:val="FF0000"/>
                <w:lang w:eastAsia="zh-CN"/>
              </w:rPr>
            </w:pPr>
            <w:r w:rsidRPr="001E2D95">
              <w:rPr>
                <w:color w:val="FF0000"/>
                <w:lang w:eastAsia="zh-CN"/>
              </w:rPr>
              <w:t>Damian Ruciński CNC</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062F9C1A" w14:textId="76587597" w:rsidR="00DD1791" w:rsidRPr="001E2D95" w:rsidRDefault="00DD1791" w:rsidP="006A1CB9">
            <w:pPr>
              <w:suppressAutoHyphens/>
              <w:spacing w:line="20" w:lineRule="atLeast"/>
              <w:jc w:val="center"/>
              <w:rPr>
                <w:color w:val="FF0000"/>
              </w:rPr>
            </w:pPr>
            <w:r w:rsidRPr="001E2D95">
              <w:rPr>
                <w:color w:val="FF0000"/>
              </w:rP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B8439D4" w14:textId="4290CFAB" w:rsidR="00DD1791" w:rsidRPr="001E2D95" w:rsidRDefault="00DD1791" w:rsidP="006A1CB9">
            <w:pPr>
              <w:suppressAutoHyphens/>
              <w:spacing w:line="20" w:lineRule="atLeast"/>
              <w:jc w:val="center"/>
              <w:rPr>
                <w:color w:val="FF0000"/>
              </w:rPr>
            </w:pPr>
            <w:r w:rsidRPr="001E2D95">
              <w:rPr>
                <w:color w:val="FF0000"/>
              </w:rPr>
              <w:t>Bartniczka</w:t>
            </w:r>
          </w:p>
        </w:tc>
      </w:tr>
      <w:tr w:rsidR="00CC18C7" w:rsidRPr="006A1CB9" w14:paraId="5AE4E9D6"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7AB4A4C3" w14:textId="77777777" w:rsidR="00CC18C7" w:rsidRPr="001E2D95" w:rsidRDefault="00CC18C7" w:rsidP="003372C1">
            <w:pPr>
              <w:numPr>
                <w:ilvl w:val="0"/>
                <w:numId w:val="57"/>
              </w:numPr>
              <w:suppressAutoHyphens/>
              <w:spacing w:after="160" w:line="20" w:lineRule="atLeast"/>
              <w:contextualSpacing/>
              <w:jc w:val="center"/>
              <w:rPr>
                <w:color w:val="FF0000"/>
              </w:rPr>
            </w:pPr>
          </w:p>
        </w:tc>
        <w:tc>
          <w:tcPr>
            <w:tcW w:w="2263" w:type="dxa"/>
            <w:tcBorders>
              <w:top w:val="single" w:sz="4" w:space="0" w:color="000000"/>
              <w:left w:val="single" w:sz="4" w:space="0" w:color="000000"/>
              <w:bottom w:val="single" w:sz="4" w:space="0" w:color="000000"/>
              <w:right w:val="nil"/>
            </w:tcBorders>
            <w:shd w:val="clear" w:color="auto" w:fill="FFFFFF"/>
          </w:tcPr>
          <w:p w14:paraId="7F21C878" w14:textId="459A8717" w:rsidR="00CC18C7" w:rsidRPr="001E2D95" w:rsidRDefault="00CC18C7" w:rsidP="006A1CB9">
            <w:pPr>
              <w:suppressAutoHyphens/>
              <w:spacing w:line="20" w:lineRule="atLeast"/>
              <w:jc w:val="center"/>
              <w:rPr>
                <w:bCs/>
                <w:color w:val="FF0000"/>
                <w:bdr w:val="none" w:sz="0" w:space="0" w:color="auto" w:frame="1"/>
                <w:shd w:val="clear" w:color="auto" w:fill="FFFFFF"/>
              </w:rPr>
            </w:pPr>
            <w:r w:rsidRPr="001E2D95">
              <w:rPr>
                <w:bCs/>
                <w:color w:val="FF0000"/>
                <w:bdr w:val="none" w:sz="0" w:space="0" w:color="auto" w:frame="1"/>
                <w:shd w:val="clear" w:color="auto" w:fill="FFFFFF"/>
              </w:rPr>
              <w:t>Stanisław Bieńkowski</w:t>
            </w:r>
          </w:p>
        </w:tc>
        <w:tc>
          <w:tcPr>
            <w:tcW w:w="1560" w:type="dxa"/>
            <w:tcBorders>
              <w:top w:val="single" w:sz="4" w:space="0" w:color="000000"/>
              <w:left w:val="single" w:sz="4" w:space="0" w:color="000000"/>
              <w:bottom w:val="single" w:sz="4" w:space="0" w:color="000000"/>
              <w:right w:val="nil"/>
            </w:tcBorders>
            <w:shd w:val="clear" w:color="auto" w:fill="FFFFFF"/>
          </w:tcPr>
          <w:p w14:paraId="4E1498B5" w14:textId="543D5E16" w:rsidR="00CC18C7" w:rsidRPr="001E2D95" w:rsidRDefault="00CC18C7" w:rsidP="006A1CB9">
            <w:pPr>
              <w:suppressAutoHyphens/>
              <w:spacing w:line="20" w:lineRule="atLeast"/>
              <w:jc w:val="center"/>
              <w:rPr>
                <w:color w:val="FF0000"/>
              </w:rPr>
            </w:pPr>
            <w:r w:rsidRPr="001E2D95">
              <w:rPr>
                <w:color w:val="FF0000"/>
              </w:rPr>
              <w:t>gospodarczy</w:t>
            </w:r>
          </w:p>
        </w:tc>
        <w:tc>
          <w:tcPr>
            <w:tcW w:w="1984" w:type="dxa"/>
            <w:tcBorders>
              <w:top w:val="single" w:sz="4" w:space="0" w:color="000000"/>
              <w:left w:val="single" w:sz="4" w:space="0" w:color="000000"/>
              <w:bottom w:val="single" w:sz="4" w:space="0" w:color="000000"/>
              <w:right w:val="nil"/>
            </w:tcBorders>
            <w:shd w:val="clear" w:color="auto" w:fill="FFFFFF"/>
          </w:tcPr>
          <w:p w14:paraId="07332E00" w14:textId="16026B20" w:rsidR="00CC18C7" w:rsidRPr="001E2D95" w:rsidRDefault="00CC18C7" w:rsidP="006A1CB9">
            <w:pPr>
              <w:suppressAutoHyphens/>
              <w:snapToGrid w:val="0"/>
              <w:spacing w:line="20" w:lineRule="atLeast"/>
              <w:jc w:val="center"/>
              <w:rPr>
                <w:color w:val="FF0000"/>
                <w:lang w:eastAsia="zh-CN"/>
              </w:rPr>
            </w:pPr>
            <w:r w:rsidRPr="001E2D95">
              <w:rPr>
                <w:color w:val="FF0000"/>
                <w:lang w:eastAsia="zh-CN"/>
              </w:rPr>
              <w:t>Stanisław Bieńkowski – Systemy nawadniające i odwadniające</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51786C19" w14:textId="63D4F893" w:rsidR="00CC18C7" w:rsidRPr="001E2D95" w:rsidRDefault="00CC18C7" w:rsidP="006A1CB9">
            <w:pPr>
              <w:suppressAutoHyphens/>
              <w:spacing w:line="20" w:lineRule="atLeast"/>
              <w:jc w:val="center"/>
              <w:rPr>
                <w:color w:val="FF0000"/>
              </w:rPr>
            </w:pPr>
            <w:r w:rsidRPr="001E2D95">
              <w:rPr>
                <w:color w:val="FF0000"/>
              </w:rP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3D7DA78" w14:textId="4B08FF17" w:rsidR="00CC18C7" w:rsidRPr="001E2D95" w:rsidRDefault="00CC18C7" w:rsidP="006A1CB9">
            <w:pPr>
              <w:suppressAutoHyphens/>
              <w:spacing w:line="20" w:lineRule="atLeast"/>
              <w:jc w:val="center"/>
              <w:rPr>
                <w:color w:val="FF0000"/>
              </w:rPr>
            </w:pPr>
            <w:r w:rsidRPr="001E2D95">
              <w:rPr>
                <w:color w:val="FF0000"/>
              </w:rPr>
              <w:t>Osiek</w:t>
            </w:r>
          </w:p>
        </w:tc>
      </w:tr>
      <w:tr w:rsidR="001E2D95" w:rsidRPr="006A1CB9" w14:paraId="73C57E9D"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4D97BFDE" w14:textId="77777777" w:rsidR="001E2D95" w:rsidRPr="001E2D95" w:rsidRDefault="001E2D95" w:rsidP="003372C1">
            <w:pPr>
              <w:numPr>
                <w:ilvl w:val="0"/>
                <w:numId w:val="57"/>
              </w:numPr>
              <w:suppressAutoHyphens/>
              <w:spacing w:after="160" w:line="20" w:lineRule="atLeast"/>
              <w:contextualSpacing/>
              <w:jc w:val="center"/>
              <w:rPr>
                <w:color w:val="FF0000"/>
              </w:rPr>
            </w:pPr>
          </w:p>
        </w:tc>
        <w:tc>
          <w:tcPr>
            <w:tcW w:w="2263" w:type="dxa"/>
            <w:tcBorders>
              <w:top w:val="single" w:sz="4" w:space="0" w:color="000000"/>
              <w:left w:val="single" w:sz="4" w:space="0" w:color="000000"/>
              <w:bottom w:val="single" w:sz="4" w:space="0" w:color="000000"/>
              <w:right w:val="nil"/>
            </w:tcBorders>
            <w:shd w:val="clear" w:color="auto" w:fill="FFFFFF"/>
          </w:tcPr>
          <w:p w14:paraId="51A8872E" w14:textId="30F0C49B" w:rsidR="001E2D95" w:rsidRPr="001E2D95" w:rsidRDefault="001E2D95" w:rsidP="006A1CB9">
            <w:pPr>
              <w:suppressAutoHyphens/>
              <w:spacing w:line="20" w:lineRule="atLeast"/>
              <w:jc w:val="center"/>
              <w:rPr>
                <w:bCs/>
                <w:color w:val="FF0000"/>
                <w:bdr w:val="none" w:sz="0" w:space="0" w:color="auto" w:frame="1"/>
                <w:shd w:val="clear" w:color="auto" w:fill="FFFFFF"/>
              </w:rPr>
            </w:pPr>
            <w:r w:rsidRPr="001E2D95">
              <w:rPr>
                <w:bCs/>
                <w:color w:val="FF0000"/>
                <w:bdr w:val="none" w:sz="0" w:space="0" w:color="auto" w:frame="1"/>
                <w:shd w:val="clear" w:color="auto" w:fill="FFFFFF"/>
              </w:rPr>
              <w:t>Agnieszka Nadolska</w:t>
            </w:r>
          </w:p>
        </w:tc>
        <w:tc>
          <w:tcPr>
            <w:tcW w:w="1560" w:type="dxa"/>
            <w:tcBorders>
              <w:top w:val="single" w:sz="4" w:space="0" w:color="000000"/>
              <w:left w:val="single" w:sz="4" w:space="0" w:color="000000"/>
              <w:bottom w:val="single" w:sz="4" w:space="0" w:color="000000"/>
              <w:right w:val="nil"/>
            </w:tcBorders>
            <w:shd w:val="clear" w:color="auto" w:fill="FFFFFF"/>
          </w:tcPr>
          <w:p w14:paraId="4956E041" w14:textId="101EC3C9" w:rsidR="001E2D95" w:rsidRPr="001E2D95" w:rsidRDefault="001E2D95" w:rsidP="006A1CB9">
            <w:pPr>
              <w:suppressAutoHyphens/>
              <w:spacing w:line="20" w:lineRule="atLeast"/>
              <w:jc w:val="center"/>
              <w:rPr>
                <w:color w:val="FF0000"/>
              </w:rPr>
            </w:pPr>
            <w:r w:rsidRPr="001E2D95">
              <w:rPr>
                <w:color w:val="FF0000"/>
              </w:rPr>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24E5F0B6" w14:textId="77777777" w:rsidR="001E2D95" w:rsidRPr="001E2D95" w:rsidRDefault="001E2D95" w:rsidP="006A1CB9">
            <w:pPr>
              <w:suppressAutoHyphens/>
              <w:snapToGrid w:val="0"/>
              <w:spacing w:line="20" w:lineRule="atLeast"/>
              <w:jc w:val="center"/>
              <w:rPr>
                <w:color w:val="FF0000"/>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24503A74" w14:textId="22439C69" w:rsidR="001E2D95" w:rsidRPr="001E2D95" w:rsidRDefault="001E2D95" w:rsidP="006A1CB9">
            <w:pPr>
              <w:suppressAutoHyphens/>
              <w:spacing w:line="20" w:lineRule="atLeast"/>
              <w:jc w:val="center"/>
              <w:rPr>
                <w:color w:val="FF0000"/>
              </w:rPr>
            </w:pPr>
            <w:r w:rsidRPr="001E2D95">
              <w:rPr>
                <w:color w:val="FF0000"/>
              </w:rP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34DF40CB" w14:textId="0377D1BC" w:rsidR="001E2D95" w:rsidRPr="001E2D95" w:rsidRDefault="001E2D95" w:rsidP="006A1CB9">
            <w:pPr>
              <w:suppressAutoHyphens/>
              <w:spacing w:line="20" w:lineRule="atLeast"/>
              <w:jc w:val="center"/>
              <w:rPr>
                <w:color w:val="FF0000"/>
              </w:rPr>
            </w:pPr>
            <w:r w:rsidRPr="001E2D95">
              <w:rPr>
                <w:color w:val="FF0000"/>
              </w:rPr>
              <w:t>Górzno</w:t>
            </w:r>
          </w:p>
        </w:tc>
      </w:tr>
      <w:tr w:rsidR="001E2D95" w:rsidRPr="006A1CB9" w14:paraId="692B8FB3"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4BD88804" w14:textId="77777777" w:rsidR="001E2D95" w:rsidRPr="001E2D95" w:rsidRDefault="001E2D95" w:rsidP="003372C1">
            <w:pPr>
              <w:numPr>
                <w:ilvl w:val="0"/>
                <w:numId w:val="57"/>
              </w:numPr>
              <w:suppressAutoHyphens/>
              <w:spacing w:after="160" w:line="20" w:lineRule="atLeast"/>
              <w:contextualSpacing/>
              <w:jc w:val="center"/>
              <w:rPr>
                <w:color w:val="FF0000"/>
              </w:rPr>
            </w:pPr>
          </w:p>
        </w:tc>
        <w:tc>
          <w:tcPr>
            <w:tcW w:w="2263" w:type="dxa"/>
            <w:tcBorders>
              <w:top w:val="single" w:sz="4" w:space="0" w:color="000000"/>
              <w:left w:val="single" w:sz="4" w:space="0" w:color="000000"/>
              <w:bottom w:val="single" w:sz="4" w:space="0" w:color="000000"/>
              <w:right w:val="nil"/>
            </w:tcBorders>
            <w:shd w:val="clear" w:color="auto" w:fill="FFFFFF"/>
          </w:tcPr>
          <w:p w14:paraId="4CE6ED80" w14:textId="53E15649" w:rsidR="001E2D95" w:rsidRPr="001E2D95" w:rsidRDefault="001E2D95" w:rsidP="006A1CB9">
            <w:pPr>
              <w:suppressAutoHyphens/>
              <w:spacing w:line="20" w:lineRule="atLeast"/>
              <w:jc w:val="center"/>
              <w:rPr>
                <w:bCs/>
                <w:color w:val="FF0000"/>
                <w:bdr w:val="none" w:sz="0" w:space="0" w:color="auto" w:frame="1"/>
                <w:shd w:val="clear" w:color="auto" w:fill="FFFFFF"/>
              </w:rPr>
            </w:pPr>
            <w:r>
              <w:rPr>
                <w:bCs/>
                <w:color w:val="FF0000"/>
                <w:bdr w:val="none" w:sz="0" w:space="0" w:color="auto" w:frame="1"/>
                <w:shd w:val="clear" w:color="auto" w:fill="FFFFFF"/>
              </w:rPr>
              <w:t>Anna Bała</w:t>
            </w:r>
          </w:p>
        </w:tc>
        <w:tc>
          <w:tcPr>
            <w:tcW w:w="1560" w:type="dxa"/>
            <w:tcBorders>
              <w:top w:val="single" w:sz="4" w:space="0" w:color="000000"/>
              <w:left w:val="single" w:sz="4" w:space="0" w:color="000000"/>
              <w:bottom w:val="single" w:sz="4" w:space="0" w:color="000000"/>
              <w:right w:val="nil"/>
            </w:tcBorders>
            <w:shd w:val="clear" w:color="auto" w:fill="FFFFFF"/>
          </w:tcPr>
          <w:p w14:paraId="52321E7E" w14:textId="0829F935" w:rsidR="001E2D95" w:rsidRPr="001E2D95" w:rsidRDefault="001E2D95" w:rsidP="006A1CB9">
            <w:pPr>
              <w:suppressAutoHyphens/>
              <w:spacing w:line="20" w:lineRule="atLeast"/>
              <w:jc w:val="center"/>
              <w:rPr>
                <w:color w:val="FF0000"/>
              </w:rPr>
            </w:pPr>
            <w:r>
              <w:rPr>
                <w:color w:val="FF0000"/>
              </w:rPr>
              <w:t>gospodarczy</w:t>
            </w:r>
          </w:p>
        </w:tc>
        <w:tc>
          <w:tcPr>
            <w:tcW w:w="1984" w:type="dxa"/>
            <w:tcBorders>
              <w:top w:val="single" w:sz="4" w:space="0" w:color="000000"/>
              <w:left w:val="single" w:sz="4" w:space="0" w:color="000000"/>
              <w:bottom w:val="single" w:sz="4" w:space="0" w:color="000000"/>
              <w:right w:val="nil"/>
            </w:tcBorders>
            <w:shd w:val="clear" w:color="auto" w:fill="FFFFFF"/>
          </w:tcPr>
          <w:p w14:paraId="67C89D31" w14:textId="5DC25801" w:rsidR="001E2D95" w:rsidRPr="001E2D95" w:rsidRDefault="001E2D95" w:rsidP="006A1CB9">
            <w:pPr>
              <w:suppressAutoHyphens/>
              <w:snapToGrid w:val="0"/>
              <w:spacing w:line="20" w:lineRule="atLeast"/>
              <w:jc w:val="center"/>
              <w:rPr>
                <w:color w:val="FF0000"/>
                <w:lang w:eastAsia="zh-CN"/>
              </w:rPr>
            </w:pPr>
            <w:r>
              <w:rPr>
                <w:color w:val="FF0000"/>
                <w:lang w:eastAsia="zh-CN"/>
              </w:rPr>
              <w:t>Usługi Turystyczne Anna Bała</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16433D57" w14:textId="51175BCF" w:rsidR="001E2D95" w:rsidRPr="001E2D95" w:rsidRDefault="001E2D95" w:rsidP="006A1CB9">
            <w:pPr>
              <w:suppressAutoHyphens/>
              <w:spacing w:line="20" w:lineRule="atLeast"/>
              <w:jc w:val="center"/>
              <w:rPr>
                <w:color w:val="FF0000"/>
              </w:rPr>
            </w:pPr>
            <w:r>
              <w:rPr>
                <w:color w:val="FF0000"/>
              </w:rP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C94F299" w14:textId="2E12A87A" w:rsidR="001E2D95" w:rsidRPr="001E2D95" w:rsidRDefault="001E2D95" w:rsidP="006A1CB9">
            <w:pPr>
              <w:suppressAutoHyphens/>
              <w:spacing w:line="20" w:lineRule="atLeast"/>
              <w:jc w:val="center"/>
              <w:rPr>
                <w:color w:val="FF0000"/>
              </w:rPr>
            </w:pPr>
            <w:r>
              <w:rPr>
                <w:color w:val="FF0000"/>
              </w:rPr>
              <w:t>Górzno</w:t>
            </w:r>
          </w:p>
        </w:tc>
      </w:tr>
      <w:tr w:rsidR="00E84F16" w:rsidRPr="006A1CB9" w14:paraId="338E657D"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12BA99B9" w14:textId="77777777" w:rsidR="00E84F16" w:rsidRPr="001E2D95" w:rsidRDefault="00E84F16" w:rsidP="003372C1">
            <w:pPr>
              <w:numPr>
                <w:ilvl w:val="0"/>
                <w:numId w:val="57"/>
              </w:numPr>
              <w:suppressAutoHyphens/>
              <w:spacing w:after="160" w:line="20" w:lineRule="atLeast"/>
              <w:contextualSpacing/>
              <w:jc w:val="center"/>
              <w:rPr>
                <w:color w:val="FF0000"/>
              </w:rPr>
            </w:pPr>
          </w:p>
        </w:tc>
        <w:tc>
          <w:tcPr>
            <w:tcW w:w="2263" w:type="dxa"/>
            <w:tcBorders>
              <w:top w:val="single" w:sz="4" w:space="0" w:color="000000"/>
              <w:left w:val="single" w:sz="4" w:space="0" w:color="000000"/>
              <w:bottom w:val="single" w:sz="4" w:space="0" w:color="000000"/>
              <w:right w:val="nil"/>
            </w:tcBorders>
            <w:shd w:val="clear" w:color="auto" w:fill="FFFFFF"/>
          </w:tcPr>
          <w:p w14:paraId="1BA7F6E5" w14:textId="11490AAB" w:rsidR="00E84F16" w:rsidRDefault="00E84F16" w:rsidP="006A1CB9">
            <w:pPr>
              <w:suppressAutoHyphens/>
              <w:spacing w:line="20" w:lineRule="atLeast"/>
              <w:jc w:val="center"/>
              <w:rPr>
                <w:bCs/>
                <w:color w:val="FF0000"/>
                <w:bdr w:val="none" w:sz="0" w:space="0" w:color="auto" w:frame="1"/>
                <w:shd w:val="clear" w:color="auto" w:fill="FFFFFF"/>
              </w:rPr>
            </w:pPr>
            <w:r>
              <w:rPr>
                <w:bCs/>
                <w:color w:val="FF0000"/>
                <w:bdr w:val="none" w:sz="0" w:space="0" w:color="auto" w:frame="1"/>
                <w:shd w:val="clear" w:color="auto" w:fill="FFFFFF"/>
              </w:rPr>
              <w:t>Zbigniew Witkowski</w:t>
            </w:r>
          </w:p>
        </w:tc>
        <w:tc>
          <w:tcPr>
            <w:tcW w:w="1560" w:type="dxa"/>
            <w:tcBorders>
              <w:top w:val="single" w:sz="4" w:space="0" w:color="000000"/>
              <w:left w:val="single" w:sz="4" w:space="0" w:color="000000"/>
              <w:bottom w:val="single" w:sz="4" w:space="0" w:color="000000"/>
              <w:right w:val="nil"/>
            </w:tcBorders>
            <w:shd w:val="clear" w:color="auto" w:fill="FFFFFF"/>
          </w:tcPr>
          <w:p w14:paraId="15B77ADF" w14:textId="3A2B07BB" w:rsidR="00E84F16" w:rsidRDefault="00E84F16" w:rsidP="006A1CB9">
            <w:pPr>
              <w:suppressAutoHyphens/>
              <w:spacing w:line="20" w:lineRule="atLeast"/>
              <w:jc w:val="center"/>
              <w:rPr>
                <w:color w:val="FF0000"/>
              </w:rPr>
            </w:pPr>
            <w:r>
              <w:rPr>
                <w:color w:val="FF0000"/>
              </w:rPr>
              <w:t>gospodarczy</w:t>
            </w:r>
          </w:p>
        </w:tc>
        <w:tc>
          <w:tcPr>
            <w:tcW w:w="1984" w:type="dxa"/>
            <w:tcBorders>
              <w:top w:val="single" w:sz="4" w:space="0" w:color="000000"/>
              <w:left w:val="single" w:sz="4" w:space="0" w:color="000000"/>
              <w:bottom w:val="single" w:sz="4" w:space="0" w:color="000000"/>
              <w:right w:val="nil"/>
            </w:tcBorders>
            <w:shd w:val="clear" w:color="auto" w:fill="FFFFFF"/>
          </w:tcPr>
          <w:p w14:paraId="3AF18205" w14:textId="2071D4B9" w:rsidR="00E84F16" w:rsidRDefault="00E84F16" w:rsidP="006A1CB9">
            <w:pPr>
              <w:suppressAutoHyphens/>
              <w:snapToGrid w:val="0"/>
              <w:spacing w:line="20" w:lineRule="atLeast"/>
              <w:jc w:val="center"/>
              <w:rPr>
                <w:color w:val="FF0000"/>
                <w:lang w:eastAsia="zh-CN"/>
              </w:rPr>
            </w:pPr>
            <w:r>
              <w:rPr>
                <w:color w:val="FF0000"/>
                <w:lang w:eastAsia="zh-CN"/>
              </w:rPr>
              <w:t>FIRMA BUDOWLANO-USŁUGOWA „ZBYCH-BUD” ZBIGNIEW WITKOWSKI</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5E15DED1" w14:textId="6DBF8042" w:rsidR="00E84F16" w:rsidRDefault="00E84F16" w:rsidP="006A1CB9">
            <w:pPr>
              <w:suppressAutoHyphens/>
              <w:spacing w:line="20" w:lineRule="atLeast"/>
              <w:jc w:val="center"/>
              <w:rPr>
                <w:color w:val="FF0000"/>
              </w:rPr>
            </w:pPr>
            <w:r>
              <w:rPr>
                <w:color w:val="FF0000"/>
              </w:rP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811F270" w14:textId="62D92452" w:rsidR="00E84F16" w:rsidRDefault="00E84F16" w:rsidP="006A1CB9">
            <w:pPr>
              <w:suppressAutoHyphens/>
              <w:spacing w:line="20" w:lineRule="atLeast"/>
              <w:jc w:val="center"/>
              <w:rPr>
                <w:color w:val="FF0000"/>
              </w:rPr>
            </w:pPr>
            <w:r>
              <w:rPr>
                <w:color w:val="FF0000"/>
              </w:rPr>
              <w:t>Bobrowo</w:t>
            </w:r>
          </w:p>
        </w:tc>
      </w:tr>
    </w:tbl>
    <w:p w14:paraId="7AB30848" w14:textId="77777777" w:rsidR="006A1CB9" w:rsidRDefault="006A1CB9" w:rsidP="00561A42">
      <w:pPr>
        <w:spacing w:line="20" w:lineRule="atLeast"/>
        <w:jc w:val="both"/>
        <w:rPr>
          <w:i/>
        </w:rPr>
      </w:pPr>
    </w:p>
    <w:p w14:paraId="4151BD73" w14:textId="77777777" w:rsidR="009D7ADA" w:rsidRPr="005859DB" w:rsidRDefault="00D11C5D" w:rsidP="00561A42">
      <w:pPr>
        <w:spacing w:line="20" w:lineRule="atLeast"/>
        <w:jc w:val="both"/>
        <w:rPr>
          <w:i/>
        </w:rPr>
      </w:pPr>
      <w:r>
        <w:rPr>
          <w:i/>
        </w:rPr>
        <w:t>Ź</w:t>
      </w:r>
      <w:r w:rsidR="009D7ADA" w:rsidRPr="005859DB">
        <w:rPr>
          <w:i/>
        </w:rPr>
        <w:t>ródło: Opracowane własne na podstawi</w:t>
      </w:r>
      <w:r w:rsidR="00603A97">
        <w:rPr>
          <w:i/>
        </w:rPr>
        <w:t>e</w:t>
      </w:r>
      <w:r w:rsidR="009D7ADA" w:rsidRPr="005859DB">
        <w:rPr>
          <w:i/>
        </w:rPr>
        <w:t xml:space="preserve"> deklaracji</w:t>
      </w:r>
      <w:r w:rsidR="00C04C41">
        <w:rPr>
          <w:i/>
        </w:rPr>
        <w:t>.</w:t>
      </w:r>
    </w:p>
    <w:p w14:paraId="77DDB206" w14:textId="77777777" w:rsidR="00684480" w:rsidRPr="005859DB" w:rsidRDefault="00684480" w:rsidP="00561A42">
      <w:pPr>
        <w:spacing w:line="20" w:lineRule="atLeast"/>
        <w:jc w:val="both"/>
        <w:rPr>
          <w:i/>
        </w:rPr>
      </w:pPr>
    </w:p>
    <w:p w14:paraId="0F039ACD" w14:textId="41C43B73" w:rsidR="00684480" w:rsidRDefault="00D24615" w:rsidP="001B3A73">
      <w:pPr>
        <w:spacing w:line="20" w:lineRule="atLeast"/>
        <w:ind w:firstLine="708"/>
        <w:jc w:val="both"/>
        <w:rPr>
          <w:iCs/>
        </w:rPr>
      </w:pPr>
      <w:r w:rsidRPr="005859DB">
        <w:t>W</w:t>
      </w:r>
      <w:r w:rsidR="00611EE7" w:rsidRPr="005859DB">
        <w:t xml:space="preserve"> poniższej  tabeli</w:t>
      </w:r>
      <w:r w:rsidRPr="005859DB">
        <w:t xml:space="preserve"> wskazano udział procentowy przedstawicieli poszczególnych sektorów w składzie </w:t>
      </w:r>
      <w:r w:rsidRPr="009D29F8">
        <w:t>całego Stowarzyszenia.</w:t>
      </w:r>
      <w:r w:rsidR="00E51437" w:rsidRPr="009D29F8">
        <w:t xml:space="preserve"> </w:t>
      </w:r>
      <w:r w:rsidRPr="009D29F8">
        <w:rPr>
          <w:iCs/>
        </w:rPr>
        <w:t>Struktura reprezentatywności poszczególnyc</w:t>
      </w:r>
      <w:r w:rsidR="00AD3AEA" w:rsidRPr="009D29F8">
        <w:rPr>
          <w:iCs/>
        </w:rPr>
        <w:t xml:space="preserve">h sektorów w </w:t>
      </w:r>
      <w:r w:rsidR="00AD3AEA" w:rsidRPr="00371E2F">
        <w:rPr>
          <w:iCs/>
        </w:rPr>
        <w:t xml:space="preserve">ogólnej </w:t>
      </w:r>
      <w:r w:rsidR="00A81D01">
        <w:rPr>
          <w:iCs/>
        </w:rPr>
        <w:t xml:space="preserve">liczbie </w:t>
      </w:r>
      <w:r w:rsidR="00E84F16">
        <w:rPr>
          <w:iCs/>
          <w:color w:val="FF0000"/>
        </w:rPr>
        <w:t>43</w:t>
      </w:r>
      <w:r w:rsidR="00270643" w:rsidRPr="00371E2F">
        <w:rPr>
          <w:iCs/>
        </w:rPr>
        <w:t xml:space="preserve"> </w:t>
      </w:r>
      <w:r w:rsidRPr="00D06634">
        <w:rPr>
          <w:iCs/>
        </w:rPr>
        <w:t>członków</w:t>
      </w:r>
      <w:r w:rsidRPr="00D06634">
        <w:rPr>
          <w:iCs/>
          <w:color w:val="FF0000"/>
        </w:rPr>
        <w:t xml:space="preserve"> </w:t>
      </w:r>
      <w:r w:rsidRPr="009D29F8">
        <w:rPr>
          <w:iCs/>
        </w:rPr>
        <w:t>LGD</w:t>
      </w:r>
      <w:r w:rsidR="00474089" w:rsidRPr="009D29F8">
        <w:rPr>
          <w:iCs/>
        </w:rPr>
        <w:t xml:space="preserve">. </w:t>
      </w:r>
      <w:r w:rsidR="00474089" w:rsidRPr="005859DB">
        <w:rPr>
          <w:iCs/>
        </w:rPr>
        <w:t>Każda z gmin członkowski</w:t>
      </w:r>
      <w:r w:rsidR="00611EE7" w:rsidRPr="005859DB">
        <w:rPr>
          <w:iCs/>
        </w:rPr>
        <w:t>ch</w:t>
      </w:r>
      <w:r w:rsidR="00474089" w:rsidRPr="005859DB">
        <w:rPr>
          <w:iCs/>
        </w:rPr>
        <w:t xml:space="preserve"> ma co najm</w:t>
      </w:r>
      <w:r w:rsidR="00611EE7" w:rsidRPr="005859DB">
        <w:rPr>
          <w:iCs/>
        </w:rPr>
        <w:t>niej po jednym przedstawicielu</w:t>
      </w:r>
      <w:r w:rsidR="00474089" w:rsidRPr="005859DB">
        <w:rPr>
          <w:iCs/>
        </w:rPr>
        <w:t xml:space="preserve"> każdego </w:t>
      </w:r>
      <w:r w:rsidR="00C04C41">
        <w:rPr>
          <w:iCs/>
        </w:rPr>
        <w:t>z sektorów</w:t>
      </w:r>
      <w:r w:rsidR="00611EE7" w:rsidRPr="005859DB">
        <w:rPr>
          <w:iCs/>
        </w:rPr>
        <w:t>.</w:t>
      </w:r>
    </w:p>
    <w:p w14:paraId="27F2D1D5" w14:textId="77777777" w:rsidR="00176BFB" w:rsidRPr="005859DB" w:rsidRDefault="00176BFB" w:rsidP="001B3A73">
      <w:pPr>
        <w:spacing w:line="20" w:lineRule="atLeast"/>
        <w:ind w:firstLine="708"/>
        <w:jc w:val="both"/>
        <w:rPr>
          <w:iCs/>
        </w:rPr>
      </w:pPr>
    </w:p>
    <w:p w14:paraId="18565F73" w14:textId="77777777" w:rsidR="009E19CD" w:rsidRPr="008425E1" w:rsidRDefault="009E19CD" w:rsidP="00A91772">
      <w:pPr>
        <w:pStyle w:val="normaltableau"/>
        <w:suppressAutoHyphens w:val="0"/>
        <w:spacing w:before="0" w:after="0" w:line="20" w:lineRule="atLeast"/>
        <w:rPr>
          <w:rFonts w:ascii="Times New Roman" w:hAnsi="Times New Roman"/>
          <w:iCs/>
          <w:sz w:val="24"/>
          <w:szCs w:val="24"/>
          <w:lang w:val="pl-PL" w:eastAsia="pl-PL"/>
        </w:rPr>
      </w:pPr>
    </w:p>
    <w:p w14:paraId="4498825D" w14:textId="5D585D1A"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6</w:t>
      </w:r>
      <w:r w:rsidR="0084173C" w:rsidRPr="008425E1">
        <w:rPr>
          <w:color w:val="auto"/>
          <w:sz w:val="24"/>
          <w:szCs w:val="24"/>
        </w:rPr>
        <w:fldChar w:fldCharType="end"/>
      </w:r>
      <w:r w:rsidRPr="008425E1">
        <w:rPr>
          <w:color w:val="auto"/>
          <w:sz w:val="24"/>
          <w:szCs w:val="24"/>
        </w:rPr>
        <w:t xml:space="preserve"> Podział ilościowy i procentowy poszczególnych sektorów</w:t>
      </w:r>
      <w:r w:rsidR="00C04C41">
        <w:rPr>
          <w:color w:val="auto"/>
          <w:sz w:val="24"/>
          <w:szCs w:val="24"/>
        </w:rPr>
        <w:t>.</w:t>
      </w:r>
    </w:p>
    <w:tbl>
      <w:tblPr>
        <w:tblW w:w="9214" w:type="dxa"/>
        <w:tblInd w:w="108" w:type="dxa"/>
        <w:tblLayout w:type="fixed"/>
        <w:tblLook w:val="0000" w:firstRow="0" w:lastRow="0" w:firstColumn="0" w:lastColumn="0" w:noHBand="0" w:noVBand="0"/>
      </w:tblPr>
      <w:tblGrid>
        <w:gridCol w:w="709"/>
        <w:gridCol w:w="3686"/>
        <w:gridCol w:w="2268"/>
        <w:gridCol w:w="2551"/>
      </w:tblGrid>
      <w:tr w:rsidR="00BC0F15" w:rsidRPr="005859DB" w14:paraId="4975A811" w14:textId="77777777" w:rsidTr="00425514">
        <w:tc>
          <w:tcPr>
            <w:tcW w:w="709" w:type="dxa"/>
            <w:tcBorders>
              <w:top w:val="single" w:sz="4" w:space="0" w:color="000000"/>
              <w:left w:val="single" w:sz="4" w:space="0" w:color="000000"/>
              <w:bottom w:val="single" w:sz="4" w:space="0" w:color="000000"/>
            </w:tcBorders>
            <w:shd w:val="clear" w:color="auto" w:fill="A6A6A6" w:themeFill="background1" w:themeFillShade="A6"/>
            <w:vAlign w:val="center"/>
          </w:tcPr>
          <w:p w14:paraId="29CDFD7B" w14:textId="77777777" w:rsidR="00BC0F15" w:rsidRPr="005859DB" w:rsidRDefault="00BC0F15" w:rsidP="00425514">
            <w:pPr>
              <w:snapToGrid w:val="0"/>
              <w:spacing w:line="20" w:lineRule="atLeast"/>
              <w:jc w:val="center"/>
              <w:rPr>
                <w:b/>
                <w:bCs/>
              </w:rPr>
            </w:pPr>
            <w:r w:rsidRPr="005859DB">
              <w:rPr>
                <w:b/>
                <w:bCs/>
              </w:rPr>
              <w:t>L.p.</w:t>
            </w:r>
          </w:p>
        </w:tc>
        <w:tc>
          <w:tcPr>
            <w:tcW w:w="3686" w:type="dxa"/>
            <w:tcBorders>
              <w:top w:val="single" w:sz="4" w:space="0" w:color="000000"/>
              <w:left w:val="single" w:sz="4" w:space="0" w:color="000000"/>
              <w:bottom w:val="single" w:sz="4" w:space="0" w:color="000000"/>
            </w:tcBorders>
            <w:shd w:val="clear" w:color="auto" w:fill="A6A6A6" w:themeFill="background1" w:themeFillShade="A6"/>
            <w:vAlign w:val="center"/>
          </w:tcPr>
          <w:p w14:paraId="5E822D66" w14:textId="77777777" w:rsidR="00BC0F15" w:rsidRPr="005859DB" w:rsidRDefault="00BC0F15" w:rsidP="00425514">
            <w:pPr>
              <w:snapToGrid w:val="0"/>
              <w:spacing w:line="20" w:lineRule="atLeast"/>
              <w:jc w:val="center"/>
              <w:rPr>
                <w:b/>
                <w:bCs/>
              </w:rPr>
            </w:pPr>
            <w:r w:rsidRPr="005859DB">
              <w:rPr>
                <w:b/>
                <w:bCs/>
              </w:rPr>
              <w:t>Nazwa sektora</w:t>
            </w:r>
          </w:p>
        </w:tc>
        <w:tc>
          <w:tcPr>
            <w:tcW w:w="2268" w:type="dxa"/>
            <w:tcBorders>
              <w:top w:val="single" w:sz="4" w:space="0" w:color="000000"/>
              <w:left w:val="single" w:sz="4" w:space="0" w:color="000000"/>
              <w:bottom w:val="single" w:sz="4" w:space="0" w:color="000000"/>
            </w:tcBorders>
            <w:shd w:val="clear" w:color="auto" w:fill="A6A6A6" w:themeFill="background1" w:themeFillShade="A6"/>
            <w:vAlign w:val="center"/>
          </w:tcPr>
          <w:p w14:paraId="43149A77" w14:textId="77777777" w:rsidR="00BC0F15" w:rsidRPr="005859DB" w:rsidRDefault="00BC0F15" w:rsidP="00425514">
            <w:pPr>
              <w:snapToGrid w:val="0"/>
              <w:spacing w:line="20" w:lineRule="atLeast"/>
              <w:jc w:val="center"/>
              <w:rPr>
                <w:b/>
                <w:bCs/>
              </w:rPr>
            </w:pPr>
            <w:r w:rsidRPr="005859DB">
              <w:rPr>
                <w:b/>
                <w:bCs/>
              </w:rPr>
              <w:t>Ilość członków reprezentujących dany sektor</w:t>
            </w:r>
          </w:p>
        </w:tc>
        <w:tc>
          <w:tcPr>
            <w:tcW w:w="25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08769D1A" w14:textId="77777777" w:rsidR="00BC0F15" w:rsidRPr="005859DB" w:rsidRDefault="00BC0F15" w:rsidP="00425514">
            <w:pPr>
              <w:snapToGrid w:val="0"/>
              <w:spacing w:line="20" w:lineRule="atLeast"/>
              <w:jc w:val="center"/>
              <w:rPr>
                <w:b/>
                <w:bCs/>
              </w:rPr>
            </w:pPr>
            <w:r w:rsidRPr="005859DB">
              <w:rPr>
                <w:b/>
                <w:bCs/>
              </w:rPr>
              <w:t>Udział poszczególnych sektorów w LGD</w:t>
            </w:r>
          </w:p>
        </w:tc>
      </w:tr>
      <w:tr w:rsidR="00BA3F5A" w:rsidRPr="00BA3F5A" w14:paraId="6D559AD1" w14:textId="77777777" w:rsidTr="00425514">
        <w:trPr>
          <w:trHeight w:val="197"/>
        </w:trPr>
        <w:tc>
          <w:tcPr>
            <w:tcW w:w="709" w:type="dxa"/>
            <w:tcBorders>
              <w:top w:val="single" w:sz="4" w:space="0" w:color="000000"/>
              <w:left w:val="single" w:sz="4" w:space="0" w:color="000000"/>
              <w:bottom w:val="single" w:sz="4" w:space="0" w:color="000000"/>
            </w:tcBorders>
            <w:vAlign w:val="center"/>
          </w:tcPr>
          <w:p w14:paraId="41BD61CD" w14:textId="77777777" w:rsidR="00BC0F15" w:rsidRPr="00BA3F5A" w:rsidRDefault="00BC0F15" w:rsidP="00425514">
            <w:pPr>
              <w:snapToGrid w:val="0"/>
              <w:spacing w:line="20" w:lineRule="atLeast"/>
              <w:jc w:val="center"/>
            </w:pPr>
            <w:r w:rsidRPr="00BA3F5A">
              <w:t>1</w:t>
            </w:r>
          </w:p>
        </w:tc>
        <w:tc>
          <w:tcPr>
            <w:tcW w:w="3686" w:type="dxa"/>
            <w:tcBorders>
              <w:top w:val="single" w:sz="4" w:space="0" w:color="000000"/>
              <w:left w:val="single" w:sz="4" w:space="0" w:color="000000"/>
              <w:bottom w:val="single" w:sz="4" w:space="0" w:color="000000"/>
            </w:tcBorders>
            <w:vAlign w:val="center"/>
          </w:tcPr>
          <w:p w14:paraId="195DD635" w14:textId="77777777" w:rsidR="00BC0F15" w:rsidRPr="00BA3F5A" w:rsidRDefault="00BC0F15" w:rsidP="00425514">
            <w:pPr>
              <w:snapToGrid w:val="0"/>
              <w:spacing w:line="20" w:lineRule="atLeast"/>
              <w:jc w:val="center"/>
            </w:pPr>
            <w:r w:rsidRPr="00BA3F5A">
              <w:t>Społeczny</w:t>
            </w:r>
          </w:p>
        </w:tc>
        <w:tc>
          <w:tcPr>
            <w:tcW w:w="2268" w:type="dxa"/>
            <w:tcBorders>
              <w:top w:val="single" w:sz="4" w:space="0" w:color="000000"/>
              <w:left w:val="single" w:sz="4" w:space="0" w:color="000000"/>
              <w:bottom w:val="single" w:sz="4" w:space="0" w:color="000000"/>
            </w:tcBorders>
            <w:vAlign w:val="center"/>
          </w:tcPr>
          <w:p w14:paraId="3FEF75D6" w14:textId="6C6FEA99" w:rsidR="00BC0F15" w:rsidRPr="00A701AA" w:rsidRDefault="00966B8D" w:rsidP="00DD0231">
            <w:pPr>
              <w:snapToGrid w:val="0"/>
              <w:spacing w:line="20" w:lineRule="atLeast"/>
              <w:rPr>
                <w:color w:val="FF0000"/>
              </w:rPr>
            </w:pPr>
            <w:r w:rsidRPr="000856D2">
              <w:t xml:space="preserve"> </w:t>
            </w:r>
            <w:r w:rsidR="00DD0231" w:rsidRPr="000856D2">
              <w:t xml:space="preserve">              </w:t>
            </w:r>
            <w:r w:rsidR="00A81D01" w:rsidRPr="000856D2">
              <w:t xml:space="preserve"> 4</w:t>
            </w:r>
          </w:p>
        </w:tc>
        <w:tc>
          <w:tcPr>
            <w:tcW w:w="2551" w:type="dxa"/>
            <w:tcBorders>
              <w:top w:val="single" w:sz="4" w:space="0" w:color="000000"/>
              <w:left w:val="single" w:sz="4" w:space="0" w:color="000000"/>
              <w:bottom w:val="single" w:sz="4" w:space="0" w:color="000000"/>
              <w:right w:val="single" w:sz="4" w:space="0" w:color="000000"/>
            </w:tcBorders>
            <w:vAlign w:val="center"/>
          </w:tcPr>
          <w:p w14:paraId="608870A0" w14:textId="342DB7F9" w:rsidR="00BC0F15" w:rsidRPr="00A701AA" w:rsidRDefault="00DD0231" w:rsidP="00DD0231">
            <w:pPr>
              <w:snapToGrid w:val="0"/>
              <w:spacing w:line="20" w:lineRule="atLeast"/>
              <w:rPr>
                <w:color w:val="FF0000"/>
              </w:rPr>
            </w:pPr>
            <w:r w:rsidRPr="00A701AA">
              <w:rPr>
                <w:color w:val="FF0000"/>
              </w:rPr>
              <w:t xml:space="preserve">            </w:t>
            </w:r>
            <w:r w:rsidR="00D06634" w:rsidRPr="00A701AA">
              <w:rPr>
                <w:color w:val="FF0000"/>
              </w:rPr>
              <w:t xml:space="preserve"> </w:t>
            </w:r>
            <w:r w:rsidR="00F230B5">
              <w:rPr>
                <w:color w:val="FF0000"/>
              </w:rPr>
              <w:t xml:space="preserve">9,30 </w:t>
            </w:r>
            <w:r w:rsidRPr="00A701AA">
              <w:rPr>
                <w:color w:val="FF0000"/>
              </w:rPr>
              <w:t>%</w:t>
            </w:r>
          </w:p>
        </w:tc>
      </w:tr>
      <w:tr w:rsidR="00BA3F5A" w:rsidRPr="00BA3F5A" w14:paraId="107A4B16" w14:textId="77777777" w:rsidTr="00425514">
        <w:tc>
          <w:tcPr>
            <w:tcW w:w="709" w:type="dxa"/>
            <w:tcBorders>
              <w:top w:val="single" w:sz="4" w:space="0" w:color="000000"/>
              <w:left w:val="single" w:sz="4" w:space="0" w:color="000000"/>
              <w:bottom w:val="single" w:sz="4" w:space="0" w:color="000000"/>
            </w:tcBorders>
            <w:vAlign w:val="center"/>
          </w:tcPr>
          <w:p w14:paraId="082124F6" w14:textId="77777777" w:rsidR="00BC0F15" w:rsidRPr="00BA3F5A" w:rsidRDefault="00BC0F15" w:rsidP="00425514">
            <w:pPr>
              <w:snapToGrid w:val="0"/>
              <w:spacing w:line="20" w:lineRule="atLeast"/>
              <w:jc w:val="center"/>
            </w:pPr>
            <w:r w:rsidRPr="00BA3F5A">
              <w:t>2</w:t>
            </w:r>
          </w:p>
        </w:tc>
        <w:tc>
          <w:tcPr>
            <w:tcW w:w="3686" w:type="dxa"/>
            <w:tcBorders>
              <w:top w:val="single" w:sz="4" w:space="0" w:color="000000"/>
              <w:left w:val="single" w:sz="4" w:space="0" w:color="000000"/>
              <w:bottom w:val="single" w:sz="4" w:space="0" w:color="000000"/>
            </w:tcBorders>
            <w:vAlign w:val="center"/>
          </w:tcPr>
          <w:p w14:paraId="7A93AD88" w14:textId="77777777" w:rsidR="00BC0F15" w:rsidRPr="00BA3F5A" w:rsidRDefault="00BC0F15" w:rsidP="00425514">
            <w:pPr>
              <w:snapToGrid w:val="0"/>
              <w:spacing w:line="20" w:lineRule="atLeast"/>
              <w:jc w:val="center"/>
            </w:pPr>
            <w:r w:rsidRPr="00BA3F5A">
              <w:t>Gospodarczy</w:t>
            </w:r>
          </w:p>
        </w:tc>
        <w:tc>
          <w:tcPr>
            <w:tcW w:w="2268" w:type="dxa"/>
            <w:tcBorders>
              <w:top w:val="single" w:sz="4" w:space="0" w:color="000000"/>
              <w:left w:val="single" w:sz="4" w:space="0" w:color="000000"/>
              <w:bottom w:val="single" w:sz="4" w:space="0" w:color="000000"/>
            </w:tcBorders>
            <w:vAlign w:val="center"/>
          </w:tcPr>
          <w:p w14:paraId="0E753524" w14:textId="601554C4" w:rsidR="00BC0F15" w:rsidRPr="00A701AA" w:rsidRDefault="00F230B5" w:rsidP="00425514">
            <w:pPr>
              <w:snapToGrid w:val="0"/>
              <w:spacing w:line="20" w:lineRule="atLeast"/>
              <w:jc w:val="center"/>
              <w:rPr>
                <w:color w:val="FF0000"/>
              </w:rPr>
            </w:pPr>
            <w:r>
              <w:rPr>
                <w:color w:val="FF0000"/>
              </w:rPr>
              <w:t>14</w:t>
            </w:r>
          </w:p>
        </w:tc>
        <w:tc>
          <w:tcPr>
            <w:tcW w:w="2551" w:type="dxa"/>
            <w:tcBorders>
              <w:top w:val="single" w:sz="4" w:space="0" w:color="000000"/>
              <w:left w:val="single" w:sz="4" w:space="0" w:color="000000"/>
              <w:bottom w:val="single" w:sz="4" w:space="0" w:color="000000"/>
              <w:right w:val="single" w:sz="4" w:space="0" w:color="000000"/>
            </w:tcBorders>
            <w:vAlign w:val="center"/>
          </w:tcPr>
          <w:p w14:paraId="41846DEF" w14:textId="6C1D1EA6" w:rsidR="00BC0F15" w:rsidRPr="00A701AA" w:rsidRDefault="00F230B5" w:rsidP="00691927">
            <w:pPr>
              <w:snapToGrid w:val="0"/>
              <w:spacing w:line="20" w:lineRule="atLeast"/>
              <w:rPr>
                <w:color w:val="FF0000"/>
              </w:rPr>
            </w:pPr>
            <w:r>
              <w:rPr>
                <w:color w:val="FF0000"/>
              </w:rPr>
              <w:t xml:space="preserve">             32,56 </w:t>
            </w:r>
            <w:r w:rsidR="00E9190D" w:rsidRPr="00A701AA">
              <w:rPr>
                <w:color w:val="FF0000"/>
              </w:rPr>
              <w:t>%</w:t>
            </w:r>
          </w:p>
        </w:tc>
      </w:tr>
      <w:tr w:rsidR="00BA3F5A" w:rsidRPr="00BA3F5A" w14:paraId="0F583100" w14:textId="77777777" w:rsidTr="00425514">
        <w:tc>
          <w:tcPr>
            <w:tcW w:w="709" w:type="dxa"/>
            <w:tcBorders>
              <w:top w:val="single" w:sz="4" w:space="0" w:color="000000"/>
              <w:left w:val="single" w:sz="4" w:space="0" w:color="000000"/>
              <w:bottom w:val="single" w:sz="4" w:space="0" w:color="000000"/>
            </w:tcBorders>
            <w:vAlign w:val="center"/>
          </w:tcPr>
          <w:p w14:paraId="3E9F35A0" w14:textId="4AF0C14A" w:rsidR="00BC0F15" w:rsidRPr="00BA3F5A" w:rsidRDefault="00E9190D" w:rsidP="00425514">
            <w:pPr>
              <w:snapToGrid w:val="0"/>
              <w:spacing w:line="20" w:lineRule="atLeast"/>
              <w:jc w:val="center"/>
            </w:pPr>
            <w:r>
              <w:t>3</w:t>
            </w:r>
          </w:p>
        </w:tc>
        <w:tc>
          <w:tcPr>
            <w:tcW w:w="3686" w:type="dxa"/>
            <w:tcBorders>
              <w:top w:val="single" w:sz="4" w:space="0" w:color="000000"/>
              <w:left w:val="single" w:sz="4" w:space="0" w:color="000000"/>
              <w:bottom w:val="single" w:sz="4" w:space="0" w:color="000000"/>
            </w:tcBorders>
            <w:vAlign w:val="center"/>
          </w:tcPr>
          <w:p w14:paraId="7CD92286" w14:textId="77777777" w:rsidR="00BC0F15" w:rsidRPr="00BA3F5A" w:rsidRDefault="00BC0F15" w:rsidP="00425514">
            <w:pPr>
              <w:snapToGrid w:val="0"/>
              <w:spacing w:line="20" w:lineRule="atLeast"/>
              <w:jc w:val="center"/>
            </w:pPr>
            <w:r w:rsidRPr="00BA3F5A">
              <w:t>Publiczny</w:t>
            </w:r>
          </w:p>
        </w:tc>
        <w:tc>
          <w:tcPr>
            <w:tcW w:w="2268" w:type="dxa"/>
            <w:tcBorders>
              <w:top w:val="single" w:sz="4" w:space="0" w:color="000000"/>
              <w:left w:val="single" w:sz="4" w:space="0" w:color="000000"/>
              <w:bottom w:val="single" w:sz="4" w:space="0" w:color="000000"/>
            </w:tcBorders>
            <w:vAlign w:val="center"/>
          </w:tcPr>
          <w:p w14:paraId="310E61FF" w14:textId="77777777" w:rsidR="00BC0F15" w:rsidRPr="00A701AA" w:rsidRDefault="006A1CB9" w:rsidP="00425514">
            <w:pPr>
              <w:snapToGrid w:val="0"/>
              <w:spacing w:line="20" w:lineRule="atLeast"/>
              <w:jc w:val="center"/>
              <w:rPr>
                <w:color w:val="FF0000"/>
              </w:rPr>
            </w:pPr>
            <w:r w:rsidRPr="00A701AA">
              <w:t>9</w:t>
            </w:r>
          </w:p>
        </w:tc>
        <w:tc>
          <w:tcPr>
            <w:tcW w:w="2551" w:type="dxa"/>
            <w:tcBorders>
              <w:top w:val="single" w:sz="4" w:space="0" w:color="000000"/>
              <w:left w:val="single" w:sz="4" w:space="0" w:color="000000"/>
              <w:bottom w:val="single" w:sz="4" w:space="0" w:color="000000"/>
              <w:right w:val="single" w:sz="4" w:space="0" w:color="000000"/>
            </w:tcBorders>
            <w:vAlign w:val="center"/>
          </w:tcPr>
          <w:p w14:paraId="0FD23C18" w14:textId="633AC772" w:rsidR="00BC0F15" w:rsidRPr="00D542D7" w:rsidRDefault="00E9190D" w:rsidP="00E9190D">
            <w:pPr>
              <w:snapToGrid w:val="0"/>
              <w:spacing w:line="20" w:lineRule="atLeast"/>
            </w:pPr>
            <w:r w:rsidRPr="000856D2">
              <w:rPr>
                <w:color w:val="FF0000"/>
              </w:rPr>
              <w:t xml:space="preserve">           </w:t>
            </w:r>
            <w:r w:rsidR="00F230B5">
              <w:rPr>
                <w:color w:val="FF0000"/>
              </w:rPr>
              <w:t xml:space="preserve">  20,93 </w:t>
            </w:r>
            <w:r w:rsidR="00DD0231" w:rsidRPr="000856D2">
              <w:rPr>
                <w:color w:val="FF0000"/>
              </w:rPr>
              <w:t>%</w:t>
            </w:r>
          </w:p>
        </w:tc>
      </w:tr>
      <w:tr w:rsidR="00BA3F5A" w:rsidRPr="00BA3F5A" w14:paraId="03E39555" w14:textId="77777777" w:rsidTr="00425514">
        <w:tc>
          <w:tcPr>
            <w:tcW w:w="709" w:type="dxa"/>
            <w:tcBorders>
              <w:top w:val="single" w:sz="4" w:space="0" w:color="000000"/>
              <w:left w:val="single" w:sz="4" w:space="0" w:color="000000"/>
              <w:bottom w:val="single" w:sz="4" w:space="0" w:color="000000"/>
            </w:tcBorders>
            <w:vAlign w:val="center"/>
          </w:tcPr>
          <w:p w14:paraId="455C7D07" w14:textId="77777777" w:rsidR="00BC0F15" w:rsidRPr="00BA3F5A" w:rsidRDefault="00BC0F15" w:rsidP="00425514">
            <w:pPr>
              <w:snapToGrid w:val="0"/>
              <w:spacing w:line="20" w:lineRule="atLeast"/>
              <w:jc w:val="center"/>
            </w:pPr>
            <w:r w:rsidRPr="00BA3F5A">
              <w:t>4</w:t>
            </w:r>
          </w:p>
        </w:tc>
        <w:tc>
          <w:tcPr>
            <w:tcW w:w="3686" w:type="dxa"/>
            <w:tcBorders>
              <w:top w:val="single" w:sz="4" w:space="0" w:color="000000"/>
              <w:left w:val="single" w:sz="4" w:space="0" w:color="000000"/>
              <w:bottom w:val="single" w:sz="4" w:space="0" w:color="000000"/>
            </w:tcBorders>
            <w:vAlign w:val="center"/>
          </w:tcPr>
          <w:p w14:paraId="08355FF2" w14:textId="77777777" w:rsidR="00BC0F15" w:rsidRPr="00BA3F5A" w:rsidRDefault="00BC0F15" w:rsidP="00425514">
            <w:pPr>
              <w:snapToGrid w:val="0"/>
              <w:spacing w:line="20" w:lineRule="atLeast"/>
              <w:jc w:val="center"/>
            </w:pPr>
            <w:r w:rsidRPr="00BA3F5A">
              <w:t>Mieszkańców</w:t>
            </w:r>
          </w:p>
        </w:tc>
        <w:tc>
          <w:tcPr>
            <w:tcW w:w="2268" w:type="dxa"/>
            <w:tcBorders>
              <w:top w:val="single" w:sz="4" w:space="0" w:color="000000"/>
              <w:left w:val="single" w:sz="4" w:space="0" w:color="000000"/>
              <w:bottom w:val="single" w:sz="4" w:space="0" w:color="000000"/>
            </w:tcBorders>
            <w:vAlign w:val="center"/>
          </w:tcPr>
          <w:p w14:paraId="02AE77B2" w14:textId="1E134D54" w:rsidR="00BC0F15" w:rsidRPr="00A701AA" w:rsidRDefault="00F230B5" w:rsidP="00425514">
            <w:pPr>
              <w:snapToGrid w:val="0"/>
              <w:spacing w:line="20" w:lineRule="atLeast"/>
              <w:jc w:val="center"/>
              <w:rPr>
                <w:color w:val="FF0000"/>
              </w:rPr>
            </w:pPr>
            <w:r>
              <w:rPr>
                <w:color w:val="FF0000"/>
              </w:rPr>
              <w:t>16</w:t>
            </w:r>
          </w:p>
        </w:tc>
        <w:tc>
          <w:tcPr>
            <w:tcW w:w="2551" w:type="dxa"/>
            <w:tcBorders>
              <w:top w:val="single" w:sz="4" w:space="0" w:color="000000"/>
              <w:left w:val="single" w:sz="4" w:space="0" w:color="000000"/>
              <w:bottom w:val="single" w:sz="4" w:space="0" w:color="000000"/>
              <w:right w:val="single" w:sz="4" w:space="0" w:color="000000"/>
            </w:tcBorders>
            <w:vAlign w:val="center"/>
          </w:tcPr>
          <w:p w14:paraId="7A32A4A7" w14:textId="742DD453" w:rsidR="00BC0F15" w:rsidRPr="00A701AA" w:rsidRDefault="00F230B5" w:rsidP="00F230B5">
            <w:pPr>
              <w:snapToGrid w:val="0"/>
              <w:spacing w:line="20" w:lineRule="atLeast"/>
              <w:rPr>
                <w:color w:val="FF0000"/>
              </w:rPr>
            </w:pPr>
            <w:r>
              <w:rPr>
                <w:color w:val="FF0000"/>
              </w:rPr>
              <w:t xml:space="preserve">              37,21 </w:t>
            </w:r>
            <w:r w:rsidR="00DD0231" w:rsidRPr="00A701AA">
              <w:rPr>
                <w:color w:val="FF0000"/>
              </w:rPr>
              <w:t>%</w:t>
            </w:r>
          </w:p>
        </w:tc>
      </w:tr>
      <w:tr w:rsidR="00BC0F15" w:rsidRPr="00BA3F5A" w14:paraId="1DDB64C7" w14:textId="77777777" w:rsidTr="00A52F80">
        <w:trPr>
          <w:trHeight w:val="542"/>
        </w:trPr>
        <w:tc>
          <w:tcPr>
            <w:tcW w:w="4395" w:type="dxa"/>
            <w:gridSpan w:val="2"/>
            <w:tcBorders>
              <w:top w:val="single" w:sz="4" w:space="0" w:color="000000"/>
              <w:left w:val="single" w:sz="4" w:space="0" w:color="000000"/>
              <w:bottom w:val="single" w:sz="4" w:space="0" w:color="000000"/>
            </w:tcBorders>
            <w:vAlign w:val="center"/>
          </w:tcPr>
          <w:p w14:paraId="4CE48F42" w14:textId="77777777" w:rsidR="00BC0F15" w:rsidRPr="00BA3F5A" w:rsidRDefault="00BC0F15" w:rsidP="00425514">
            <w:pPr>
              <w:snapToGrid w:val="0"/>
              <w:spacing w:line="20" w:lineRule="atLeast"/>
              <w:jc w:val="center"/>
            </w:pPr>
            <w:r w:rsidRPr="00BA3F5A">
              <w:t>Sektor społeczny i mieszkańców, gospodarczy razem:</w:t>
            </w:r>
          </w:p>
        </w:tc>
        <w:tc>
          <w:tcPr>
            <w:tcW w:w="2268" w:type="dxa"/>
            <w:tcBorders>
              <w:top w:val="single" w:sz="4" w:space="0" w:color="000000"/>
              <w:left w:val="single" w:sz="4" w:space="0" w:color="000000"/>
              <w:bottom w:val="single" w:sz="4" w:space="0" w:color="000000"/>
            </w:tcBorders>
            <w:vAlign w:val="center"/>
          </w:tcPr>
          <w:p w14:paraId="7758A559" w14:textId="062FE551" w:rsidR="00BC0F15" w:rsidRPr="00D542D7" w:rsidRDefault="00DD0231" w:rsidP="00DD0231">
            <w:pPr>
              <w:snapToGrid w:val="0"/>
              <w:spacing w:line="20" w:lineRule="atLeast"/>
            </w:pPr>
            <w:r w:rsidRPr="00D542D7">
              <w:t xml:space="preserve">             </w:t>
            </w:r>
            <w:r w:rsidR="00E9190D">
              <w:t xml:space="preserve"> </w:t>
            </w:r>
            <w:r w:rsidR="00F230B5">
              <w:rPr>
                <w:color w:val="FF0000"/>
              </w:rPr>
              <w:t xml:space="preserve"> 34</w:t>
            </w:r>
          </w:p>
        </w:tc>
        <w:tc>
          <w:tcPr>
            <w:tcW w:w="2551" w:type="dxa"/>
            <w:tcBorders>
              <w:top w:val="single" w:sz="4" w:space="0" w:color="000000"/>
              <w:left w:val="single" w:sz="4" w:space="0" w:color="000000"/>
              <w:bottom w:val="single" w:sz="4" w:space="0" w:color="000000"/>
              <w:right w:val="single" w:sz="4" w:space="0" w:color="000000"/>
            </w:tcBorders>
            <w:vAlign w:val="center"/>
          </w:tcPr>
          <w:p w14:paraId="1ECC4763" w14:textId="09AAF740" w:rsidR="00BC0F15" w:rsidRPr="00A701AA" w:rsidRDefault="00D06634" w:rsidP="00F230B5">
            <w:pPr>
              <w:snapToGrid w:val="0"/>
              <w:spacing w:line="20" w:lineRule="atLeast"/>
              <w:jc w:val="center"/>
              <w:rPr>
                <w:color w:val="FF0000"/>
              </w:rPr>
            </w:pPr>
            <w:r w:rsidRPr="00A701AA">
              <w:rPr>
                <w:color w:val="FF0000"/>
              </w:rPr>
              <w:t xml:space="preserve"> </w:t>
            </w:r>
            <w:r w:rsidR="00F230B5">
              <w:rPr>
                <w:color w:val="FF0000"/>
              </w:rPr>
              <w:t xml:space="preserve">79,07 </w:t>
            </w:r>
            <w:r w:rsidR="00DD0231" w:rsidRPr="00A701AA">
              <w:rPr>
                <w:color w:val="FF0000"/>
              </w:rPr>
              <w:t>%</w:t>
            </w:r>
          </w:p>
        </w:tc>
      </w:tr>
    </w:tbl>
    <w:p w14:paraId="04B5E889" w14:textId="77777777" w:rsidR="008425E1" w:rsidRPr="00BA3F5A" w:rsidRDefault="008425E1" w:rsidP="00A91772">
      <w:pPr>
        <w:autoSpaceDE w:val="0"/>
        <w:spacing w:line="20" w:lineRule="atLeast"/>
        <w:jc w:val="both"/>
      </w:pPr>
    </w:p>
    <w:p w14:paraId="51A672C3" w14:textId="77777777" w:rsidR="00184D1B" w:rsidRPr="00655CE6" w:rsidRDefault="00D24615" w:rsidP="00655CE6">
      <w:pPr>
        <w:autoSpaceDE w:val="0"/>
        <w:spacing w:line="20" w:lineRule="atLeast"/>
        <w:ind w:firstLine="360"/>
        <w:jc w:val="both"/>
      </w:pPr>
      <w:r w:rsidRPr="005859DB">
        <w:t xml:space="preserve">Zgodnie ze statutem członek zwyczajny Stowarzyszenia jest </w:t>
      </w:r>
      <w:r w:rsidR="00ED5954" w:rsidRPr="005859DB">
        <w:t>z</w:t>
      </w:r>
      <w:r w:rsidRPr="005859DB">
        <w:t>obowiązany do: propagowania celów Stowarzyszenia i aktywnego uczestnictwa w realizacji tych celów, przestrzegania postanowień Statutu, opłacania składki członkowsk</w:t>
      </w:r>
      <w:r w:rsidR="00277F49">
        <w:t xml:space="preserve">iej, brania udziału </w:t>
      </w:r>
      <w:r w:rsidR="00277F49">
        <w:br/>
        <w:t>w Walnych Z</w:t>
      </w:r>
      <w:r w:rsidRPr="005859DB">
        <w:t xml:space="preserve">ebraniach Członków. Według wspomnianego dokumentu przysługują mu następujące prawa: może wybierać i być wybieranym do władz Stowarzyszenia, składać Zarządowi Stowarzyszenia wnioski dotyczące działalności Stowarzyszenia, brać udział </w:t>
      </w:r>
      <w:r w:rsidRPr="005859DB">
        <w:br/>
        <w:t>w organizowanych przez Stowarzyszenie przedsięwzięciach o charakterze informacyjnym lub szkoleniowym. Ponadto członek ten ma wstęp na organizowane przez Stowarzyszenie imprezy kulturalne.</w:t>
      </w:r>
    </w:p>
    <w:p w14:paraId="798D7602" w14:textId="77777777" w:rsidR="00F061AA" w:rsidRPr="005859DB" w:rsidRDefault="005A58C2" w:rsidP="003372C1">
      <w:pPr>
        <w:pStyle w:val="Nagwek2"/>
        <w:numPr>
          <w:ilvl w:val="0"/>
          <w:numId w:val="37"/>
        </w:numPr>
      </w:pPr>
      <w:bookmarkStart w:id="8" w:name="_Toc62471631"/>
      <w:r w:rsidRPr="005859DB">
        <w:t>Opis składu o</w:t>
      </w:r>
      <w:r w:rsidR="00294FF0" w:rsidRPr="005859DB">
        <w:t>rgan</w:t>
      </w:r>
      <w:r w:rsidRPr="005859DB">
        <w:t>u decyzyjnego</w:t>
      </w:r>
      <w:r w:rsidR="00C04C41">
        <w:t>.</w:t>
      </w:r>
      <w:bookmarkEnd w:id="8"/>
    </w:p>
    <w:p w14:paraId="42F51C65" w14:textId="77777777" w:rsidR="00294FF0" w:rsidRPr="005859DB" w:rsidRDefault="00294FF0" w:rsidP="00A91772">
      <w:pPr>
        <w:autoSpaceDE w:val="0"/>
        <w:spacing w:line="20" w:lineRule="atLeast"/>
        <w:jc w:val="both"/>
        <w:rPr>
          <w:color w:val="FF0000"/>
        </w:rPr>
      </w:pPr>
    </w:p>
    <w:p w14:paraId="504F174C" w14:textId="77777777" w:rsidR="00655CE6" w:rsidRDefault="00FC4C64" w:rsidP="00655CE6">
      <w:pPr>
        <w:spacing w:line="20" w:lineRule="atLeast"/>
        <w:ind w:firstLine="709"/>
        <w:jc w:val="both"/>
      </w:pPr>
      <w:r w:rsidRPr="005859DB">
        <w:t xml:space="preserve">Organem decyzyjnym o kluczowym znaczeniu dla funkcjonowania LGD jest Rada. </w:t>
      </w:r>
      <w:r w:rsidRPr="005859DB">
        <w:br/>
        <w:t>W jej skład wchodzą przedstawiciele wszy</w:t>
      </w:r>
      <w:r w:rsidR="00277F49">
        <w:t>stkich</w:t>
      </w:r>
      <w:r w:rsidRPr="005859DB">
        <w:t xml:space="preserve"> sektorów: </w:t>
      </w:r>
      <w:r w:rsidR="00277F49">
        <w:t>publicznego, gospodarczego i społecznego oraz mieszkańców</w:t>
      </w:r>
      <w:r w:rsidRPr="005859DB">
        <w:t xml:space="preserve">, z zastrzeżeniem, że </w:t>
      </w:r>
      <w:r w:rsidR="00C04C41">
        <w:t>żaden z sektorów nie może mieć</w:t>
      </w:r>
      <w:r w:rsidR="00277F49">
        <w:t xml:space="preserve"> więcej niż 49% głosów na każdym etapie działania Rady</w:t>
      </w:r>
      <w:r w:rsidRPr="005859DB">
        <w:t xml:space="preserve">. </w:t>
      </w:r>
      <w:r w:rsidRPr="005859DB">
        <w:rPr>
          <w:bCs/>
        </w:rPr>
        <w:t>Do wyłącznej kompetencji Rady należy wybór operacji</w:t>
      </w:r>
      <w:r w:rsidR="00277F49">
        <w:rPr>
          <w:bCs/>
        </w:rPr>
        <w:t xml:space="preserve"> oraz ustalenie kwoty wsparcia</w:t>
      </w:r>
      <w:r w:rsidRPr="005859DB">
        <w:rPr>
          <w:bCs/>
        </w:rPr>
        <w:t>, które mają być realizowane w ramach LSR.</w:t>
      </w:r>
      <w:r w:rsidRPr="005859DB">
        <w:t xml:space="preserve"> 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w:t>
      </w:r>
      <w:r w:rsidR="008D3D7A" w:rsidRPr="005859DB">
        <w:t>niu nie mogą brać udział osoby/</w:t>
      </w:r>
      <w:r w:rsidRPr="005859DB">
        <w:t>przedstawiciele w sprawach w których są stroną osobiście lub spokrewnieni, spowinowaceni do drugiego stopnia, ewentualnie gdy zachodzi zależność służbowa. Oświadczenie o braku w/w okoliczności wszyscy członkowie Rady wypełniają przed oceną danej operacji.</w:t>
      </w:r>
      <w:r w:rsidR="0005041A">
        <w:t xml:space="preserve"> </w:t>
      </w:r>
      <w:r w:rsidR="00263F04" w:rsidRPr="005859DB">
        <w:t>Członkowie Rady pełnią funkcje osobiście, nie ma możliwości udzielania pełnomocnictw osobą trzecim</w:t>
      </w:r>
      <w:r w:rsidR="00610062" w:rsidRPr="005859DB">
        <w:t xml:space="preserve"> w podejmowaniu decyzji</w:t>
      </w:r>
      <w:r w:rsidR="00263F04" w:rsidRPr="005859DB">
        <w:t xml:space="preserve">. </w:t>
      </w:r>
      <w:r w:rsidR="00FE70C6" w:rsidRPr="005859DB">
        <w:t>Ponad to przed wyborem operacji do realizacji każdy z</w:t>
      </w:r>
      <w:r w:rsidR="00C04C41">
        <w:t xml:space="preserve"> członków Rady dokonuje wpisu</w:t>
      </w:r>
      <w:r w:rsidR="00F87AC3">
        <w:t xml:space="preserve"> w rejestrze interesów</w:t>
      </w:r>
      <w:r w:rsidR="00FE70C6" w:rsidRPr="005859DB">
        <w:t>.</w:t>
      </w:r>
      <w:r w:rsidR="00263F04" w:rsidRPr="005859DB">
        <w:t xml:space="preserve"> Procedura ta ma ograniczyć reprezentatywność </w:t>
      </w:r>
      <w:r w:rsidR="00F87AC3">
        <w:t>jednego sektora powiązanego z innym sektorem</w:t>
      </w:r>
      <w:r w:rsidR="00E2420D">
        <w:t xml:space="preserve"> przy wyborze operacji i ustaleniu kwoty wsparcia</w:t>
      </w:r>
      <w:r w:rsidR="00F87AC3">
        <w:t>,</w:t>
      </w:r>
      <w:r w:rsidR="00263F04" w:rsidRPr="005859DB">
        <w:t xml:space="preserve"> np. zakaz członkostwa/ reprezentacji członka sektora społeczno – gospodarczego przez osoby powiązane służbowo z czło</w:t>
      </w:r>
      <w:r w:rsidR="00C04C41">
        <w:t>nkami z sektora publicznego.</w:t>
      </w:r>
    </w:p>
    <w:p w14:paraId="053D98D4" w14:textId="6BB5B372" w:rsidR="00D44AA8" w:rsidRPr="00655CE6" w:rsidRDefault="0067264E" w:rsidP="00655CE6">
      <w:pPr>
        <w:spacing w:line="20" w:lineRule="atLeast"/>
        <w:ind w:firstLine="709"/>
        <w:jc w:val="both"/>
      </w:pPr>
      <w:r w:rsidRPr="005859DB">
        <w:lastRenderedPageBreak/>
        <w:t xml:space="preserve">Rada składa się </w:t>
      </w:r>
      <w:r w:rsidR="00176BFB">
        <w:t>do</w:t>
      </w:r>
      <w:r w:rsidRPr="005859DB">
        <w:t xml:space="preserve"> </w:t>
      </w:r>
      <w:r w:rsidR="00FC4C64" w:rsidRPr="005859DB">
        <w:t>15 osób wybieranych i odwoływanych przez Walne Zebranie Członków Stowarzyszenia, spośród członków tego zebrania</w:t>
      </w:r>
      <w:r w:rsidRPr="005859DB">
        <w:t>, przy zachowaniu dla sektora rybackiego nie mniej niż 30 % ogólnej liczby głosów w Radzie, ale zachowując zasadę że w składzie organu decyzyjnego nie może być ponad 49% praw głosu dla jednej grupy interesu/sektora.</w:t>
      </w:r>
      <w:r w:rsidR="00FC4C64" w:rsidRPr="005859DB">
        <w:t xml:space="preserve"> Żad</w:t>
      </w:r>
      <w:r w:rsidR="000422D6">
        <w:t xml:space="preserve">en z członków Rady nie może wykonywać prac na rzecz biura </w:t>
      </w:r>
      <w:r w:rsidR="00FC4C64" w:rsidRPr="005859DB">
        <w:t>LG</w:t>
      </w:r>
      <w:r w:rsidR="000422D6">
        <w:t xml:space="preserve">D, co wynika z </w:t>
      </w:r>
      <w:r w:rsidR="008D3D7A" w:rsidRPr="005859DB">
        <w:t xml:space="preserve"> §3 Regulaminu</w:t>
      </w:r>
      <w:r w:rsidR="00FC4C64" w:rsidRPr="005859DB">
        <w:t xml:space="preserve"> Rady będącego załącznikiem do Uchwały Wal</w:t>
      </w:r>
      <w:r w:rsidR="00610062" w:rsidRPr="005859DB">
        <w:t>neg</w:t>
      </w:r>
      <w:r w:rsidR="00F87AC3">
        <w:t>o Zebrania Członków z dnia 18.12</w:t>
      </w:r>
      <w:r w:rsidR="00610062" w:rsidRPr="005859DB">
        <w:t>.2015</w:t>
      </w:r>
      <w:r w:rsidR="00FC4C64" w:rsidRPr="005859DB">
        <w:t xml:space="preserve"> roku w sprawie przyjęcia Regulaminu obrad Rady</w:t>
      </w:r>
      <w:r w:rsidR="008D3D7A" w:rsidRPr="005859DB">
        <w:t xml:space="preserve">. </w:t>
      </w:r>
      <w:r w:rsidR="00D44AA8">
        <w:t xml:space="preserve">Część </w:t>
      </w:r>
      <w:r w:rsidR="00D44AA8">
        <w:rPr>
          <w:rFonts w:eastAsia="TimesNewRoman"/>
        </w:rPr>
        <w:t>osób wchodzących w skład Rady</w:t>
      </w:r>
      <w:r w:rsidR="00D44AA8" w:rsidRPr="00D44AA8">
        <w:rPr>
          <w:rFonts w:eastAsia="TimesNewRoman"/>
        </w:rPr>
        <w:t xml:space="preserve">, </w:t>
      </w:r>
      <w:r w:rsidR="00D44AA8">
        <w:rPr>
          <w:rFonts w:eastAsia="TimesNewRoman"/>
        </w:rPr>
        <w:t>posiada</w:t>
      </w:r>
      <w:r w:rsidR="00D44AA8" w:rsidRPr="00D44AA8">
        <w:rPr>
          <w:rFonts w:eastAsia="TimesNewRoman"/>
        </w:rPr>
        <w:t xml:space="preserve"> wysokie kwalifikacje oraz doświadczenie zawodowe. Znacząca część osób wchodzących</w:t>
      </w:r>
      <w:r w:rsidR="006B6E33">
        <w:rPr>
          <w:rFonts w:eastAsia="TimesNewRoman"/>
        </w:rPr>
        <w:t xml:space="preserve"> w skład brała</w:t>
      </w:r>
      <w:r w:rsidR="00D44AA8">
        <w:rPr>
          <w:rFonts w:eastAsia="TimesNewRoman"/>
        </w:rPr>
        <w:t xml:space="preserve"> udział w szkolen</w:t>
      </w:r>
      <w:r w:rsidR="003215EA">
        <w:rPr>
          <w:rFonts w:eastAsia="TimesNewRoman"/>
        </w:rPr>
        <w:t>i</w:t>
      </w:r>
      <w:r w:rsidR="00D44AA8">
        <w:rPr>
          <w:rFonts w:eastAsia="TimesNewRoman"/>
        </w:rPr>
        <w:t>ach</w:t>
      </w:r>
      <w:r w:rsidR="00D44AA8" w:rsidRPr="00D44AA8">
        <w:rPr>
          <w:rFonts w:eastAsia="TimesNewRoman"/>
        </w:rPr>
        <w:t>, dotyczących tematyki związanej z programem operacyjnym „Zrównoważony rozwój sektora rybołówstwa i nadbrzeżnych obszarów rybackich 2007-</w:t>
      </w:r>
      <w:smartTag w:uri="urn:schemas-microsoft-com:office:smarttags" w:element="metricconverter">
        <w:smartTagPr>
          <w:attr w:name="ProductID" w:val="2013”"/>
        </w:smartTagPr>
        <w:r w:rsidR="00D44AA8" w:rsidRPr="00D44AA8">
          <w:rPr>
            <w:rFonts w:eastAsia="TimesNewRoman"/>
          </w:rPr>
          <w:t>2013”</w:t>
        </w:r>
      </w:smartTag>
      <w:r w:rsidR="00D44AA8" w:rsidRPr="00D44AA8">
        <w:rPr>
          <w:rFonts w:eastAsia="TimesNewRoman"/>
        </w:rPr>
        <w:t xml:space="preserve"> Oś priorytetowa 4 – Zrównoważony rozwój </w:t>
      </w:r>
      <w:r w:rsidR="00D44AA8">
        <w:rPr>
          <w:rFonts w:eastAsia="TimesNewRoman"/>
        </w:rPr>
        <w:t>obszarów zależnych od rybactwa oraz innych.</w:t>
      </w:r>
      <w:r w:rsidR="00D44AA8" w:rsidRPr="00D44AA8">
        <w:rPr>
          <w:rFonts w:eastAsia="TimesNewRoman"/>
        </w:rPr>
        <w:t xml:space="preserve"> Wiedza zdobyta podczas szkoleń przyczyni się z pewnością do sprawne</w:t>
      </w:r>
      <w:r w:rsidR="00D44AA8">
        <w:rPr>
          <w:rFonts w:eastAsia="TimesNewRoman"/>
        </w:rPr>
        <w:t>go i efektywnego wdrażania LSR</w:t>
      </w:r>
      <w:r w:rsidR="00D44AA8" w:rsidRPr="00D44AA8">
        <w:rPr>
          <w:rFonts w:eastAsia="TimesNewRoman"/>
        </w:rPr>
        <w:t>. W</w:t>
      </w:r>
      <w:r w:rsidR="00D44AA8">
        <w:rPr>
          <w:rFonts w:eastAsia="TimesNewRoman"/>
        </w:rPr>
        <w:t>iększość członków</w:t>
      </w:r>
      <w:r w:rsidR="00D44AA8" w:rsidRPr="00D44AA8">
        <w:rPr>
          <w:rFonts w:eastAsia="TimesNewRoman"/>
        </w:rPr>
        <w:t xml:space="preserve"> posiada, również bogate doświadczenie związane z realizowaniem lub współudziałem w realizacji projektów dofinansowanych </w:t>
      </w:r>
      <w:r w:rsidR="00C04C41">
        <w:rPr>
          <w:rFonts w:eastAsia="TimesNewRoman"/>
        </w:rPr>
        <w:t>z UE, zwłaszcza w ramach LEADER</w:t>
      </w:r>
      <w:r w:rsidR="00D44AA8">
        <w:rPr>
          <w:rFonts w:eastAsia="TimesNewRoman"/>
        </w:rPr>
        <w:t xml:space="preserve"> oraz samym ocenianiu wniosków</w:t>
      </w:r>
      <w:r w:rsidR="00F9475B">
        <w:rPr>
          <w:rFonts w:eastAsia="TimesNewRoman"/>
        </w:rPr>
        <w:t>,</w:t>
      </w:r>
      <w:r w:rsidR="00D44AA8">
        <w:rPr>
          <w:rFonts w:eastAsia="TimesNewRoman"/>
        </w:rPr>
        <w:t xml:space="preserve"> ponieważ jest to ich druga kadencja.</w:t>
      </w:r>
    </w:p>
    <w:p w14:paraId="271CA4CE" w14:textId="77777777" w:rsidR="00D44AA8" w:rsidRPr="00D44AA8" w:rsidRDefault="00D44AA8" w:rsidP="00D43347">
      <w:pPr>
        <w:autoSpaceDE w:val="0"/>
        <w:ind w:firstLine="708"/>
        <w:jc w:val="both"/>
        <w:rPr>
          <w:rFonts w:eastAsia="TimesNewRoman"/>
        </w:rPr>
      </w:pPr>
      <w:r w:rsidRPr="00D44AA8">
        <w:rPr>
          <w:rFonts w:eastAsia="TimesNewRoman"/>
        </w:rPr>
        <w:t xml:space="preserve">Reasumując należy podkreślić, iż nabyta wiedza i </w:t>
      </w:r>
      <w:r>
        <w:rPr>
          <w:rFonts w:eastAsia="TimesNewRoman"/>
        </w:rPr>
        <w:t xml:space="preserve">doświadczenie członków </w:t>
      </w:r>
      <w:r w:rsidRPr="00D44AA8">
        <w:rPr>
          <w:rFonts w:eastAsia="TimesNewRoman"/>
        </w:rPr>
        <w:t>będzie pomocna podczas skomplikowanego procesu wdrażania strategii.</w:t>
      </w:r>
    </w:p>
    <w:p w14:paraId="10EB37A0" w14:textId="77777777" w:rsidR="006052F6" w:rsidRDefault="0067264E" w:rsidP="00966D08">
      <w:pPr>
        <w:suppressAutoHyphens/>
        <w:jc w:val="both"/>
      </w:pPr>
      <w:r w:rsidRPr="005859DB">
        <w:t xml:space="preserve">Dodatkowo dla zachowania poprawności w funkcjonowaniu Rady, podniesienia wiedzy i kompetencji jej członkowie będą podlegać szkoleniom </w:t>
      </w:r>
      <w:r w:rsidR="009E3127" w:rsidRPr="005859DB">
        <w:t xml:space="preserve"> procesu wyboru operacji</w:t>
      </w:r>
      <w:r w:rsidR="00277F49">
        <w:t xml:space="preserve"> oraz ustalenia kwoty wsparcia</w:t>
      </w:r>
      <w:r w:rsidR="009E3127" w:rsidRPr="005859DB">
        <w:t>. Nieobecność na szkoleniu jest równoznaczna z wykluczeniem z wyboru operacji na posiedzeniu Rady. Kolejne szkolenia będą prowadzone po każdej zmianie zasad wyboru operacji przed pr</w:t>
      </w:r>
      <w:r w:rsidR="007D38D9">
        <w:t>zystąpieniem do wyboru operacji</w:t>
      </w:r>
      <w:r w:rsidR="009E3127" w:rsidRPr="005859DB">
        <w:t xml:space="preserve"> i nieobecność na szkoleniu jest równoznaczna z wykluczeniem z wyboru operacji na posiedzeniu Rady. Szkolenia będą p</w:t>
      </w:r>
      <w:r w:rsidR="00F87AC3">
        <w:t>rowadzone również dla członków R</w:t>
      </w:r>
      <w:r w:rsidR="009E3127" w:rsidRPr="005859DB">
        <w:t xml:space="preserve">ady w przypadku zastosowania rażących uchybień </w:t>
      </w:r>
      <w:r w:rsidR="00F87AC3">
        <w:t>podczas procesu wyboru operacji oraz ustalenia kwoty wsparcia</w:t>
      </w:r>
      <w:r w:rsidR="009E3127" w:rsidRPr="005859DB">
        <w:t xml:space="preserve"> i nieobecność na tym szkoleniu jest równoznaczna z wykluczeniem z wyboru operacji na posiedzeniu Rady. Bezpośrednio po każdym szkoleniu będzie przeprowadzony egzamin ze zdobytej wiedzy w formie testu pisemnego jednokrotnego wyboru odpowiedzi lub odpowiedzi własnej na zadanie pytanie egzaminującego. </w:t>
      </w:r>
    </w:p>
    <w:p w14:paraId="2AC19EDD" w14:textId="77777777" w:rsidR="006052F6" w:rsidRDefault="006052F6" w:rsidP="008425E1">
      <w:pPr>
        <w:spacing w:line="20" w:lineRule="atLeast"/>
        <w:jc w:val="both"/>
      </w:pPr>
    </w:p>
    <w:p w14:paraId="60F83E6E" w14:textId="77777777" w:rsidR="006052F6" w:rsidRPr="008425E1" w:rsidRDefault="006052F6" w:rsidP="008425E1">
      <w:pPr>
        <w:spacing w:line="20" w:lineRule="atLeast"/>
        <w:jc w:val="both"/>
      </w:pPr>
    </w:p>
    <w:p w14:paraId="2E7FDA01" w14:textId="35BBB11F"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7</w:t>
      </w:r>
      <w:r w:rsidR="0084173C" w:rsidRPr="008425E1">
        <w:rPr>
          <w:color w:val="auto"/>
          <w:sz w:val="24"/>
          <w:szCs w:val="24"/>
        </w:rPr>
        <w:fldChar w:fldCharType="end"/>
      </w:r>
      <w:r w:rsidR="00CF775F">
        <w:rPr>
          <w:color w:val="auto"/>
          <w:sz w:val="24"/>
          <w:szCs w:val="24"/>
        </w:rPr>
        <w:t xml:space="preserve"> </w:t>
      </w:r>
      <w:r w:rsidRPr="008425E1">
        <w:rPr>
          <w:color w:val="auto"/>
          <w:sz w:val="24"/>
          <w:szCs w:val="24"/>
        </w:rPr>
        <w:t>Dane członków Rady z opisem reprezentowania</w:t>
      </w:r>
      <w:r w:rsidR="00F9475B">
        <w:rPr>
          <w:color w:val="auto"/>
          <w:sz w:val="24"/>
          <w:szCs w:val="24"/>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2986"/>
        <w:gridCol w:w="1718"/>
        <w:gridCol w:w="1860"/>
        <w:gridCol w:w="1876"/>
      </w:tblGrid>
      <w:tr w:rsidR="005A3D6A" w:rsidRPr="005859DB" w14:paraId="1FC15BC4" w14:textId="77777777" w:rsidTr="00863617">
        <w:tc>
          <w:tcPr>
            <w:tcW w:w="552" w:type="dxa"/>
            <w:shd w:val="clear" w:color="auto" w:fill="A6A6A6" w:themeFill="background1" w:themeFillShade="A6"/>
          </w:tcPr>
          <w:p w14:paraId="79DB1C3F" w14:textId="77777777" w:rsidR="005A3D6A" w:rsidRPr="005859DB" w:rsidRDefault="005A3D6A" w:rsidP="009D4358">
            <w:pPr>
              <w:jc w:val="center"/>
              <w:rPr>
                <w:b/>
                <w:bCs/>
              </w:rPr>
            </w:pPr>
            <w:r w:rsidRPr="005859DB">
              <w:rPr>
                <w:b/>
                <w:bCs/>
              </w:rPr>
              <w:t>Lp.</w:t>
            </w:r>
          </w:p>
        </w:tc>
        <w:tc>
          <w:tcPr>
            <w:tcW w:w="2986" w:type="dxa"/>
            <w:shd w:val="clear" w:color="auto" w:fill="A6A6A6" w:themeFill="background1" w:themeFillShade="A6"/>
          </w:tcPr>
          <w:p w14:paraId="65D78C74"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Imię i nazwisko/ nazwa instytucji</w:t>
            </w:r>
          </w:p>
        </w:tc>
        <w:tc>
          <w:tcPr>
            <w:tcW w:w="1718" w:type="dxa"/>
            <w:shd w:val="clear" w:color="auto" w:fill="A6A6A6" w:themeFill="background1" w:themeFillShade="A6"/>
          </w:tcPr>
          <w:p w14:paraId="193429D1"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Sposób reprezentacji (jeśli dotyczy)</w:t>
            </w:r>
          </w:p>
        </w:tc>
        <w:tc>
          <w:tcPr>
            <w:tcW w:w="1860" w:type="dxa"/>
            <w:shd w:val="clear" w:color="auto" w:fill="A6A6A6" w:themeFill="background1" w:themeFillShade="A6"/>
          </w:tcPr>
          <w:p w14:paraId="0134EB14"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Reprezentowany sektor (publiczny, społeczny, gospodarczy</w:t>
            </w:r>
            <w:r>
              <w:rPr>
                <w:b/>
                <w:bCs/>
              </w:rPr>
              <w:t>, mieszkańców</w:t>
            </w:r>
            <w:r w:rsidRPr="005859DB">
              <w:rPr>
                <w:b/>
                <w:bCs/>
              </w:rPr>
              <w:t>)</w:t>
            </w:r>
          </w:p>
        </w:tc>
        <w:tc>
          <w:tcPr>
            <w:tcW w:w="1876" w:type="dxa"/>
            <w:shd w:val="clear" w:color="auto" w:fill="A6A6A6" w:themeFill="background1" w:themeFillShade="A6"/>
          </w:tcPr>
          <w:p w14:paraId="662B21ED"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Nazwa reprezentowanej gminy</w:t>
            </w:r>
          </w:p>
        </w:tc>
      </w:tr>
      <w:tr w:rsidR="005A3D6A" w:rsidRPr="005859DB" w14:paraId="6D4A2837" w14:textId="77777777" w:rsidTr="00863617">
        <w:tc>
          <w:tcPr>
            <w:tcW w:w="552" w:type="dxa"/>
          </w:tcPr>
          <w:p w14:paraId="57EA24E6"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1</w:t>
            </w:r>
          </w:p>
        </w:tc>
        <w:tc>
          <w:tcPr>
            <w:tcW w:w="2986" w:type="dxa"/>
          </w:tcPr>
          <w:p w14:paraId="4C967C52" w14:textId="77777777" w:rsidR="005A3D6A" w:rsidRPr="009D29F8" w:rsidRDefault="005A3D6A" w:rsidP="009D4358">
            <w:pPr>
              <w:jc w:val="center"/>
            </w:pPr>
            <w:r w:rsidRPr="009D29F8">
              <w:t xml:space="preserve">Gmina </w:t>
            </w:r>
            <w:r w:rsidR="00CF775F" w:rsidRPr="009D29F8">
              <w:t>Brodnica</w:t>
            </w:r>
          </w:p>
        </w:tc>
        <w:tc>
          <w:tcPr>
            <w:tcW w:w="1718" w:type="dxa"/>
          </w:tcPr>
          <w:p w14:paraId="442C3DCA" w14:textId="77777777" w:rsidR="00863617" w:rsidRPr="009D29F8" w:rsidRDefault="00863617" w:rsidP="009D4358">
            <w:pPr>
              <w:jc w:val="center"/>
            </w:pPr>
            <w:r w:rsidRPr="00FE2226">
              <w:t>Adam Zalewski</w:t>
            </w:r>
          </w:p>
        </w:tc>
        <w:tc>
          <w:tcPr>
            <w:tcW w:w="1860" w:type="dxa"/>
          </w:tcPr>
          <w:p w14:paraId="704B4CB7" w14:textId="77777777" w:rsidR="005A3D6A" w:rsidRPr="009D29F8" w:rsidRDefault="005A3D6A" w:rsidP="009D4358">
            <w:pPr>
              <w:jc w:val="center"/>
            </w:pPr>
            <w:r w:rsidRPr="009D29F8">
              <w:t>publiczny</w:t>
            </w:r>
          </w:p>
        </w:tc>
        <w:tc>
          <w:tcPr>
            <w:tcW w:w="1876" w:type="dxa"/>
          </w:tcPr>
          <w:p w14:paraId="13CAFC9F" w14:textId="77777777" w:rsidR="005A3D6A" w:rsidRPr="009D29F8" w:rsidRDefault="005A3D6A" w:rsidP="009D4358">
            <w:pPr>
              <w:jc w:val="center"/>
            </w:pPr>
            <w:r w:rsidRPr="009D29F8">
              <w:t>B</w:t>
            </w:r>
            <w:r w:rsidR="00CF775F" w:rsidRPr="009D29F8">
              <w:t>rodnica</w:t>
            </w:r>
          </w:p>
        </w:tc>
      </w:tr>
      <w:tr w:rsidR="005A3D6A" w:rsidRPr="005859DB" w14:paraId="2AE226F9" w14:textId="77777777" w:rsidTr="00863617">
        <w:tc>
          <w:tcPr>
            <w:tcW w:w="552" w:type="dxa"/>
          </w:tcPr>
          <w:p w14:paraId="50F5B89F"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2</w:t>
            </w:r>
          </w:p>
        </w:tc>
        <w:tc>
          <w:tcPr>
            <w:tcW w:w="2986" w:type="dxa"/>
          </w:tcPr>
          <w:p w14:paraId="7DB8824D" w14:textId="77777777" w:rsidR="005A3D6A" w:rsidRPr="009D29F8" w:rsidRDefault="005A3D6A" w:rsidP="009D4358">
            <w:pPr>
              <w:jc w:val="center"/>
            </w:pPr>
            <w:r w:rsidRPr="009D29F8">
              <w:t>Zdzisław Malinowski</w:t>
            </w:r>
          </w:p>
        </w:tc>
        <w:tc>
          <w:tcPr>
            <w:tcW w:w="1718" w:type="dxa"/>
          </w:tcPr>
          <w:p w14:paraId="2A6BBC4F" w14:textId="77777777" w:rsidR="005A3D6A" w:rsidRPr="009D29F8" w:rsidRDefault="005A3D6A" w:rsidP="009D4358">
            <w:pPr>
              <w:jc w:val="center"/>
            </w:pPr>
          </w:p>
        </w:tc>
        <w:tc>
          <w:tcPr>
            <w:tcW w:w="1860" w:type="dxa"/>
          </w:tcPr>
          <w:p w14:paraId="0223F1C1" w14:textId="77777777" w:rsidR="005A3D6A" w:rsidRPr="009D29F8" w:rsidRDefault="005A3D6A" w:rsidP="009D4358">
            <w:pPr>
              <w:jc w:val="center"/>
            </w:pPr>
            <w:r w:rsidRPr="009D29F8">
              <w:t>gospodarczy</w:t>
            </w:r>
          </w:p>
        </w:tc>
        <w:tc>
          <w:tcPr>
            <w:tcW w:w="1876" w:type="dxa"/>
          </w:tcPr>
          <w:p w14:paraId="37FE1E6E" w14:textId="77777777" w:rsidR="005A3D6A" w:rsidRPr="009D29F8" w:rsidRDefault="005A3D6A" w:rsidP="009D4358">
            <w:pPr>
              <w:jc w:val="center"/>
            </w:pPr>
            <w:r w:rsidRPr="009D29F8">
              <w:t>Jabłonowo Pomorskie</w:t>
            </w:r>
          </w:p>
        </w:tc>
      </w:tr>
      <w:tr w:rsidR="005A3D6A" w:rsidRPr="005859DB" w14:paraId="441C009B" w14:textId="77777777" w:rsidTr="00863617">
        <w:tc>
          <w:tcPr>
            <w:tcW w:w="552" w:type="dxa"/>
          </w:tcPr>
          <w:p w14:paraId="40FDF41A"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3</w:t>
            </w:r>
          </w:p>
        </w:tc>
        <w:tc>
          <w:tcPr>
            <w:tcW w:w="2986" w:type="dxa"/>
          </w:tcPr>
          <w:p w14:paraId="698A5485" w14:textId="77777777" w:rsidR="005A3D6A" w:rsidRPr="009D29F8" w:rsidRDefault="0000225F" w:rsidP="009D4358">
            <w:pPr>
              <w:jc w:val="center"/>
            </w:pPr>
            <w:r w:rsidRPr="009D29F8">
              <w:t>Gmina Bartniczka</w:t>
            </w:r>
          </w:p>
        </w:tc>
        <w:tc>
          <w:tcPr>
            <w:tcW w:w="1718" w:type="dxa"/>
          </w:tcPr>
          <w:p w14:paraId="7AD972AA" w14:textId="77777777" w:rsidR="005A3D6A" w:rsidRPr="009D29F8" w:rsidRDefault="0000225F" w:rsidP="009D4358">
            <w:pPr>
              <w:jc w:val="center"/>
            </w:pPr>
            <w:r w:rsidRPr="009D29F8">
              <w:t>Piotr Ruciński</w:t>
            </w:r>
          </w:p>
        </w:tc>
        <w:tc>
          <w:tcPr>
            <w:tcW w:w="1860" w:type="dxa"/>
          </w:tcPr>
          <w:p w14:paraId="0310E9BC" w14:textId="77777777" w:rsidR="005A3D6A" w:rsidRPr="009D29F8" w:rsidRDefault="0000225F" w:rsidP="009D4358">
            <w:pPr>
              <w:jc w:val="center"/>
            </w:pPr>
            <w:r w:rsidRPr="009D29F8">
              <w:t>publiczny</w:t>
            </w:r>
          </w:p>
        </w:tc>
        <w:tc>
          <w:tcPr>
            <w:tcW w:w="1876" w:type="dxa"/>
          </w:tcPr>
          <w:p w14:paraId="3AE37C15" w14:textId="77777777" w:rsidR="005A3D6A" w:rsidRPr="009D29F8" w:rsidRDefault="005A3D6A" w:rsidP="009D4358">
            <w:pPr>
              <w:jc w:val="center"/>
            </w:pPr>
            <w:r w:rsidRPr="009D29F8">
              <w:t>B</w:t>
            </w:r>
            <w:r w:rsidR="0000225F" w:rsidRPr="009D29F8">
              <w:t>artniczka</w:t>
            </w:r>
          </w:p>
        </w:tc>
      </w:tr>
      <w:tr w:rsidR="005A3D6A" w:rsidRPr="005859DB" w14:paraId="2376C002" w14:textId="77777777" w:rsidTr="00863617">
        <w:tc>
          <w:tcPr>
            <w:tcW w:w="552" w:type="dxa"/>
          </w:tcPr>
          <w:p w14:paraId="01501606"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4</w:t>
            </w:r>
          </w:p>
        </w:tc>
        <w:tc>
          <w:tcPr>
            <w:tcW w:w="2986" w:type="dxa"/>
          </w:tcPr>
          <w:p w14:paraId="7869A43E" w14:textId="77777777" w:rsidR="005A3D6A" w:rsidRPr="009D29F8" w:rsidRDefault="00CF775F" w:rsidP="009D4358">
            <w:pPr>
              <w:jc w:val="center"/>
            </w:pPr>
            <w:r w:rsidRPr="009D29F8">
              <w:t>Mirosław Maroński</w:t>
            </w:r>
          </w:p>
        </w:tc>
        <w:tc>
          <w:tcPr>
            <w:tcW w:w="1718" w:type="dxa"/>
          </w:tcPr>
          <w:p w14:paraId="07CEC3FB" w14:textId="77777777" w:rsidR="005A3D6A" w:rsidRPr="009D29F8" w:rsidRDefault="005A3D6A" w:rsidP="009D4358">
            <w:pPr>
              <w:jc w:val="center"/>
            </w:pPr>
          </w:p>
        </w:tc>
        <w:tc>
          <w:tcPr>
            <w:tcW w:w="1860" w:type="dxa"/>
          </w:tcPr>
          <w:p w14:paraId="224130F4" w14:textId="77777777" w:rsidR="005A3D6A" w:rsidRPr="009D29F8" w:rsidRDefault="005A3D6A" w:rsidP="009D4358">
            <w:pPr>
              <w:jc w:val="center"/>
            </w:pPr>
            <w:r w:rsidRPr="009D29F8">
              <w:t>mieszkańców</w:t>
            </w:r>
          </w:p>
        </w:tc>
        <w:tc>
          <w:tcPr>
            <w:tcW w:w="1876" w:type="dxa"/>
          </w:tcPr>
          <w:p w14:paraId="39FFC008" w14:textId="77777777" w:rsidR="005A3D6A" w:rsidRPr="009D29F8" w:rsidRDefault="00CF775F" w:rsidP="009D4358">
            <w:pPr>
              <w:jc w:val="center"/>
            </w:pPr>
            <w:r w:rsidRPr="009D29F8">
              <w:t>Zbiczno</w:t>
            </w:r>
          </w:p>
        </w:tc>
      </w:tr>
      <w:tr w:rsidR="005A3D6A" w:rsidRPr="005859DB" w14:paraId="1D7F9594" w14:textId="77777777" w:rsidTr="00863617">
        <w:tc>
          <w:tcPr>
            <w:tcW w:w="552" w:type="dxa"/>
          </w:tcPr>
          <w:p w14:paraId="09F51526" w14:textId="474858CB"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5</w:t>
            </w:r>
          </w:p>
        </w:tc>
        <w:tc>
          <w:tcPr>
            <w:tcW w:w="2986" w:type="dxa"/>
          </w:tcPr>
          <w:p w14:paraId="1A3916EB" w14:textId="77777777" w:rsidR="005A3D6A" w:rsidRPr="009D29F8" w:rsidRDefault="005A3D6A" w:rsidP="009D4358">
            <w:pPr>
              <w:jc w:val="center"/>
            </w:pPr>
            <w:r w:rsidRPr="009D29F8">
              <w:t>Katarzyna Czubachowska</w:t>
            </w:r>
          </w:p>
        </w:tc>
        <w:tc>
          <w:tcPr>
            <w:tcW w:w="1718" w:type="dxa"/>
          </w:tcPr>
          <w:p w14:paraId="1B30FB7F" w14:textId="77777777" w:rsidR="005A3D6A" w:rsidRPr="009D29F8" w:rsidRDefault="005A3D6A" w:rsidP="009D4358">
            <w:pPr>
              <w:jc w:val="center"/>
            </w:pPr>
          </w:p>
        </w:tc>
        <w:tc>
          <w:tcPr>
            <w:tcW w:w="1860" w:type="dxa"/>
          </w:tcPr>
          <w:p w14:paraId="412D0254" w14:textId="77777777" w:rsidR="005A3D6A" w:rsidRPr="009D29F8" w:rsidRDefault="005A3D6A" w:rsidP="009D4358">
            <w:pPr>
              <w:jc w:val="center"/>
            </w:pPr>
            <w:r w:rsidRPr="009D29F8">
              <w:t>mieszkańców</w:t>
            </w:r>
          </w:p>
        </w:tc>
        <w:tc>
          <w:tcPr>
            <w:tcW w:w="1876" w:type="dxa"/>
          </w:tcPr>
          <w:p w14:paraId="76BF21C6" w14:textId="77777777" w:rsidR="005A3D6A" w:rsidRPr="009D29F8" w:rsidRDefault="005A3D6A" w:rsidP="009D4358">
            <w:pPr>
              <w:jc w:val="center"/>
            </w:pPr>
            <w:r w:rsidRPr="009D29F8">
              <w:t>Zbiczno</w:t>
            </w:r>
          </w:p>
        </w:tc>
      </w:tr>
      <w:tr w:rsidR="005A3D6A" w:rsidRPr="005859DB" w14:paraId="5204CA11" w14:textId="77777777" w:rsidTr="00863617">
        <w:tc>
          <w:tcPr>
            <w:tcW w:w="552" w:type="dxa"/>
          </w:tcPr>
          <w:p w14:paraId="429A10ED" w14:textId="6C3253F1"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6</w:t>
            </w:r>
          </w:p>
        </w:tc>
        <w:tc>
          <w:tcPr>
            <w:tcW w:w="2986" w:type="dxa"/>
          </w:tcPr>
          <w:p w14:paraId="2B883CD9" w14:textId="77777777" w:rsidR="005A3D6A" w:rsidRPr="009D29F8" w:rsidRDefault="005A3D6A" w:rsidP="009D4358">
            <w:pPr>
              <w:jc w:val="center"/>
            </w:pPr>
            <w:r w:rsidRPr="009D29F8">
              <w:t xml:space="preserve">Produkcyjno- usługowo-przetwórcze Przedsiębiorstwo ROLPOLE </w:t>
            </w:r>
            <w:r w:rsidRPr="009D29F8">
              <w:lastRenderedPageBreak/>
              <w:t>Spółka z ograniczoną odpowiedzialnością</w:t>
            </w:r>
          </w:p>
        </w:tc>
        <w:tc>
          <w:tcPr>
            <w:tcW w:w="1718" w:type="dxa"/>
          </w:tcPr>
          <w:p w14:paraId="24932820" w14:textId="77777777" w:rsidR="005A3D6A" w:rsidRPr="009D29F8" w:rsidRDefault="005A3D6A" w:rsidP="009D4358">
            <w:pPr>
              <w:jc w:val="center"/>
            </w:pPr>
            <w:r w:rsidRPr="009D29F8">
              <w:lastRenderedPageBreak/>
              <w:t>Jan Ciechacki</w:t>
            </w:r>
          </w:p>
        </w:tc>
        <w:tc>
          <w:tcPr>
            <w:tcW w:w="1860" w:type="dxa"/>
          </w:tcPr>
          <w:p w14:paraId="3C771E8E" w14:textId="77777777" w:rsidR="005A3D6A" w:rsidRPr="009D29F8" w:rsidRDefault="005A3D6A" w:rsidP="009D4358">
            <w:pPr>
              <w:jc w:val="center"/>
            </w:pPr>
            <w:r w:rsidRPr="009D29F8">
              <w:t>gospodarczy</w:t>
            </w:r>
          </w:p>
        </w:tc>
        <w:tc>
          <w:tcPr>
            <w:tcW w:w="1876" w:type="dxa"/>
          </w:tcPr>
          <w:p w14:paraId="40DBF9A3" w14:textId="77777777" w:rsidR="005A3D6A" w:rsidRPr="009D29F8" w:rsidRDefault="005A3D6A" w:rsidP="009D4358">
            <w:pPr>
              <w:jc w:val="center"/>
            </w:pPr>
            <w:r w:rsidRPr="009D29F8">
              <w:t>Zbiczno</w:t>
            </w:r>
          </w:p>
        </w:tc>
      </w:tr>
      <w:tr w:rsidR="005A3D6A" w:rsidRPr="005859DB" w14:paraId="4A83227F" w14:textId="77777777" w:rsidTr="00863617">
        <w:tc>
          <w:tcPr>
            <w:tcW w:w="552" w:type="dxa"/>
          </w:tcPr>
          <w:p w14:paraId="1CC8BE94" w14:textId="4B8A0F59"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7</w:t>
            </w:r>
          </w:p>
        </w:tc>
        <w:tc>
          <w:tcPr>
            <w:tcW w:w="2986" w:type="dxa"/>
            <w:vAlign w:val="center"/>
          </w:tcPr>
          <w:p w14:paraId="5C43E36B" w14:textId="77777777" w:rsidR="005A3D6A" w:rsidRPr="009D29F8" w:rsidRDefault="00CF775F" w:rsidP="009D4358">
            <w:pPr>
              <w:jc w:val="center"/>
            </w:pPr>
            <w:r w:rsidRPr="009D29F8">
              <w:t>Eugeniusz Ślesiński</w:t>
            </w:r>
          </w:p>
        </w:tc>
        <w:tc>
          <w:tcPr>
            <w:tcW w:w="1718" w:type="dxa"/>
          </w:tcPr>
          <w:p w14:paraId="33786DCB" w14:textId="77777777" w:rsidR="005A3D6A" w:rsidRPr="009D29F8" w:rsidRDefault="005A3D6A" w:rsidP="009D4358">
            <w:pPr>
              <w:jc w:val="center"/>
            </w:pPr>
          </w:p>
        </w:tc>
        <w:tc>
          <w:tcPr>
            <w:tcW w:w="1860" w:type="dxa"/>
          </w:tcPr>
          <w:p w14:paraId="2E18CA22" w14:textId="77777777" w:rsidR="005A3D6A" w:rsidRPr="009D29F8" w:rsidRDefault="005A3D6A" w:rsidP="009D4358">
            <w:pPr>
              <w:jc w:val="center"/>
            </w:pPr>
            <w:r w:rsidRPr="009D29F8">
              <w:t>gospodarczy</w:t>
            </w:r>
            <w:r w:rsidR="007D38D9" w:rsidRPr="009D29F8">
              <w:t>- rybacki</w:t>
            </w:r>
          </w:p>
        </w:tc>
        <w:tc>
          <w:tcPr>
            <w:tcW w:w="1876" w:type="dxa"/>
          </w:tcPr>
          <w:p w14:paraId="080F3579" w14:textId="77777777" w:rsidR="005A3D6A" w:rsidRPr="009D29F8" w:rsidRDefault="005A3D6A" w:rsidP="009D4358">
            <w:pPr>
              <w:jc w:val="center"/>
            </w:pPr>
            <w:r w:rsidRPr="009D29F8">
              <w:t>B</w:t>
            </w:r>
            <w:r w:rsidR="00CF775F" w:rsidRPr="009D29F8">
              <w:t>artniczka</w:t>
            </w:r>
          </w:p>
        </w:tc>
      </w:tr>
      <w:tr w:rsidR="005A3D6A" w:rsidRPr="005859DB" w14:paraId="3E7338CD" w14:textId="77777777" w:rsidTr="00863617">
        <w:tc>
          <w:tcPr>
            <w:tcW w:w="552" w:type="dxa"/>
          </w:tcPr>
          <w:p w14:paraId="1DF90622" w14:textId="246E9622" w:rsidR="005A3D6A" w:rsidRPr="005859DB" w:rsidRDefault="00A81D01" w:rsidP="009D4358">
            <w:pPr>
              <w:pStyle w:val="xl86"/>
              <w:pBdr>
                <w:left w:val="none" w:sz="0" w:space="0" w:color="auto"/>
                <w:bottom w:val="none" w:sz="0" w:space="0" w:color="auto"/>
              </w:pBdr>
              <w:spacing w:before="0" w:beforeAutospacing="0" w:after="0" w:afterAutospacing="0"/>
              <w:textAlignment w:val="auto"/>
            </w:pPr>
            <w:r>
              <w:t>8</w:t>
            </w:r>
          </w:p>
        </w:tc>
        <w:tc>
          <w:tcPr>
            <w:tcW w:w="2986" w:type="dxa"/>
          </w:tcPr>
          <w:p w14:paraId="756D0DC1" w14:textId="77777777" w:rsidR="005A3D6A" w:rsidRPr="009D29F8" w:rsidRDefault="005A3D6A" w:rsidP="009D4358">
            <w:pPr>
              <w:jc w:val="center"/>
            </w:pPr>
            <w:r w:rsidRPr="009D29F8">
              <w:t>Roman Małkiewicz</w:t>
            </w:r>
          </w:p>
        </w:tc>
        <w:tc>
          <w:tcPr>
            <w:tcW w:w="1718" w:type="dxa"/>
          </w:tcPr>
          <w:p w14:paraId="73B5A949" w14:textId="77777777" w:rsidR="005A3D6A" w:rsidRPr="009D29F8" w:rsidRDefault="005A3D6A" w:rsidP="009D4358">
            <w:pPr>
              <w:jc w:val="center"/>
            </w:pPr>
          </w:p>
        </w:tc>
        <w:tc>
          <w:tcPr>
            <w:tcW w:w="1860" w:type="dxa"/>
          </w:tcPr>
          <w:p w14:paraId="1B2C3F3F" w14:textId="77777777" w:rsidR="005A3D6A" w:rsidRPr="009D29F8" w:rsidRDefault="005A3D6A" w:rsidP="009D4358">
            <w:pPr>
              <w:jc w:val="center"/>
            </w:pPr>
            <w:r w:rsidRPr="009D29F8">
              <w:t>gospodarczy</w:t>
            </w:r>
            <w:r w:rsidR="007D38D9" w:rsidRPr="009D29F8">
              <w:t>- rybacki</w:t>
            </w:r>
          </w:p>
        </w:tc>
        <w:tc>
          <w:tcPr>
            <w:tcW w:w="1876" w:type="dxa"/>
          </w:tcPr>
          <w:p w14:paraId="0B8312C1" w14:textId="77777777" w:rsidR="005A3D6A" w:rsidRPr="009D29F8" w:rsidRDefault="005A3D6A" w:rsidP="009D4358">
            <w:pPr>
              <w:jc w:val="center"/>
            </w:pPr>
            <w:r w:rsidRPr="009D29F8">
              <w:t>Brzozie</w:t>
            </w:r>
          </w:p>
        </w:tc>
      </w:tr>
      <w:tr w:rsidR="005A3D6A" w:rsidRPr="005859DB" w14:paraId="5FC9E716" w14:textId="77777777" w:rsidTr="00863617">
        <w:tc>
          <w:tcPr>
            <w:tcW w:w="552" w:type="dxa"/>
          </w:tcPr>
          <w:p w14:paraId="6556DD46" w14:textId="40C6DFA0" w:rsidR="005A3D6A" w:rsidRPr="005859DB" w:rsidRDefault="00A81D01" w:rsidP="009D4358">
            <w:pPr>
              <w:pStyle w:val="xl86"/>
              <w:pBdr>
                <w:left w:val="none" w:sz="0" w:space="0" w:color="auto"/>
                <w:bottom w:val="none" w:sz="0" w:space="0" w:color="auto"/>
              </w:pBdr>
              <w:spacing w:before="0" w:beforeAutospacing="0" w:after="0" w:afterAutospacing="0"/>
              <w:textAlignment w:val="auto"/>
            </w:pPr>
            <w:r>
              <w:t>9</w:t>
            </w:r>
          </w:p>
        </w:tc>
        <w:tc>
          <w:tcPr>
            <w:tcW w:w="2986" w:type="dxa"/>
          </w:tcPr>
          <w:p w14:paraId="5073A73D" w14:textId="77777777" w:rsidR="005A3D6A" w:rsidRPr="009D29F8" w:rsidRDefault="005A3D6A" w:rsidP="009D4358">
            <w:pPr>
              <w:jc w:val="center"/>
            </w:pPr>
            <w:r w:rsidRPr="009D29F8">
              <w:t>Piotr Chudziński</w:t>
            </w:r>
          </w:p>
        </w:tc>
        <w:tc>
          <w:tcPr>
            <w:tcW w:w="1718" w:type="dxa"/>
          </w:tcPr>
          <w:p w14:paraId="7FE39CB5" w14:textId="77777777" w:rsidR="005A3D6A" w:rsidRPr="009D29F8" w:rsidRDefault="005A3D6A" w:rsidP="009D4358">
            <w:pPr>
              <w:jc w:val="center"/>
            </w:pPr>
          </w:p>
        </w:tc>
        <w:tc>
          <w:tcPr>
            <w:tcW w:w="1860" w:type="dxa"/>
          </w:tcPr>
          <w:p w14:paraId="59FFCBE1" w14:textId="77777777" w:rsidR="005A3D6A" w:rsidRPr="009D29F8" w:rsidRDefault="005A3D6A" w:rsidP="009D4358">
            <w:pPr>
              <w:jc w:val="center"/>
            </w:pPr>
            <w:r w:rsidRPr="009D29F8">
              <w:t>gospodarczy</w:t>
            </w:r>
            <w:r w:rsidR="007D38D9" w:rsidRPr="009D29F8">
              <w:t>- rybacki</w:t>
            </w:r>
          </w:p>
        </w:tc>
        <w:tc>
          <w:tcPr>
            <w:tcW w:w="1876" w:type="dxa"/>
          </w:tcPr>
          <w:p w14:paraId="453D67F4" w14:textId="77777777" w:rsidR="005A3D6A" w:rsidRPr="009D29F8" w:rsidRDefault="005A3D6A" w:rsidP="009D4358">
            <w:pPr>
              <w:jc w:val="center"/>
            </w:pPr>
            <w:r w:rsidRPr="009D29F8">
              <w:t>Brzozie</w:t>
            </w:r>
          </w:p>
        </w:tc>
      </w:tr>
      <w:tr w:rsidR="005A3D6A" w:rsidRPr="005859DB" w14:paraId="5B369F72" w14:textId="77777777" w:rsidTr="00863617">
        <w:tc>
          <w:tcPr>
            <w:tcW w:w="552" w:type="dxa"/>
          </w:tcPr>
          <w:p w14:paraId="5FB322F6" w14:textId="7CD248BD" w:rsidR="005A3D6A" w:rsidRPr="005859DB" w:rsidRDefault="00A81D01" w:rsidP="009D4358">
            <w:pPr>
              <w:pStyle w:val="xl86"/>
              <w:pBdr>
                <w:left w:val="none" w:sz="0" w:space="0" w:color="auto"/>
                <w:bottom w:val="none" w:sz="0" w:space="0" w:color="auto"/>
              </w:pBdr>
              <w:spacing w:before="0" w:beforeAutospacing="0" w:after="0" w:afterAutospacing="0"/>
              <w:textAlignment w:val="auto"/>
            </w:pPr>
            <w:r>
              <w:t>10</w:t>
            </w:r>
          </w:p>
        </w:tc>
        <w:tc>
          <w:tcPr>
            <w:tcW w:w="2986" w:type="dxa"/>
          </w:tcPr>
          <w:p w14:paraId="76512DC0" w14:textId="77777777" w:rsidR="005A3D6A" w:rsidRPr="009D29F8" w:rsidRDefault="00CF775F" w:rsidP="009D4358">
            <w:pPr>
              <w:jc w:val="center"/>
            </w:pPr>
            <w:r w:rsidRPr="009D29F8">
              <w:rPr>
                <w:bCs/>
                <w:bdr w:val="none" w:sz="0" w:space="0" w:color="auto" w:frame="1"/>
              </w:rPr>
              <w:t>Koło Gospodyń Wiejskich w Janówku reprezentowane</w:t>
            </w:r>
          </w:p>
        </w:tc>
        <w:tc>
          <w:tcPr>
            <w:tcW w:w="1718" w:type="dxa"/>
          </w:tcPr>
          <w:p w14:paraId="23551EA8" w14:textId="77777777" w:rsidR="005A3D6A" w:rsidRPr="009D29F8" w:rsidRDefault="00CF775F" w:rsidP="009D4358">
            <w:pPr>
              <w:jc w:val="center"/>
            </w:pPr>
            <w:r w:rsidRPr="009D29F8">
              <w:rPr>
                <w:bCs/>
                <w:bdr w:val="none" w:sz="0" w:space="0" w:color="auto" w:frame="1"/>
              </w:rPr>
              <w:t>Małgorzata Smoczyńska</w:t>
            </w:r>
          </w:p>
        </w:tc>
        <w:tc>
          <w:tcPr>
            <w:tcW w:w="1860" w:type="dxa"/>
          </w:tcPr>
          <w:p w14:paraId="1385C8E8" w14:textId="77777777" w:rsidR="005A3D6A" w:rsidRPr="009D29F8" w:rsidRDefault="005A3D6A" w:rsidP="009D4358">
            <w:pPr>
              <w:jc w:val="center"/>
            </w:pPr>
            <w:r w:rsidRPr="009D29F8">
              <w:t>społeczny</w:t>
            </w:r>
          </w:p>
        </w:tc>
        <w:tc>
          <w:tcPr>
            <w:tcW w:w="1876" w:type="dxa"/>
          </w:tcPr>
          <w:p w14:paraId="0E7936C3" w14:textId="77777777" w:rsidR="005A3D6A" w:rsidRPr="009D29F8" w:rsidRDefault="00CF775F" w:rsidP="009D4358">
            <w:pPr>
              <w:jc w:val="center"/>
            </w:pPr>
            <w:r w:rsidRPr="009D29F8">
              <w:t>Brzozie</w:t>
            </w:r>
          </w:p>
        </w:tc>
      </w:tr>
      <w:tr w:rsidR="005A3D6A" w:rsidRPr="005859DB" w14:paraId="3E05D97F" w14:textId="77777777" w:rsidTr="00863617">
        <w:tc>
          <w:tcPr>
            <w:tcW w:w="552" w:type="dxa"/>
          </w:tcPr>
          <w:p w14:paraId="598FB2A0" w14:textId="11F8B4F9" w:rsidR="005A3D6A" w:rsidRPr="005859DB" w:rsidRDefault="00A81D01" w:rsidP="009D4358">
            <w:pPr>
              <w:pStyle w:val="xl86"/>
              <w:pBdr>
                <w:left w:val="none" w:sz="0" w:space="0" w:color="auto"/>
                <w:bottom w:val="none" w:sz="0" w:space="0" w:color="auto"/>
              </w:pBdr>
              <w:spacing w:before="0" w:beforeAutospacing="0" w:after="0" w:afterAutospacing="0"/>
              <w:textAlignment w:val="auto"/>
            </w:pPr>
            <w:r>
              <w:t>11</w:t>
            </w:r>
          </w:p>
        </w:tc>
        <w:tc>
          <w:tcPr>
            <w:tcW w:w="2986" w:type="dxa"/>
          </w:tcPr>
          <w:p w14:paraId="78C498A3" w14:textId="77777777" w:rsidR="005A3D6A" w:rsidRPr="009D29F8" w:rsidRDefault="005A3D6A" w:rsidP="009D4358">
            <w:pPr>
              <w:jc w:val="center"/>
            </w:pPr>
            <w:r w:rsidRPr="009D29F8">
              <w:t>Krzysztof Kamiński</w:t>
            </w:r>
          </w:p>
        </w:tc>
        <w:tc>
          <w:tcPr>
            <w:tcW w:w="1718" w:type="dxa"/>
          </w:tcPr>
          <w:p w14:paraId="2920905D" w14:textId="77777777" w:rsidR="005A3D6A" w:rsidRPr="009D29F8" w:rsidRDefault="005A3D6A" w:rsidP="009D4358">
            <w:pPr>
              <w:jc w:val="center"/>
            </w:pPr>
          </w:p>
        </w:tc>
        <w:tc>
          <w:tcPr>
            <w:tcW w:w="1860" w:type="dxa"/>
          </w:tcPr>
          <w:p w14:paraId="614F1008" w14:textId="77777777" w:rsidR="005A3D6A" w:rsidRPr="009D29F8" w:rsidRDefault="005A3D6A" w:rsidP="009D4358">
            <w:pPr>
              <w:jc w:val="center"/>
            </w:pPr>
            <w:r w:rsidRPr="009D29F8">
              <w:t>mieszkańców</w:t>
            </w:r>
          </w:p>
        </w:tc>
        <w:tc>
          <w:tcPr>
            <w:tcW w:w="1876" w:type="dxa"/>
          </w:tcPr>
          <w:p w14:paraId="3126F15A" w14:textId="77777777" w:rsidR="005A3D6A" w:rsidRPr="009D29F8" w:rsidRDefault="005A3D6A" w:rsidP="009D4358">
            <w:pPr>
              <w:jc w:val="center"/>
            </w:pPr>
            <w:r w:rsidRPr="009D29F8">
              <w:t>Jabłonowo Pomorskie</w:t>
            </w:r>
          </w:p>
        </w:tc>
      </w:tr>
      <w:tr w:rsidR="005A3D6A" w:rsidRPr="005859DB" w14:paraId="17CFEA15" w14:textId="77777777" w:rsidTr="00863617">
        <w:tc>
          <w:tcPr>
            <w:tcW w:w="552" w:type="dxa"/>
          </w:tcPr>
          <w:p w14:paraId="0175A1C6" w14:textId="6CB23C1C" w:rsidR="005A3D6A" w:rsidRDefault="00A81D01" w:rsidP="009D4358">
            <w:pPr>
              <w:pStyle w:val="xl86"/>
              <w:pBdr>
                <w:left w:val="none" w:sz="0" w:space="0" w:color="auto"/>
                <w:bottom w:val="none" w:sz="0" w:space="0" w:color="auto"/>
              </w:pBdr>
              <w:spacing w:before="0" w:beforeAutospacing="0" w:after="0" w:afterAutospacing="0"/>
              <w:textAlignment w:val="auto"/>
            </w:pPr>
            <w:r>
              <w:t>12</w:t>
            </w:r>
          </w:p>
        </w:tc>
        <w:tc>
          <w:tcPr>
            <w:tcW w:w="2986" w:type="dxa"/>
          </w:tcPr>
          <w:p w14:paraId="18CBEB18" w14:textId="77777777" w:rsidR="005A3D6A" w:rsidRPr="009D29F8" w:rsidRDefault="005A3D6A" w:rsidP="009D4358">
            <w:pPr>
              <w:jc w:val="center"/>
            </w:pPr>
            <w:r w:rsidRPr="009D29F8">
              <w:t>Gmina Świedziebnia</w:t>
            </w:r>
          </w:p>
        </w:tc>
        <w:tc>
          <w:tcPr>
            <w:tcW w:w="1718" w:type="dxa"/>
          </w:tcPr>
          <w:p w14:paraId="6206BA1B" w14:textId="77777777" w:rsidR="005A3D6A" w:rsidRPr="009D29F8" w:rsidRDefault="005A3D6A" w:rsidP="009D4358">
            <w:pPr>
              <w:jc w:val="center"/>
            </w:pPr>
            <w:r w:rsidRPr="009D29F8">
              <w:t>Szymon Zalewski</w:t>
            </w:r>
          </w:p>
        </w:tc>
        <w:tc>
          <w:tcPr>
            <w:tcW w:w="1860" w:type="dxa"/>
          </w:tcPr>
          <w:p w14:paraId="371E809A" w14:textId="77777777" w:rsidR="005A3D6A" w:rsidRPr="009D29F8" w:rsidRDefault="005A3D6A" w:rsidP="009D4358">
            <w:pPr>
              <w:jc w:val="center"/>
            </w:pPr>
            <w:r w:rsidRPr="009D29F8">
              <w:t>publiczny</w:t>
            </w:r>
          </w:p>
        </w:tc>
        <w:tc>
          <w:tcPr>
            <w:tcW w:w="1876" w:type="dxa"/>
          </w:tcPr>
          <w:p w14:paraId="28386D90" w14:textId="77777777" w:rsidR="005A3D6A" w:rsidRPr="009D29F8" w:rsidRDefault="005A3D6A" w:rsidP="009D4358">
            <w:pPr>
              <w:jc w:val="center"/>
            </w:pPr>
            <w:r w:rsidRPr="009D29F8">
              <w:t>Świedziebnia</w:t>
            </w:r>
          </w:p>
        </w:tc>
      </w:tr>
      <w:tr w:rsidR="005A3D6A" w:rsidRPr="005859DB" w14:paraId="44C32F20" w14:textId="77777777" w:rsidTr="00863617">
        <w:tc>
          <w:tcPr>
            <w:tcW w:w="552" w:type="dxa"/>
          </w:tcPr>
          <w:p w14:paraId="1E53E705" w14:textId="2AFE945B" w:rsidR="005A3D6A" w:rsidRDefault="00A81D01" w:rsidP="009D4358">
            <w:pPr>
              <w:pStyle w:val="xl86"/>
              <w:pBdr>
                <w:left w:val="none" w:sz="0" w:space="0" w:color="auto"/>
                <w:bottom w:val="none" w:sz="0" w:space="0" w:color="auto"/>
              </w:pBdr>
              <w:spacing w:before="0" w:beforeAutospacing="0" w:after="0" w:afterAutospacing="0"/>
              <w:textAlignment w:val="auto"/>
            </w:pPr>
            <w:r>
              <w:t>13</w:t>
            </w:r>
          </w:p>
        </w:tc>
        <w:tc>
          <w:tcPr>
            <w:tcW w:w="2986" w:type="dxa"/>
          </w:tcPr>
          <w:p w14:paraId="13D277EC" w14:textId="77777777" w:rsidR="005A3D6A" w:rsidRPr="009D29F8" w:rsidRDefault="005A3D6A" w:rsidP="009D4358">
            <w:pPr>
              <w:jc w:val="center"/>
            </w:pPr>
            <w:r w:rsidRPr="009D29F8">
              <w:t>Okręg Polskiego Związku Wędkarskiego w Toruniu</w:t>
            </w:r>
          </w:p>
        </w:tc>
        <w:tc>
          <w:tcPr>
            <w:tcW w:w="1718" w:type="dxa"/>
          </w:tcPr>
          <w:p w14:paraId="0C4F48B1" w14:textId="77777777" w:rsidR="005A3D6A" w:rsidRPr="009D29F8" w:rsidRDefault="007D38D9" w:rsidP="009D4358">
            <w:pPr>
              <w:jc w:val="center"/>
            </w:pPr>
            <w:r w:rsidRPr="009D29F8">
              <w:t>Arkadiusz Mierzejewski</w:t>
            </w:r>
          </w:p>
        </w:tc>
        <w:tc>
          <w:tcPr>
            <w:tcW w:w="1860" w:type="dxa"/>
          </w:tcPr>
          <w:p w14:paraId="58A46B5E" w14:textId="77777777" w:rsidR="005A3D6A" w:rsidRPr="009D29F8" w:rsidRDefault="008E1E34" w:rsidP="009D4358">
            <w:pPr>
              <w:jc w:val="center"/>
            </w:pPr>
            <w:r w:rsidRPr="009D29F8">
              <w:t>G</w:t>
            </w:r>
            <w:r w:rsidR="005A3D6A" w:rsidRPr="009D29F8">
              <w:t>ospodarczy</w:t>
            </w:r>
            <w:r w:rsidRPr="009D29F8">
              <w:t xml:space="preserve"> - rybacki</w:t>
            </w:r>
          </w:p>
        </w:tc>
        <w:tc>
          <w:tcPr>
            <w:tcW w:w="1876" w:type="dxa"/>
          </w:tcPr>
          <w:p w14:paraId="36B7D069" w14:textId="77777777" w:rsidR="005A3D6A" w:rsidRPr="009D29F8" w:rsidRDefault="005A3D6A" w:rsidP="009D4358">
            <w:pPr>
              <w:jc w:val="center"/>
            </w:pPr>
            <w:r w:rsidRPr="009D29F8">
              <w:t>Zbiczno</w:t>
            </w:r>
          </w:p>
        </w:tc>
      </w:tr>
    </w:tbl>
    <w:p w14:paraId="0EF3B672" w14:textId="77777777" w:rsidR="005A3D6A" w:rsidRPr="005859DB" w:rsidRDefault="005A3D6A" w:rsidP="007D38D9">
      <w:pPr>
        <w:pStyle w:val="Tekstpodstawowy"/>
        <w:spacing w:line="360" w:lineRule="auto"/>
        <w:rPr>
          <w:rFonts w:ascii="Times New Roman" w:hAnsi="Times New Roman" w:cs="Times New Roman"/>
          <w:i/>
        </w:rPr>
      </w:pPr>
    </w:p>
    <w:p w14:paraId="4E155873" w14:textId="394B59C0" w:rsidR="00BB2861" w:rsidRPr="008312D4" w:rsidRDefault="005A3D6A" w:rsidP="008312D4">
      <w:pPr>
        <w:pStyle w:val="Tekstpodstawowy"/>
        <w:spacing w:line="360" w:lineRule="auto"/>
        <w:rPr>
          <w:rFonts w:ascii="Times New Roman" w:hAnsi="Times New Roman" w:cs="Times New Roman"/>
          <w:i/>
        </w:rPr>
      </w:pPr>
      <w:r w:rsidRPr="005859DB">
        <w:rPr>
          <w:rFonts w:ascii="Times New Roman" w:hAnsi="Times New Roman" w:cs="Times New Roman"/>
          <w:i/>
        </w:rPr>
        <w:t>Źródło: Opracowanie własne na podstawie złożonych deklaracji.</w:t>
      </w:r>
    </w:p>
    <w:p w14:paraId="23EF11E4" w14:textId="77777777" w:rsidR="009E19CD" w:rsidRPr="005859DB" w:rsidRDefault="005A58C2" w:rsidP="003372C1">
      <w:pPr>
        <w:pStyle w:val="Nagwek2"/>
        <w:numPr>
          <w:ilvl w:val="0"/>
          <w:numId w:val="37"/>
        </w:numPr>
      </w:pPr>
      <w:bookmarkStart w:id="9" w:name="_Toc62471632"/>
      <w:r w:rsidRPr="005859DB">
        <w:t>Zwięzła c</w:t>
      </w:r>
      <w:r w:rsidR="009E19CD" w:rsidRPr="005859DB">
        <w:t>harakterystyka rozwiązań stosowanych w procesie decyzyjnym.</w:t>
      </w:r>
      <w:bookmarkEnd w:id="9"/>
    </w:p>
    <w:p w14:paraId="258E10B3" w14:textId="77777777" w:rsidR="00184D1B" w:rsidRPr="005859DB" w:rsidRDefault="00184D1B" w:rsidP="00A91772">
      <w:pPr>
        <w:autoSpaceDE w:val="0"/>
        <w:spacing w:line="20" w:lineRule="atLeast"/>
        <w:ind w:left="360"/>
        <w:jc w:val="both"/>
        <w:rPr>
          <w:b/>
          <w:bCs/>
        </w:rPr>
      </w:pPr>
    </w:p>
    <w:p w14:paraId="562377B2" w14:textId="77777777" w:rsidR="009E19CD" w:rsidRPr="005859DB" w:rsidRDefault="00CE50F0" w:rsidP="00184D1B">
      <w:pPr>
        <w:spacing w:line="20" w:lineRule="atLeast"/>
        <w:ind w:firstLine="360"/>
        <w:jc w:val="both"/>
        <w:rPr>
          <w:color w:val="0070C0"/>
        </w:rPr>
      </w:pPr>
      <w:r w:rsidRPr="005859DB">
        <w:t>Dokumentem nadrzędnym jest s</w:t>
      </w:r>
      <w:r w:rsidR="00F061CB" w:rsidRPr="005859DB">
        <w:t xml:space="preserve">tatut Stowarzyszenia „Lokalna Grupa Działania </w:t>
      </w:r>
      <w:r w:rsidR="00E2420D">
        <w:t>Pojezierze Brodnickie”</w:t>
      </w:r>
      <w:r w:rsidR="00F9475B">
        <w:t>,</w:t>
      </w:r>
      <w:r w:rsidR="00E2420D">
        <w:t xml:space="preserve"> który między innymi </w:t>
      </w:r>
      <w:r w:rsidR="00F061CB" w:rsidRPr="005859DB">
        <w:t xml:space="preserve"> reguluje zasady nabywania i utraty członkostwa w LGD oraz jej organach, </w:t>
      </w:r>
      <w:r w:rsidR="00E2420D">
        <w:t>określa zasady działania</w:t>
      </w:r>
      <w:r w:rsidR="00F9475B">
        <w:t>,</w:t>
      </w:r>
      <w:r w:rsidR="00E2420D">
        <w:t xml:space="preserve"> w tym między innymi zasady opracowania i wdrażania LSR.</w:t>
      </w:r>
      <w:r w:rsidR="0005041A">
        <w:t xml:space="preserve"> </w:t>
      </w:r>
      <w:r w:rsidR="00E2420D" w:rsidRPr="005859DB">
        <w:t xml:space="preserve">Każdemu członkowi zwyczajnemu Stowarzyszenia, obecnemu na Walnym Zebraniu Członków przysługuje jeden głos, a w przypadku równego rozłożenia głosów w trakcie </w:t>
      </w:r>
      <w:r w:rsidR="00E2420D">
        <w:t>głosowania, decydujący głos ma P</w:t>
      </w:r>
      <w:r w:rsidR="00E2420D" w:rsidRPr="005859DB">
        <w:t>rzewodniczący Walnego Zebrania Członków</w:t>
      </w:r>
    </w:p>
    <w:p w14:paraId="29B3CB3F" w14:textId="77777777" w:rsidR="00184D1B" w:rsidRPr="005859DB" w:rsidRDefault="00184D1B" w:rsidP="00184D1B">
      <w:pPr>
        <w:spacing w:line="20" w:lineRule="atLeast"/>
        <w:ind w:firstLine="360"/>
        <w:jc w:val="both"/>
      </w:pPr>
    </w:p>
    <w:p w14:paraId="7188F2B8" w14:textId="77777777" w:rsidR="0067264E" w:rsidRPr="005859DB" w:rsidRDefault="009E19CD" w:rsidP="00A91772">
      <w:pPr>
        <w:suppressAutoHyphens/>
        <w:autoSpaceDE w:val="0"/>
        <w:spacing w:line="20" w:lineRule="atLeast"/>
        <w:jc w:val="both"/>
      </w:pPr>
      <w:r w:rsidRPr="005859DB">
        <w:rPr>
          <w:b/>
        </w:rPr>
        <w:tab/>
        <w:t>Rada</w:t>
      </w:r>
      <w:r w:rsidRPr="005859DB">
        <w:t xml:space="preserve"> jest o</w:t>
      </w:r>
      <w:r w:rsidR="00477565" w:rsidRPr="005859DB">
        <w:t>r</w:t>
      </w:r>
      <w:r w:rsidR="00A63766" w:rsidRPr="005859DB">
        <w:t>ganem d</w:t>
      </w:r>
      <w:r w:rsidR="00503DD1" w:rsidRPr="005859DB">
        <w:t xml:space="preserve">ecyzyjnym, składającym się </w:t>
      </w:r>
      <w:r w:rsidR="00503DD1" w:rsidRPr="00D542D7">
        <w:t>do</w:t>
      </w:r>
      <w:r w:rsidR="00503DD1" w:rsidRPr="005859DB">
        <w:t xml:space="preserve"> </w:t>
      </w:r>
      <w:r w:rsidR="00A63766" w:rsidRPr="005859DB">
        <w:t>15 członków</w:t>
      </w:r>
      <w:r w:rsidRPr="005859DB">
        <w:t xml:space="preserve"> wybieranych i odwoływanych przez Walne Zebranie Członków Stowarzyszenia </w:t>
      </w:r>
      <w:r w:rsidR="0067264E" w:rsidRPr="005859DB">
        <w:t>spośród członków tego zebrania przy zachowaniu dla sektora rybackiego nie mniej niż 30 % ogólnej liczby głosów w Radzie, ale zachowując zasadę</w:t>
      </w:r>
      <w:r w:rsidR="00477565" w:rsidRPr="005859DB">
        <w:t>,</w:t>
      </w:r>
      <w:r w:rsidR="0067264E" w:rsidRPr="005859DB">
        <w:t xml:space="preserve"> że w składzie organu decyzyjnego nie może być ponad 49% praw głosu dla jednej grupy interesu/sektora.  </w:t>
      </w:r>
      <w:r w:rsidR="00477565" w:rsidRPr="005859DB">
        <w:t xml:space="preserve">Rada wybiera </w:t>
      </w:r>
      <w:r w:rsidRPr="005859DB">
        <w:t>ze swego grona P</w:t>
      </w:r>
      <w:r w:rsidR="0067264E" w:rsidRPr="005859DB">
        <w:t xml:space="preserve">rzewodniczącego, </w:t>
      </w:r>
      <w:r w:rsidR="0067264E" w:rsidRPr="006052F6">
        <w:t xml:space="preserve">jego </w:t>
      </w:r>
      <w:r w:rsidR="00871E10" w:rsidRPr="006052F6">
        <w:t xml:space="preserve">I </w:t>
      </w:r>
      <w:r w:rsidR="0067264E" w:rsidRPr="006052F6">
        <w:t>Zastępcę</w:t>
      </w:r>
      <w:r w:rsidR="00871E10" w:rsidRPr="006052F6">
        <w:t>, II Zastępcę</w:t>
      </w:r>
      <w:r w:rsidR="0067264E" w:rsidRPr="006052F6">
        <w:t xml:space="preserve"> </w:t>
      </w:r>
      <w:r w:rsidRPr="006052F6">
        <w:t>i Sekretarza. Organ decyzyjny został omówiony w podrozdziale „Struktura organu decyzyjnego</w:t>
      </w:r>
      <w:r w:rsidRPr="005859DB">
        <w:t>” niniejszej Strategii.</w:t>
      </w:r>
      <w:r w:rsidR="00871E10">
        <w:t xml:space="preserve"> </w:t>
      </w:r>
      <w:r w:rsidR="00477565" w:rsidRPr="005859DB">
        <w:t xml:space="preserve">Na poziomie podejmowania decyzji ani władze publiczne – określone zgodnie z przepisami krajowymi – ani inny sektor nie może posiadać więcej niż 49% praw głosu. </w:t>
      </w:r>
      <w:r w:rsidR="00A63766" w:rsidRPr="005859DB">
        <w:t xml:space="preserve">Członek Rady nie może być równocześnie członkiem </w:t>
      </w:r>
      <w:r w:rsidR="00F9475B">
        <w:t xml:space="preserve">innego </w:t>
      </w:r>
      <w:r w:rsidR="00A63766" w:rsidRPr="005859DB">
        <w:t>organu</w:t>
      </w:r>
      <w:r w:rsidR="00E2420D">
        <w:t>:</w:t>
      </w:r>
      <w:r w:rsidR="00A63766" w:rsidRPr="005859DB">
        <w:t xml:space="preserve"> Komisji Rewizyjnej, Zarządu LGD lub pracownikiem LGD.</w:t>
      </w:r>
    </w:p>
    <w:p w14:paraId="2DD47DF2" w14:textId="77777777" w:rsidR="00A63766" w:rsidRPr="005859DB" w:rsidRDefault="00A63766" w:rsidP="00A91772">
      <w:pPr>
        <w:suppressAutoHyphens/>
        <w:autoSpaceDE w:val="0"/>
        <w:spacing w:line="20" w:lineRule="atLeast"/>
        <w:jc w:val="both"/>
      </w:pPr>
      <w:r w:rsidRPr="005859DB">
        <w:t>Do wyłącznej właściwości Rady należy wybór operacji</w:t>
      </w:r>
      <w:r w:rsidR="00E2420D">
        <w:t xml:space="preserve"> oraz ustalenie kwoty wsparcia</w:t>
      </w:r>
      <w:r w:rsidR="000F3C27" w:rsidRPr="005859DB">
        <w:t>- dokonanie oceny wniosków o przyznanie pomocy pod kątem zgodności z LSR i kryteriami wyboru określonymi w procedurze wyboru operacji LSR</w:t>
      </w:r>
      <w:r w:rsidRPr="005859DB">
        <w:t xml:space="preserve"> oraz ustalenie kwoty wsparcia.</w:t>
      </w:r>
    </w:p>
    <w:p w14:paraId="4BF0858E" w14:textId="77777777" w:rsidR="009E19CD" w:rsidRPr="005859DB" w:rsidRDefault="00C453F7" w:rsidP="00A91772">
      <w:pPr>
        <w:suppressAutoHyphens/>
        <w:autoSpaceDE w:val="0"/>
        <w:spacing w:line="20" w:lineRule="atLeast"/>
        <w:jc w:val="both"/>
      </w:pPr>
      <w:r w:rsidRPr="005859DB">
        <w:t>Prace Rady reguluje regulamin</w:t>
      </w:r>
      <w:r w:rsidR="00477565" w:rsidRPr="005859DB">
        <w:t>,</w:t>
      </w:r>
      <w:r w:rsidRPr="005859DB">
        <w:t xml:space="preserve"> który został przyjęty uchwałą Walnego Zebrania Członków. Regulamin ten określa szczegółowo zasady zwoływania i organizowania posiedzeń, rozwiązania dotyczące wyłączenia z oceny operacji, zasady podejmowania decyzji w sprawie oceny i wyboru oper</w:t>
      </w:r>
      <w:r w:rsidR="00503DD1" w:rsidRPr="005859DB">
        <w:t xml:space="preserve">acji i protokołowania posiedzeń i ewentualnemu wykluczeniu członka z Rady. </w:t>
      </w:r>
      <w:r w:rsidR="00C32916">
        <w:t>Za udział w posiedzeniu Rady każdemu członkowi Rady przynależna jest dieta zgodnie z uchwałą Walnego Zebrania Członków.</w:t>
      </w:r>
    </w:p>
    <w:p w14:paraId="65406DDA" w14:textId="77777777" w:rsidR="00900936" w:rsidRPr="005859DB" w:rsidRDefault="00900936" w:rsidP="00A91772">
      <w:pPr>
        <w:suppressAutoHyphens/>
        <w:autoSpaceDE w:val="0"/>
        <w:spacing w:line="20" w:lineRule="atLeast"/>
        <w:jc w:val="both"/>
        <w:rPr>
          <w:i/>
        </w:rPr>
      </w:pPr>
    </w:p>
    <w:p w14:paraId="73C33928" w14:textId="5D4F39DB" w:rsidR="007D38D9" w:rsidRPr="00D542D7" w:rsidRDefault="007D38D9" w:rsidP="007D38D9">
      <w:pPr>
        <w:pStyle w:val="Tekstpodstawowy"/>
        <w:spacing w:line="20" w:lineRule="atLeast"/>
        <w:ind w:firstLine="709"/>
        <w:rPr>
          <w:rFonts w:ascii="Times New Roman" w:hAnsi="Times New Roman" w:cs="Times New Roman"/>
        </w:rPr>
      </w:pPr>
      <w:r w:rsidRPr="00D542D7">
        <w:rPr>
          <w:rFonts w:ascii="Times New Roman" w:hAnsi="Times New Roman" w:cs="Times New Roman"/>
        </w:rPr>
        <w:lastRenderedPageBreak/>
        <w:t xml:space="preserve">W skład Rady Stowarzyszenia „Lokalna Grupa Działania Pojezierze Brodnickie” wchodzi </w:t>
      </w:r>
      <w:r w:rsidR="00FF0C81" w:rsidRPr="00D542D7">
        <w:rPr>
          <w:rFonts w:ascii="Times New Roman" w:hAnsi="Times New Roman" w:cs="Times New Roman"/>
        </w:rPr>
        <w:t xml:space="preserve"> do </w:t>
      </w:r>
      <w:r w:rsidRPr="00D542D7">
        <w:rPr>
          <w:rFonts w:ascii="Times New Roman" w:hAnsi="Times New Roman" w:cs="Times New Roman"/>
        </w:rPr>
        <w:t>15</w:t>
      </w:r>
      <w:r w:rsidR="00DD0231" w:rsidRPr="00D542D7">
        <w:rPr>
          <w:rFonts w:ascii="Times New Roman" w:hAnsi="Times New Roman" w:cs="Times New Roman"/>
        </w:rPr>
        <w:t xml:space="preserve"> osób reprezentujących</w:t>
      </w:r>
      <w:r w:rsidR="00F9475B" w:rsidRPr="00D542D7">
        <w:rPr>
          <w:rFonts w:ascii="Times New Roman" w:hAnsi="Times New Roman" w:cs="Times New Roman"/>
        </w:rPr>
        <w:t xml:space="preserve"> wszystkie</w:t>
      </w:r>
      <w:r w:rsidRPr="00D542D7">
        <w:rPr>
          <w:rFonts w:ascii="Times New Roman" w:hAnsi="Times New Roman" w:cs="Times New Roman"/>
        </w:rPr>
        <w:t xml:space="preserve"> sektory: </w:t>
      </w:r>
      <w:r w:rsidR="00DD0231" w:rsidRPr="00D542D7">
        <w:rPr>
          <w:rFonts w:ascii="Times New Roman" w:hAnsi="Times New Roman" w:cs="Times New Roman"/>
          <w:bCs/>
        </w:rPr>
        <w:t>publiczny, społeczny i gospodarczy</w:t>
      </w:r>
      <w:r w:rsidRPr="00D542D7">
        <w:rPr>
          <w:rFonts w:ascii="Times New Roman" w:hAnsi="Times New Roman" w:cs="Times New Roman"/>
          <w:bCs/>
        </w:rPr>
        <w:t xml:space="preserve"> oraz mieszkańców</w:t>
      </w:r>
      <w:r w:rsidRPr="00D542D7">
        <w:rPr>
          <w:rFonts w:ascii="Times New Roman" w:hAnsi="Times New Roman" w:cs="Times New Roman"/>
        </w:rPr>
        <w:t xml:space="preserve"> przy czym przedstawiciele partnerów społecznych i gospodarczych stanowią ponad połowę składu </w:t>
      </w:r>
      <w:r w:rsidR="00DD0231" w:rsidRPr="00D542D7">
        <w:rPr>
          <w:rFonts w:ascii="Times New Roman" w:hAnsi="Times New Roman" w:cs="Times New Roman"/>
        </w:rPr>
        <w:t>Rady.</w:t>
      </w:r>
    </w:p>
    <w:p w14:paraId="2374A221" w14:textId="77777777" w:rsidR="005B6312" w:rsidRPr="00DD0231" w:rsidRDefault="005B6312" w:rsidP="00294FF0">
      <w:pPr>
        <w:pStyle w:val="Tekstpodstawowy"/>
        <w:spacing w:line="20" w:lineRule="atLeast"/>
        <w:ind w:firstLine="709"/>
        <w:rPr>
          <w:rFonts w:ascii="Times New Roman" w:hAnsi="Times New Roman" w:cs="Times New Roman"/>
          <w:color w:val="FF0000"/>
        </w:rPr>
      </w:pPr>
    </w:p>
    <w:p w14:paraId="4C7C835C" w14:textId="77777777" w:rsidR="0079751B" w:rsidRPr="005859DB" w:rsidRDefault="0079751B" w:rsidP="0079751B">
      <w:pPr>
        <w:pStyle w:val="Tekstpodstawowy"/>
        <w:spacing w:line="20" w:lineRule="atLeast"/>
        <w:ind w:firstLine="709"/>
        <w:rPr>
          <w:rFonts w:ascii="Times New Roman" w:hAnsi="Times New Roman" w:cs="Times New Roman"/>
        </w:rPr>
      </w:pPr>
      <w:r w:rsidRPr="005859DB">
        <w:rPr>
          <w:rFonts w:ascii="Times New Roman" w:hAnsi="Times New Roman" w:cs="Times New Roman"/>
        </w:rPr>
        <w:t>Członek Rady na posiedzeniu Rady przed przystąpieniem do oceny wniosku sprawdzi złożony wniosek pod ewentualnym kątem</w:t>
      </w:r>
      <w:r w:rsidR="00F96E36">
        <w:rPr>
          <w:rFonts w:ascii="Times New Roman" w:hAnsi="Times New Roman" w:cs="Times New Roman"/>
        </w:rPr>
        <w:t xml:space="preserve"> bezstronności oraz </w:t>
      </w:r>
      <w:r w:rsidRPr="005859DB">
        <w:rPr>
          <w:rFonts w:ascii="Times New Roman" w:hAnsi="Times New Roman" w:cs="Times New Roman"/>
        </w:rPr>
        <w:t xml:space="preserve">przynależności do grupy interesu - to grupa jednostek połączonych więzami wspólnych interesów lub korzyści, której członkowie mają świadomość istnienia tych więzów. Jej członkowie mogą brać mniej lub bardziej aktywny udział w artykulacji swoich interesów wobec instytucji państwa, starając się wpłynąć na realizację tych interesów. Mogą to być np. organizacje branżowe, grupy producentów. W przypadku przynależności </w:t>
      </w:r>
      <w:r w:rsidR="00D40E3D" w:rsidRPr="005859DB">
        <w:rPr>
          <w:rFonts w:ascii="Times New Roman" w:hAnsi="Times New Roman" w:cs="Times New Roman"/>
        </w:rPr>
        <w:t xml:space="preserve">odstępuje od oceny tegoż wniosku, co odnotowuje w rejestrze interesów. </w:t>
      </w:r>
    </w:p>
    <w:p w14:paraId="5FC8432D" w14:textId="77777777" w:rsidR="00184D1B" w:rsidRPr="005859DB" w:rsidRDefault="00184D1B" w:rsidP="00A91772">
      <w:pPr>
        <w:autoSpaceDE w:val="0"/>
        <w:spacing w:line="20" w:lineRule="atLeast"/>
        <w:ind w:firstLine="708"/>
        <w:jc w:val="both"/>
        <w:rPr>
          <w:b/>
        </w:rPr>
      </w:pPr>
    </w:p>
    <w:p w14:paraId="20C5FEA0" w14:textId="77777777" w:rsidR="009E19CD" w:rsidRPr="005859DB" w:rsidRDefault="009E19CD" w:rsidP="00A91772">
      <w:pPr>
        <w:autoSpaceDE w:val="0"/>
        <w:spacing w:line="20" w:lineRule="atLeast"/>
        <w:ind w:firstLine="708"/>
        <w:jc w:val="both"/>
      </w:pPr>
      <w:r w:rsidRPr="005859DB">
        <w:rPr>
          <w:b/>
        </w:rPr>
        <w:t>Zarząd Stowarzyszenia</w:t>
      </w:r>
      <w:r w:rsidRPr="005859DB">
        <w:t xml:space="preserve"> jest organem wykonawczym. Realizuje </w:t>
      </w:r>
      <w:r w:rsidR="00F9475B">
        <w:t>zadania wykonawcze</w:t>
      </w:r>
      <w:r w:rsidRPr="005859DB">
        <w:t xml:space="preserve"> działalności Stowarzyszenia, a także reprezentuje je na zewnątrz. Zarząd składa się z 5 osób: Prezesa, dwóch Wiceprezesów, Sekretarza i Skarbnika. Posiedzenia Zarządu odbywają się w miarę potrzeb, jednak nie rzadziej niż raz na 3 miesiące. Do zakresu działania Zarządu Stowarzyszenia należy w szczególności:</w:t>
      </w:r>
    </w:p>
    <w:p w14:paraId="66C5FB77" w14:textId="77777777" w:rsidR="00B849DE" w:rsidRDefault="00B849DE" w:rsidP="00B849DE">
      <w:pPr>
        <w:autoSpaceDE w:val="0"/>
        <w:jc w:val="both"/>
      </w:pPr>
      <w:r>
        <w:t>1) przyjmowanie nowych członków Stowarzyszenia,</w:t>
      </w:r>
    </w:p>
    <w:p w14:paraId="544CFF09" w14:textId="77777777" w:rsidR="00B849DE" w:rsidRDefault="00B849DE" w:rsidP="00B849DE">
      <w:pPr>
        <w:autoSpaceDE w:val="0"/>
        <w:jc w:val="both"/>
      </w:pPr>
      <w:r>
        <w:t>2) reprezentowanie stowarzyszenia na zewnątrz i działanie w jego imieniu,</w:t>
      </w:r>
    </w:p>
    <w:p w14:paraId="28E0F14F" w14:textId="77777777" w:rsidR="00B849DE" w:rsidRDefault="00B849DE" w:rsidP="00B849DE">
      <w:pPr>
        <w:autoSpaceDE w:val="0"/>
        <w:jc w:val="both"/>
      </w:pPr>
      <w:r>
        <w:t>3) kierowanie bieżącą pracą stowarzyszenia,</w:t>
      </w:r>
    </w:p>
    <w:p w14:paraId="589632E6" w14:textId="77777777" w:rsidR="00B849DE" w:rsidRPr="00A205A1" w:rsidRDefault="00B849DE" w:rsidP="00B849DE">
      <w:pPr>
        <w:autoSpaceDE w:val="0"/>
        <w:jc w:val="both"/>
      </w:pPr>
      <w:r>
        <w:t xml:space="preserve">4) </w:t>
      </w:r>
      <w:r w:rsidRPr="00A205A1">
        <w:t>zwoływanie Walnego Zebrania Członków,</w:t>
      </w:r>
    </w:p>
    <w:p w14:paraId="152B7B2C" w14:textId="77777777" w:rsidR="00B849DE" w:rsidRPr="00A205A1" w:rsidRDefault="00B849DE" w:rsidP="00B849DE">
      <w:pPr>
        <w:autoSpaceDE w:val="0"/>
        <w:jc w:val="both"/>
      </w:pPr>
      <w:r w:rsidRPr="00A205A1">
        <w:t>5) powoływanie biura Stowarzyszenia, powoływanie i odwoływanie kierownika biura stowarzyszenia oraz zatrud</w:t>
      </w:r>
      <w:r>
        <w:t>nianie innych pracowników tego b</w:t>
      </w:r>
      <w:r w:rsidRPr="00A205A1">
        <w:t>iura,</w:t>
      </w:r>
    </w:p>
    <w:p w14:paraId="402103C0" w14:textId="77777777" w:rsidR="00B849DE" w:rsidRPr="00A205A1" w:rsidRDefault="00B849DE" w:rsidP="00B849DE">
      <w:pPr>
        <w:autoSpaceDE w:val="0"/>
        <w:jc w:val="both"/>
      </w:pPr>
      <w:r w:rsidRPr="00A205A1">
        <w:t>6) ustalanie wielkości zatrudniania i zasad wynagradzania pracowników biura stowarzyszenia,</w:t>
      </w:r>
    </w:p>
    <w:p w14:paraId="4D99C281" w14:textId="77777777" w:rsidR="00B849DE" w:rsidRPr="00A205A1" w:rsidRDefault="00B849DE" w:rsidP="00B849DE">
      <w:pPr>
        <w:autoSpaceDE w:val="0"/>
        <w:jc w:val="both"/>
      </w:pPr>
      <w:r w:rsidRPr="00A205A1">
        <w:t>7) ustalanie regulaminu biura s</w:t>
      </w:r>
      <w:r>
        <w:t>towarzyszenia,</w:t>
      </w:r>
    </w:p>
    <w:p w14:paraId="1EC79BF8" w14:textId="77777777" w:rsidR="00B849DE" w:rsidRPr="00FE2226" w:rsidRDefault="00B849DE" w:rsidP="00B849DE">
      <w:pPr>
        <w:tabs>
          <w:tab w:val="left" w:pos="780"/>
        </w:tabs>
        <w:autoSpaceDE w:val="0"/>
        <w:jc w:val="both"/>
      </w:pPr>
      <w:r w:rsidRPr="00A205A1">
        <w:t xml:space="preserve">8) opracowywanie </w:t>
      </w:r>
      <w:r>
        <w:t xml:space="preserve">projektu </w:t>
      </w:r>
      <w:r w:rsidRPr="00A205A1">
        <w:t>LSR</w:t>
      </w:r>
      <w:r w:rsidRPr="00FE2226">
        <w:t xml:space="preserve">, oraz innych wymaganych przepisami Ustawy z dnia 20 lutego 2015 r. o rozwoju lokalnym z udziałem lokalnej społeczności </w:t>
      </w:r>
      <w:r w:rsidR="000B5CC2" w:rsidRPr="00FE2226">
        <w:t>(t.j. Dz. U. z 2018 r. poz. 140 z późn. zm.)</w:t>
      </w:r>
      <w:r w:rsidRPr="00FE2226">
        <w:t xml:space="preserve"> i  Programu Rozwoju Obszarów Wiejskich 2014 – 2020 dokumentów, celem przystąpienia do konkursu na realizację LSR,</w:t>
      </w:r>
    </w:p>
    <w:p w14:paraId="6AB7290C" w14:textId="77777777" w:rsidR="00B849DE" w:rsidRPr="00FE2226" w:rsidRDefault="00B849DE" w:rsidP="00B849DE">
      <w:pPr>
        <w:tabs>
          <w:tab w:val="left" w:pos="780"/>
        </w:tabs>
        <w:autoSpaceDE w:val="0"/>
        <w:jc w:val="both"/>
      </w:pPr>
      <w:r w:rsidRPr="00FE2226">
        <w:t>9) przygotowanie wniosku o dofinansowanie realizacji LSR i przystąpienie do konkursu na jej dofinansowanie, zgodnie z przepisami Ustawy z dnia 20 lutego 2015 r. o rozwoju lokalnym z udziałem lokalnej społeczności</w:t>
      </w:r>
      <w:r w:rsidR="000B5CC2" w:rsidRPr="00FE2226">
        <w:t xml:space="preserve"> (t.j. Dz. U. z 2018 r. poz. 140 z późn. zm.)</w:t>
      </w:r>
      <w:r w:rsidRPr="00FE2226">
        <w:t xml:space="preserve"> i Programu Rozwoju Obszarów Wiejskich 2014 – 2020,</w:t>
      </w:r>
    </w:p>
    <w:p w14:paraId="0FAE94CB" w14:textId="77777777" w:rsidR="00B849DE" w:rsidRPr="00A205A1" w:rsidRDefault="00B849DE" w:rsidP="00B849DE">
      <w:pPr>
        <w:tabs>
          <w:tab w:val="left" w:pos="780"/>
        </w:tabs>
        <w:autoSpaceDE w:val="0"/>
        <w:jc w:val="both"/>
      </w:pPr>
      <w:r w:rsidRPr="00FE2226">
        <w:t>10) realizacja LSR zgodnie z zasadami wynikającymi z przepisów ustawy o RLKS</w:t>
      </w:r>
      <w:r w:rsidR="00F74D82" w:rsidRPr="00FE2226">
        <w:t xml:space="preserve"> </w:t>
      </w:r>
      <w:r w:rsidRPr="00FE2226">
        <w:t xml:space="preserve">z dnia 20 lutego 2015 r. o rozwoju lokalnym z udziałem lokalnej społeczności </w:t>
      </w:r>
      <w:r w:rsidR="000B5CC2" w:rsidRPr="00FE2226">
        <w:t xml:space="preserve">(t.j. Dz. U. z 2018 r. poz. 140 z późn. zm.) </w:t>
      </w:r>
      <w:r w:rsidRPr="00FE2226">
        <w:t xml:space="preserve">i Programu Rozwoju Obszarów Wiejskich 2014 – 2020 w tym ogłaszanie konkursów na projekty, ich przyjmowanie i przedkładanie Radzie, celem dokonania wyboru projektów do realizacji w ramach </w:t>
      </w:r>
      <w:r w:rsidRPr="00A205A1">
        <w:t>strategii,</w:t>
      </w:r>
    </w:p>
    <w:p w14:paraId="378EE4A5" w14:textId="77777777" w:rsidR="00B849DE" w:rsidRPr="00A205A1" w:rsidRDefault="00B849DE" w:rsidP="00B849DE">
      <w:pPr>
        <w:autoSpaceDE w:val="0"/>
        <w:jc w:val="both"/>
      </w:pPr>
      <w:r w:rsidRPr="00A205A1">
        <w:t>11) opracowywanie wniosków i innych dokumentów w celu pozyskiwania środków na realizację celów z innych programów pomocowych,</w:t>
      </w:r>
    </w:p>
    <w:p w14:paraId="7FE670EB" w14:textId="77777777" w:rsidR="00B849DE" w:rsidRPr="00A205A1" w:rsidRDefault="00B849DE" w:rsidP="00B849DE">
      <w:pPr>
        <w:tabs>
          <w:tab w:val="left" w:pos="780"/>
        </w:tabs>
        <w:autoSpaceDE w:val="0"/>
        <w:jc w:val="both"/>
      </w:pPr>
      <w:r w:rsidRPr="00A205A1">
        <w:t>12) nadzór nad przestrzeganiem postanowień statutu LGD</w:t>
      </w:r>
      <w:r>
        <w:t>,</w:t>
      </w:r>
    </w:p>
    <w:p w14:paraId="4686E58D" w14:textId="77777777" w:rsidR="00B849DE" w:rsidRDefault="00B849DE" w:rsidP="00B849DE">
      <w:pPr>
        <w:autoSpaceDE w:val="0"/>
        <w:jc w:val="both"/>
      </w:pPr>
      <w:r>
        <w:t>13) realizacja uchwał Walnego Zebrania Członków i Rady,</w:t>
      </w:r>
    </w:p>
    <w:p w14:paraId="40212791" w14:textId="77777777" w:rsidR="00B849DE" w:rsidRDefault="00B849DE" w:rsidP="00B849DE">
      <w:pPr>
        <w:autoSpaceDE w:val="0"/>
        <w:jc w:val="both"/>
      </w:pPr>
      <w:r>
        <w:t>14) ustalanie projektu budżetu Stowarzyszenia,</w:t>
      </w:r>
    </w:p>
    <w:p w14:paraId="52F7BB3E" w14:textId="77777777" w:rsidR="00B849DE" w:rsidRDefault="00B849DE" w:rsidP="00B849DE">
      <w:pPr>
        <w:autoSpaceDE w:val="0"/>
        <w:jc w:val="both"/>
      </w:pPr>
      <w:r>
        <w:t>15) sprawowanie zarządu nad majątkiem Stowarzyszenia,</w:t>
      </w:r>
    </w:p>
    <w:p w14:paraId="04D72400" w14:textId="77777777" w:rsidR="00B849DE" w:rsidRDefault="00B849DE" w:rsidP="00B849DE">
      <w:pPr>
        <w:autoSpaceDE w:val="0"/>
        <w:jc w:val="both"/>
      </w:pPr>
      <w:r>
        <w:t>16) podejmowanie decyzji w sprawie nabycia i zbycia majątku ruchomego,</w:t>
      </w:r>
    </w:p>
    <w:p w14:paraId="4C8CCBBF" w14:textId="77777777" w:rsidR="00B849DE" w:rsidRDefault="00B849DE" w:rsidP="00B849DE">
      <w:pPr>
        <w:autoSpaceDE w:val="0"/>
        <w:jc w:val="both"/>
      </w:pPr>
      <w:r>
        <w:t>17) podejmowanie decyzji w sprawie zaciągania zobowiązań w imieniu Stowarzyszenia do kwoty 100.000 PLN,</w:t>
      </w:r>
    </w:p>
    <w:p w14:paraId="50713D9F" w14:textId="77777777" w:rsidR="00B849DE" w:rsidRDefault="00B849DE" w:rsidP="00B849DE">
      <w:pPr>
        <w:autoSpaceDE w:val="0"/>
        <w:jc w:val="both"/>
      </w:pPr>
      <w:r>
        <w:t>18) składanie sprawozdań ze swej działalności na Walnym Zebraniu Członków.</w:t>
      </w:r>
    </w:p>
    <w:p w14:paraId="2355D16F" w14:textId="77777777" w:rsidR="004860F0" w:rsidRDefault="004860F0" w:rsidP="00B849DE">
      <w:pPr>
        <w:autoSpaceDE w:val="0"/>
        <w:spacing w:line="20" w:lineRule="atLeast"/>
        <w:jc w:val="both"/>
        <w:rPr>
          <w:b/>
        </w:rPr>
      </w:pPr>
    </w:p>
    <w:p w14:paraId="2E504C8B" w14:textId="77777777" w:rsidR="00BB2861" w:rsidRPr="005859DB" w:rsidRDefault="00BB2861" w:rsidP="00B849DE">
      <w:pPr>
        <w:autoSpaceDE w:val="0"/>
        <w:spacing w:line="20" w:lineRule="atLeast"/>
        <w:jc w:val="both"/>
        <w:rPr>
          <w:b/>
        </w:rPr>
      </w:pPr>
    </w:p>
    <w:p w14:paraId="59953355" w14:textId="77777777" w:rsidR="009E19CD" w:rsidRPr="005859DB" w:rsidRDefault="009E19CD" w:rsidP="00A91772">
      <w:pPr>
        <w:autoSpaceDE w:val="0"/>
        <w:spacing w:line="20" w:lineRule="atLeast"/>
        <w:ind w:firstLine="708"/>
        <w:jc w:val="both"/>
      </w:pPr>
      <w:r w:rsidRPr="005859DB">
        <w:rPr>
          <w:b/>
        </w:rPr>
        <w:t>Komisja Rewizyjna</w:t>
      </w:r>
      <w:r w:rsidRPr="005859DB">
        <w:t xml:space="preserve"> jest organem Stowarzyszenia składającym się z 3 członków: Przewodniczącego, Wiceprzewodniczącego i jednego członka, wybieranych i odwoływanych przez Walne Zebranie Członków. Do zakresu działania Komisji Rewizyjnej należy:</w:t>
      </w:r>
    </w:p>
    <w:p w14:paraId="4BDF1E9E" w14:textId="77777777" w:rsidR="009E19CD" w:rsidRPr="005859DB" w:rsidRDefault="009E19CD" w:rsidP="00BF5A7B">
      <w:pPr>
        <w:numPr>
          <w:ilvl w:val="0"/>
          <w:numId w:val="1"/>
        </w:numPr>
        <w:autoSpaceDE w:val="0"/>
        <w:spacing w:line="20" w:lineRule="atLeast"/>
        <w:jc w:val="both"/>
      </w:pPr>
      <w:r w:rsidRPr="005859DB">
        <w:t>kontro</w:t>
      </w:r>
      <w:r w:rsidR="00F96E36">
        <w:t>la bieżącej pracy Zarządu, Rady LGD</w:t>
      </w:r>
      <w:r w:rsidRPr="005859DB">
        <w:t>,</w:t>
      </w:r>
    </w:p>
    <w:p w14:paraId="49A66BF7" w14:textId="77777777" w:rsidR="009E19CD" w:rsidRPr="005859DB" w:rsidRDefault="009E19CD" w:rsidP="00BF5A7B">
      <w:pPr>
        <w:numPr>
          <w:ilvl w:val="0"/>
          <w:numId w:val="1"/>
        </w:numPr>
        <w:autoSpaceDE w:val="0"/>
        <w:spacing w:line="20" w:lineRule="atLeast"/>
        <w:jc w:val="both"/>
      </w:pPr>
      <w:r w:rsidRPr="005859DB">
        <w:t>składanie wniosków w przedmiocie absolutorium dla Zarządu na Walnym Zebraniu Członków,</w:t>
      </w:r>
    </w:p>
    <w:p w14:paraId="1088B109" w14:textId="77777777" w:rsidR="009E19CD" w:rsidRPr="005859DB" w:rsidRDefault="009E19CD" w:rsidP="00BF5A7B">
      <w:pPr>
        <w:numPr>
          <w:ilvl w:val="0"/>
          <w:numId w:val="1"/>
        </w:numPr>
        <w:autoSpaceDE w:val="0"/>
        <w:spacing w:line="20" w:lineRule="atLeast"/>
        <w:jc w:val="both"/>
      </w:pPr>
      <w:r w:rsidRPr="005859DB">
        <w:t>występowanie z wnioskiem o zwołanie Walnego Zebrania Członków,</w:t>
      </w:r>
    </w:p>
    <w:p w14:paraId="66FC52A0" w14:textId="77777777" w:rsidR="009E19CD" w:rsidRPr="005859DB" w:rsidRDefault="009E19CD" w:rsidP="00BF5A7B">
      <w:pPr>
        <w:numPr>
          <w:ilvl w:val="0"/>
          <w:numId w:val="1"/>
        </w:numPr>
        <w:autoSpaceDE w:val="0"/>
        <w:spacing w:line="20" w:lineRule="atLeast"/>
        <w:jc w:val="both"/>
      </w:pPr>
      <w:r w:rsidRPr="005859DB">
        <w:t>dokonywanie wyboru podmiotu mającego zbadać sprawozdanie finansowe Stowarzyszenia zgodnie z przepisami o rachunkowości.</w:t>
      </w:r>
    </w:p>
    <w:p w14:paraId="78FAB257" w14:textId="77777777" w:rsidR="00294FB3" w:rsidRDefault="009E19CD" w:rsidP="00EF1F80">
      <w:pPr>
        <w:autoSpaceDE w:val="0"/>
        <w:spacing w:line="20" w:lineRule="atLeast"/>
        <w:ind w:firstLine="708"/>
        <w:jc w:val="both"/>
      </w:pPr>
      <w:r w:rsidRPr="005859DB">
        <w:t>W statucie Stowarzyszenia „Lokalna Grupa Działania Pojezierze Brodnickie” §20.</w:t>
      </w:r>
      <w:r w:rsidR="000B5CC2">
        <w:t xml:space="preserve"> </w:t>
      </w:r>
      <w:r w:rsidRPr="005859DB">
        <w:t>określono, kto nie może zostać członkiem Ko</w:t>
      </w:r>
      <w:r w:rsidR="00CE50F0" w:rsidRPr="005859DB">
        <w:t>misji Rewizyjnej. Z którego wynika</w:t>
      </w:r>
      <w:r w:rsidR="00F9475B">
        <w:t>,</w:t>
      </w:r>
      <w:r w:rsidR="00CE50F0" w:rsidRPr="005859DB">
        <w:t xml:space="preserve"> że </w:t>
      </w:r>
      <w:r w:rsidRPr="005859DB">
        <w:t>członkiem nie może być osoba skazana prawomocnym wyrokiem za przestępstwo popełnione umyślnie oraz członkowie Komisji nie mogą pozostawać z członkami Zarządu w związku małżeńskim, ani też w stosunku pokrewieństwa, powinowactwa lub podległości z tytułu zatrudnienia.</w:t>
      </w:r>
    </w:p>
    <w:p w14:paraId="4498BB3A" w14:textId="77777777" w:rsidR="00BB2861" w:rsidRDefault="00BB2861" w:rsidP="00EF1F80">
      <w:pPr>
        <w:autoSpaceDE w:val="0"/>
        <w:spacing w:line="20" w:lineRule="atLeast"/>
        <w:ind w:firstLine="708"/>
        <w:jc w:val="both"/>
      </w:pPr>
    </w:p>
    <w:p w14:paraId="32537138" w14:textId="77777777" w:rsidR="00655CE6" w:rsidRPr="005859DB" w:rsidRDefault="00655CE6" w:rsidP="00A91772">
      <w:pPr>
        <w:autoSpaceDE w:val="0"/>
        <w:spacing w:line="20" w:lineRule="atLeast"/>
        <w:ind w:firstLine="708"/>
        <w:jc w:val="both"/>
      </w:pPr>
    </w:p>
    <w:p w14:paraId="462B4051" w14:textId="77777777" w:rsidR="009E19CD" w:rsidRPr="005859DB" w:rsidRDefault="005A58C2" w:rsidP="003372C1">
      <w:pPr>
        <w:pStyle w:val="Nagwek2"/>
        <w:numPr>
          <w:ilvl w:val="0"/>
          <w:numId w:val="37"/>
        </w:numPr>
      </w:pPr>
      <w:bookmarkStart w:id="10" w:name="_Toc62471633"/>
      <w:r w:rsidRPr="005859DB">
        <w:t>Wskazanie dokumentów regulujących funkcjonowanie</w:t>
      </w:r>
      <w:r w:rsidR="0018144F" w:rsidRPr="005859DB">
        <w:t xml:space="preserve"> LGD</w:t>
      </w:r>
      <w:r w:rsidR="00F9475B">
        <w:t>.</w:t>
      </w:r>
      <w:bookmarkEnd w:id="10"/>
    </w:p>
    <w:p w14:paraId="044F4E81" w14:textId="77777777" w:rsidR="00184D1B" w:rsidRPr="005859DB" w:rsidRDefault="00184D1B" w:rsidP="00A91772">
      <w:pPr>
        <w:autoSpaceDE w:val="0"/>
        <w:spacing w:line="20" w:lineRule="atLeast"/>
        <w:ind w:left="360"/>
        <w:jc w:val="both"/>
        <w:rPr>
          <w:b/>
        </w:rPr>
      </w:pPr>
    </w:p>
    <w:p w14:paraId="71834DA1" w14:textId="77777777" w:rsidR="00646FCA" w:rsidRPr="005859DB" w:rsidRDefault="00646FCA" w:rsidP="00A91772">
      <w:pPr>
        <w:spacing w:line="20" w:lineRule="atLeast"/>
        <w:ind w:firstLine="708"/>
        <w:jc w:val="both"/>
      </w:pPr>
      <w:r w:rsidRPr="005859DB">
        <w:t>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głosowaniu nie mogą brać udział osoby, przedstawiciele w sprawach w których są stroną osobiście lub spokrewnieni, spowinowaceni do drugiego stopnia, ewentualnie gdy zachodzi zależność służbowa. Oświadczenie o braku w/w okoliczności wszyscy członkowie Rady wypełniają przed oceną danej operacji.</w:t>
      </w:r>
    </w:p>
    <w:p w14:paraId="5545FE1E" w14:textId="77777777" w:rsidR="00646FCA" w:rsidRPr="005859DB" w:rsidRDefault="0067264E" w:rsidP="00A91772">
      <w:pPr>
        <w:spacing w:line="20" w:lineRule="atLeast"/>
        <w:ind w:firstLine="708"/>
        <w:jc w:val="both"/>
      </w:pPr>
      <w:r w:rsidRPr="005859DB">
        <w:t xml:space="preserve">Rada składa się z </w:t>
      </w:r>
      <w:r w:rsidR="00646FCA" w:rsidRPr="005859DB">
        <w:t>15 osób wybieranych i odwoływanych przez Walne Zebranie Członków Stowarzyszenia, spośród członków tego zebrania. Żaden z członków Organu Decy</w:t>
      </w:r>
      <w:r w:rsidR="00272017">
        <w:t>zyjnego nie jest zatrudniony w b</w:t>
      </w:r>
      <w:r w:rsidR="00646FCA" w:rsidRPr="005859DB">
        <w:t>iurze LGD. Zgodnie z §3 Regulaminu obrad Rady będącego załącznikiem do Uchwały Wal</w:t>
      </w:r>
      <w:r w:rsidR="00C453F7" w:rsidRPr="005859DB">
        <w:t>neg</w:t>
      </w:r>
      <w:r w:rsidR="00F96E36">
        <w:t>o Zebrania Członków z dnia 18.12</w:t>
      </w:r>
      <w:r w:rsidR="00C453F7" w:rsidRPr="005859DB">
        <w:t>.2015</w:t>
      </w:r>
      <w:r w:rsidR="00646FCA" w:rsidRPr="005859DB">
        <w:t xml:space="preserve"> roku w sprawie przyjęcia Regulaminu obrad Rady członkiem Rady nie może być o</w:t>
      </w:r>
      <w:r w:rsidR="00F96E36">
        <w:t>soba wykonująca pracę na rzecz b</w:t>
      </w:r>
      <w:r w:rsidR="00646FCA" w:rsidRPr="005859DB">
        <w:t>iura.</w:t>
      </w:r>
    </w:p>
    <w:p w14:paraId="79329CA3" w14:textId="77777777" w:rsidR="00816BBB" w:rsidRPr="005859DB" w:rsidRDefault="000C36D8" w:rsidP="00580615">
      <w:pPr>
        <w:pStyle w:val="NormalnyWeb"/>
        <w:shd w:val="clear" w:color="auto" w:fill="FFFFFF"/>
        <w:spacing w:before="0" w:beforeAutospacing="0" w:after="0" w:afterAutospacing="0" w:line="20" w:lineRule="atLeast"/>
        <w:jc w:val="both"/>
      </w:pPr>
      <w:r w:rsidRPr="005859DB">
        <w:t xml:space="preserve">Stowarzyszenie posiada w swoich </w:t>
      </w:r>
      <w:r w:rsidR="00A97C34" w:rsidRPr="005859DB">
        <w:t>zasobach dodatkowo takie regulaminy jak</w:t>
      </w:r>
      <w:r w:rsidR="00F9475B">
        <w:t>:</w:t>
      </w:r>
      <w:r w:rsidR="00A97C34" w:rsidRPr="005859DB">
        <w:t xml:space="preserve"> polityka bezpieczeńs</w:t>
      </w:r>
      <w:r w:rsidR="00FA2DDB" w:rsidRPr="005859DB">
        <w:t>twa oraz polityka rachunkowości</w:t>
      </w:r>
      <w:r w:rsidR="00816BBB" w:rsidRPr="005859DB">
        <w:t xml:space="preserve">. </w:t>
      </w:r>
    </w:p>
    <w:p w14:paraId="25B00DF4" w14:textId="77777777" w:rsidR="00580615" w:rsidRPr="005859DB" w:rsidRDefault="00816BBB" w:rsidP="0065560C">
      <w:pPr>
        <w:spacing w:line="20" w:lineRule="atLeast"/>
        <w:ind w:firstLine="284"/>
        <w:jc w:val="both"/>
      </w:pPr>
      <w:r w:rsidRPr="00FE2226">
        <w:t xml:space="preserve">Polityka bezpieczeństwa </w:t>
      </w:r>
      <w:r w:rsidR="00AE3472" w:rsidRPr="00FE2226">
        <w:t xml:space="preserve">dotyczy </w:t>
      </w:r>
      <w:r w:rsidRPr="00FE2226">
        <w:t>przetwarzania i ochrony danych osobowych</w:t>
      </w:r>
      <w:r w:rsidR="00AE3472" w:rsidRPr="00FE2226">
        <w:t>,</w:t>
      </w:r>
      <w:r w:rsidRPr="00FE2226">
        <w:t xml:space="preserve"> która jest załącznikiem do uchwały Zarządu </w:t>
      </w:r>
      <w:r w:rsidR="00AE3472" w:rsidRPr="00FE2226">
        <w:t>nr 18/2014 z dnia 14.11.2014 r. i</w:t>
      </w:r>
      <w:r w:rsidR="00580615" w:rsidRPr="00FE2226">
        <w:t xml:space="preserve"> jest zgodna z ustawą z dnia 29.08.1997 r. o ochronie danych osobowych (tekst jednolity Dz.U. Nr 101, z 2002r., poz. 926 ze zm.), rozporządzeniem Ministra Spraw Wewnętrznych i Administracji z dnia 29 kwietnia 2004r. w sprawie dokumentacji przetwarzania danych osobowych oraz warunków technicznych i organizacyjnych, jakim powinny odpowiadać urządzenia i systemy informatyczne służące do przetwarzania danych osobowych (Dz.U. Nr 100, poz. 1024). </w:t>
      </w:r>
      <w:r w:rsidR="00580615" w:rsidRPr="005859DB">
        <w:t>Dokument ten zawiera min.:</w:t>
      </w:r>
    </w:p>
    <w:p w14:paraId="6E14237A" w14:textId="77777777" w:rsidR="00580615" w:rsidRPr="005859DB" w:rsidRDefault="00AE3472" w:rsidP="00BF5A7B">
      <w:pPr>
        <w:pStyle w:val="Akapitzlist"/>
        <w:numPr>
          <w:ilvl w:val="0"/>
          <w:numId w:val="8"/>
        </w:numPr>
        <w:spacing w:line="20" w:lineRule="atLeast"/>
        <w:jc w:val="both"/>
      </w:pPr>
      <w:r>
        <w:t>o</w:t>
      </w:r>
      <w:r w:rsidR="00580615" w:rsidRPr="005859DB">
        <w:t xml:space="preserve">bowiązki  zabezpieczenia danych przed ich udostępnieniem osobom nieupoważnionym, </w:t>
      </w:r>
    </w:p>
    <w:p w14:paraId="15A1F75C" w14:textId="77777777" w:rsidR="0065560C" w:rsidRPr="005859DB" w:rsidRDefault="0065560C" w:rsidP="00BF5A7B">
      <w:pPr>
        <w:pStyle w:val="Akapitzlist"/>
        <w:numPr>
          <w:ilvl w:val="0"/>
          <w:numId w:val="8"/>
        </w:numPr>
        <w:spacing w:line="20" w:lineRule="atLeast"/>
        <w:jc w:val="both"/>
      </w:pPr>
      <w:r w:rsidRPr="005859DB">
        <w:t>z</w:t>
      </w:r>
      <w:r w:rsidR="00580615" w:rsidRPr="005859DB">
        <w:t xml:space="preserve">apobieganiu zabraniu danych przez osobę nieuprawnioną, </w:t>
      </w:r>
    </w:p>
    <w:p w14:paraId="019B379A" w14:textId="77777777" w:rsidR="0065560C" w:rsidRPr="005859DB" w:rsidRDefault="00580615" w:rsidP="00BF5A7B">
      <w:pPr>
        <w:pStyle w:val="Akapitzlist"/>
        <w:numPr>
          <w:ilvl w:val="0"/>
          <w:numId w:val="8"/>
        </w:numPr>
        <w:spacing w:line="20" w:lineRule="atLeast"/>
        <w:jc w:val="both"/>
      </w:pPr>
      <w:r w:rsidRPr="005859DB">
        <w:t xml:space="preserve">zapobieganiu przetwarzaniu danych z naruszeniem ustawy oraz zmianie, </w:t>
      </w:r>
    </w:p>
    <w:p w14:paraId="3AB0C4BF" w14:textId="77777777" w:rsidR="0065560C" w:rsidRPr="005859DB" w:rsidRDefault="00580615" w:rsidP="00BF5A7B">
      <w:pPr>
        <w:pStyle w:val="Akapitzlist"/>
        <w:numPr>
          <w:ilvl w:val="0"/>
          <w:numId w:val="8"/>
        </w:numPr>
        <w:spacing w:line="20" w:lineRule="atLeast"/>
        <w:jc w:val="both"/>
      </w:pPr>
      <w:r w:rsidRPr="005859DB">
        <w:lastRenderedPageBreak/>
        <w:t xml:space="preserve">utracie, uszkodzeniu lub zniszczeniu tych danych oraz cele i zasady ochrony danych, </w:t>
      </w:r>
    </w:p>
    <w:p w14:paraId="2A7896E6" w14:textId="77777777" w:rsidR="0065560C" w:rsidRPr="005859DB" w:rsidRDefault="00580615" w:rsidP="00BF5A7B">
      <w:pPr>
        <w:pStyle w:val="Akapitzlist"/>
        <w:numPr>
          <w:ilvl w:val="0"/>
          <w:numId w:val="8"/>
        </w:numPr>
        <w:spacing w:line="20" w:lineRule="atLeast"/>
        <w:jc w:val="both"/>
      </w:pPr>
      <w:r w:rsidRPr="005859DB">
        <w:t xml:space="preserve">procedury nadawania i zmiany uprawnień do przetwarzania danych, </w:t>
      </w:r>
    </w:p>
    <w:p w14:paraId="6F41CDBE" w14:textId="77777777" w:rsidR="0065560C" w:rsidRPr="005859DB" w:rsidRDefault="00580615" w:rsidP="00BF5A7B">
      <w:pPr>
        <w:pStyle w:val="Akapitzlist"/>
        <w:numPr>
          <w:ilvl w:val="0"/>
          <w:numId w:val="8"/>
        </w:numPr>
        <w:spacing w:line="20" w:lineRule="atLeast"/>
        <w:jc w:val="both"/>
      </w:pPr>
      <w:r w:rsidRPr="005859DB">
        <w:t xml:space="preserve">zasady posługiwania się hasłami, procedury rozpoczęcia, zawieszenia i zakończenia pracy w systemie, </w:t>
      </w:r>
    </w:p>
    <w:p w14:paraId="4A7EEA35" w14:textId="77777777" w:rsidR="0065560C" w:rsidRPr="005859DB" w:rsidRDefault="00580615" w:rsidP="00BF5A7B">
      <w:pPr>
        <w:pStyle w:val="Akapitzlist"/>
        <w:numPr>
          <w:ilvl w:val="0"/>
          <w:numId w:val="8"/>
        </w:numPr>
        <w:spacing w:line="20" w:lineRule="atLeast"/>
        <w:jc w:val="both"/>
      </w:pPr>
      <w:r w:rsidRPr="005859DB">
        <w:t xml:space="preserve">procedury tworzenia kopii zapasowych, </w:t>
      </w:r>
    </w:p>
    <w:p w14:paraId="01EBDA96" w14:textId="77777777" w:rsidR="00580615" w:rsidRPr="005859DB" w:rsidRDefault="00580615" w:rsidP="00BF5A7B">
      <w:pPr>
        <w:pStyle w:val="Akapitzlist"/>
        <w:numPr>
          <w:ilvl w:val="0"/>
          <w:numId w:val="8"/>
        </w:numPr>
        <w:spacing w:line="20" w:lineRule="atLeast"/>
        <w:jc w:val="both"/>
      </w:pPr>
      <w:r w:rsidRPr="005859DB">
        <w:t>sposobu, miejsca i okresu przechowywania elektronicznych nośników informacji zawierających dane osobowe oraz wydruków,</w:t>
      </w:r>
    </w:p>
    <w:p w14:paraId="502D4C1C" w14:textId="77777777" w:rsidR="0065560C" w:rsidRPr="005859DB" w:rsidRDefault="0065560C" w:rsidP="00BF5A7B">
      <w:pPr>
        <w:pStyle w:val="Akapitzlist"/>
        <w:numPr>
          <w:ilvl w:val="0"/>
          <w:numId w:val="8"/>
        </w:numPr>
        <w:spacing w:line="20" w:lineRule="atLeast"/>
        <w:jc w:val="both"/>
      </w:pPr>
      <w:r w:rsidRPr="005859DB">
        <w:t>sposoby zabezpieczenia systemu informatycznego przed wirusami i szkodliwymi oprogramowaniami,</w:t>
      </w:r>
    </w:p>
    <w:p w14:paraId="74CDC109" w14:textId="77777777" w:rsidR="0065560C" w:rsidRPr="005859DB" w:rsidRDefault="0065560C" w:rsidP="00BF5A7B">
      <w:pPr>
        <w:pStyle w:val="Akapitzlist"/>
        <w:numPr>
          <w:ilvl w:val="0"/>
          <w:numId w:val="8"/>
        </w:numPr>
        <w:spacing w:line="20" w:lineRule="atLeast"/>
        <w:jc w:val="both"/>
      </w:pPr>
      <w:r w:rsidRPr="005859DB">
        <w:t>zasady i sposoby odnotowywania w systemie informacji o udostępnieniu danych osobowych,</w:t>
      </w:r>
    </w:p>
    <w:p w14:paraId="14737893" w14:textId="77777777" w:rsidR="0065560C" w:rsidRPr="005859DB" w:rsidRDefault="0065560C" w:rsidP="00BF5A7B">
      <w:pPr>
        <w:pStyle w:val="Akapitzlist"/>
        <w:numPr>
          <w:ilvl w:val="0"/>
          <w:numId w:val="8"/>
        </w:numPr>
        <w:spacing w:line="20" w:lineRule="atLeast"/>
        <w:jc w:val="both"/>
      </w:pPr>
      <w:r w:rsidRPr="005859DB">
        <w:t>postępowanie w</w:t>
      </w:r>
      <w:r w:rsidR="00AE3472">
        <w:t xml:space="preserve"> zakresie komunikacji sieciowej.</w:t>
      </w:r>
    </w:p>
    <w:p w14:paraId="2CE54E16" w14:textId="77777777" w:rsidR="0065560C" w:rsidRPr="005859DB" w:rsidRDefault="0065560C" w:rsidP="00580615">
      <w:pPr>
        <w:pStyle w:val="NormalnyWeb"/>
        <w:shd w:val="clear" w:color="auto" w:fill="FFFFFF"/>
        <w:spacing w:before="0" w:beforeAutospacing="0" w:after="0" w:afterAutospacing="0" w:line="20" w:lineRule="atLeast"/>
        <w:jc w:val="both"/>
      </w:pPr>
    </w:p>
    <w:p w14:paraId="73F15BAF" w14:textId="77777777" w:rsidR="00FA2DDB" w:rsidRPr="005859DB" w:rsidRDefault="00AE3472" w:rsidP="0065560C">
      <w:pPr>
        <w:pStyle w:val="NormalnyWeb"/>
        <w:shd w:val="clear" w:color="auto" w:fill="FFFFFF"/>
        <w:spacing w:before="0" w:beforeAutospacing="0" w:after="0" w:afterAutospacing="0" w:line="20" w:lineRule="atLeast"/>
        <w:ind w:firstLine="284"/>
        <w:jc w:val="both"/>
      </w:pPr>
      <w:r>
        <w:t xml:space="preserve">Polityka rachunkowości </w:t>
      </w:r>
      <w:r w:rsidR="00FA2DDB" w:rsidRPr="005859DB">
        <w:rPr>
          <w:shd w:val="clear" w:color="auto" w:fill="FFFFFF"/>
        </w:rPr>
        <w:t>zawiera konkretne reguły i praktyki przyjęte do prowadzenia rachunkowości.  Została ona opracowana przez księgową oraz Zarząd LGD i przyjęta uchwałą Zarządu nr</w:t>
      </w:r>
      <w:r w:rsidR="00EF1851">
        <w:rPr>
          <w:shd w:val="clear" w:color="auto" w:fill="FFFFFF"/>
        </w:rPr>
        <w:t xml:space="preserve"> 1/2015</w:t>
      </w:r>
      <w:r w:rsidR="00EF1851" w:rsidRPr="00EF1851">
        <w:rPr>
          <w:shd w:val="clear" w:color="auto" w:fill="FFFFFF"/>
        </w:rPr>
        <w:t xml:space="preserve">z dnia 09.02.2015 i obowiązuje </w:t>
      </w:r>
      <w:r w:rsidR="00F9475B">
        <w:t>od  dnia</w:t>
      </w:r>
      <w:r w:rsidR="00EF1851" w:rsidRPr="00EF1851">
        <w:t xml:space="preserve"> 01.01.2015 r</w:t>
      </w:r>
      <w:r w:rsidR="009320EA">
        <w:t xml:space="preserve">. </w:t>
      </w:r>
      <w:r w:rsidR="00FA2DDB" w:rsidRPr="005859DB">
        <w:t>na podstawie  Dz.U. z 21 sierpnia  2014 r. poz.  1100  o</w:t>
      </w:r>
      <w:r w:rsidR="00EF1851">
        <w:t xml:space="preserve"> zmianie ustawy o rachunkowości</w:t>
      </w:r>
      <w:r w:rsidR="00FA2DDB" w:rsidRPr="005859DB">
        <w:t>. Polityka rachunkowości zawiera min. plan kont, sposób obiegu, przechowywania i archiwizacji dokumentacji finansowej, sposób amortyzowania środków trwałych, informacje o sposobie księgowania kosztów przynależących do roku poprzedniego, a realizowanych w roku następny</w:t>
      </w:r>
      <w:r>
        <w:t>m itd. Zawarte są</w:t>
      </w:r>
      <w:r w:rsidR="00FA2DDB" w:rsidRPr="005859DB">
        <w:t xml:space="preserve"> tam </w:t>
      </w:r>
      <w:r w:rsidR="00816BBB" w:rsidRPr="005859DB">
        <w:t xml:space="preserve">również </w:t>
      </w:r>
      <w:r w:rsidR="00FA2DDB" w:rsidRPr="005859DB">
        <w:t>następujące informacje:</w:t>
      </w:r>
    </w:p>
    <w:p w14:paraId="0D574389" w14:textId="77777777" w:rsidR="00FA2DDB" w:rsidRPr="005859DB" w:rsidRDefault="008D4576" w:rsidP="00BF5A7B">
      <w:pPr>
        <w:numPr>
          <w:ilvl w:val="0"/>
          <w:numId w:val="7"/>
        </w:numPr>
        <w:shd w:val="clear" w:color="auto" w:fill="FFFFFF"/>
        <w:spacing w:before="100" w:beforeAutospacing="1" w:after="100" w:afterAutospacing="1" w:line="215" w:lineRule="atLeast"/>
        <w:jc w:val="both"/>
      </w:pPr>
      <w:r w:rsidRPr="005859DB">
        <w:t xml:space="preserve">jaki jest </w:t>
      </w:r>
      <w:r w:rsidR="00FA2DDB" w:rsidRPr="005859DB">
        <w:t xml:space="preserve"> rok obrot</w:t>
      </w:r>
      <w:r w:rsidR="00AE3472">
        <w:t>owy i jego okresy sprawozdawcze,</w:t>
      </w:r>
    </w:p>
    <w:p w14:paraId="67C69517"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podział kosztów na działalno</w:t>
      </w:r>
      <w:r w:rsidR="00AE3472">
        <w:t>ść programową i administracyjną,</w:t>
      </w:r>
    </w:p>
    <w:p w14:paraId="485287A5"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dokumentowan</w:t>
      </w:r>
      <w:r w:rsidR="00AE3472">
        <w:t>ie operacji dowodami księgowymi,</w:t>
      </w:r>
    </w:p>
    <w:p w14:paraId="212A9B30" w14:textId="77777777" w:rsidR="00FA2DDB" w:rsidRPr="005859DB" w:rsidRDefault="00AE3472" w:rsidP="00BF5A7B">
      <w:pPr>
        <w:numPr>
          <w:ilvl w:val="0"/>
          <w:numId w:val="7"/>
        </w:numPr>
        <w:shd w:val="clear" w:color="auto" w:fill="FFFFFF"/>
        <w:spacing w:before="100" w:beforeAutospacing="1" w:after="100" w:afterAutospacing="1" w:line="215" w:lineRule="atLeast"/>
        <w:jc w:val="both"/>
      </w:pPr>
      <w:r>
        <w:t>sposób inwentaryzacji,</w:t>
      </w:r>
    </w:p>
    <w:p w14:paraId="7A903688"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archiwizacja dokumentów i okres ich przechowywania; udostępnianie danych</w:t>
      </w:r>
      <w:r w:rsidR="00AE3472">
        <w:t xml:space="preserve"> oraz dokumentów osobom trzecim,</w:t>
      </w:r>
    </w:p>
    <w:p w14:paraId="09890528" w14:textId="77777777" w:rsidR="00FA2DDB" w:rsidRPr="005859DB" w:rsidRDefault="00AE3472" w:rsidP="00BF5A7B">
      <w:pPr>
        <w:numPr>
          <w:ilvl w:val="0"/>
          <w:numId w:val="7"/>
        </w:numPr>
        <w:shd w:val="clear" w:color="auto" w:fill="FFFFFF"/>
        <w:spacing w:before="100" w:beforeAutospacing="1" w:after="100" w:afterAutospacing="1" w:line="215" w:lineRule="atLeast"/>
        <w:jc w:val="both"/>
      </w:pPr>
      <w:r>
        <w:t>zasady amortyzacji,</w:t>
      </w:r>
    </w:p>
    <w:p w14:paraId="68978BD9"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sposób prowadzenia ksiąg rachunkowych (wykaz kont księgi głównej oraz ewidencj</w:t>
      </w:r>
      <w:r w:rsidR="00AE3472">
        <w:t>i analitycznej czyli plan kont),</w:t>
      </w:r>
    </w:p>
    <w:p w14:paraId="18DCE624"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metod</w:t>
      </w:r>
      <w:r w:rsidR="00AE3472">
        <w:t>y prowadzenia ewidencji zapasów,</w:t>
      </w:r>
    </w:p>
    <w:p w14:paraId="6D75B28A"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zasady wyceny aktywów i pasywów oraz ustaleni</w:t>
      </w:r>
      <w:r w:rsidR="00AE3472">
        <w:t>a wyniku finansowego,</w:t>
      </w:r>
    </w:p>
    <w:p w14:paraId="574F5291" w14:textId="77777777" w:rsidR="006E76BE" w:rsidRDefault="00FA2DDB" w:rsidP="006E76BE">
      <w:pPr>
        <w:numPr>
          <w:ilvl w:val="0"/>
          <w:numId w:val="7"/>
        </w:numPr>
        <w:shd w:val="clear" w:color="auto" w:fill="FFFFFF"/>
        <w:spacing w:before="100" w:beforeAutospacing="1" w:after="100" w:afterAutospacing="1" w:line="215" w:lineRule="atLeast"/>
        <w:jc w:val="both"/>
      </w:pPr>
      <w:r w:rsidRPr="005859DB">
        <w:t>opis systemu przetwarzania danych (przy korzystaniu z systemów komputerowych) oraz system zabezpieczania dokumentów.</w:t>
      </w:r>
    </w:p>
    <w:p w14:paraId="191F5706" w14:textId="77777777" w:rsidR="006E76BE" w:rsidRPr="00FE2226" w:rsidRDefault="006E76BE" w:rsidP="00FE2226">
      <w:pPr>
        <w:shd w:val="clear" w:color="auto" w:fill="FFFFFF"/>
        <w:spacing w:before="100" w:beforeAutospacing="1" w:after="100" w:afterAutospacing="1" w:line="215" w:lineRule="atLeast"/>
        <w:ind w:firstLine="360"/>
        <w:jc w:val="both"/>
      </w:pPr>
      <w:r w:rsidRPr="00FE2226">
        <w:t xml:space="preserve">W związku z wejściem w życie </w:t>
      </w:r>
      <w:r w:rsidR="00DB69F7" w:rsidRPr="00FE2226">
        <w:t xml:space="preserve">Rozporządzenia Parlamentu Europejskiego i Rady </w:t>
      </w:r>
      <w:r w:rsidR="00CE6E87" w:rsidRPr="00FE2226">
        <w:t xml:space="preserve">( UE ) 2016/679 z dnia 27 kwietnia 2016 r. w sprawie ochrony osób fizycznych w związku z przetwarzaniem danych osobowych i w sprawie swobodnego przepływu takich danych oraz uchyleniu dyrektywy 95/46/WE ( Dz. Urz. L 119 z 4.05.2016 dalej: </w:t>
      </w:r>
      <w:r w:rsidR="001E0BC6" w:rsidRPr="00FE2226">
        <w:t>rodo</w:t>
      </w:r>
      <w:r w:rsidR="00CE6E87" w:rsidRPr="00FE2226">
        <w:t xml:space="preserve"> ze zm. )  oraz innych przepisów UE lub państw członkowskich o ochronie danych, o prawie krajowym i doradzanie im w tej sprawie oraz przepisów krajowych Zarząd zatwierdził wewnętrzną procedurę dotyczącą polityki bezpieczeństwa oraz instrukcje zarządzania systemem informatycznym i szacowanie ryzyka związanego z przetwarzaniem danych osobowych. </w:t>
      </w:r>
    </w:p>
    <w:p w14:paraId="625A4C8E" w14:textId="77777777" w:rsidR="00F00D5C" w:rsidRPr="005859DB" w:rsidRDefault="00F00D5C" w:rsidP="00F00D5C">
      <w:pPr>
        <w:pStyle w:val="Akapitzlist"/>
        <w:spacing w:line="20" w:lineRule="atLeast"/>
        <w:ind w:left="0" w:firstLine="708"/>
        <w:jc w:val="both"/>
      </w:pPr>
      <w:r w:rsidRPr="005859DB">
        <w:t>Biuro Stowarzyszenia spełnia funkcje administracyjne, zarządza dokumentacją i obsługuje organy LGD, umożliwiając im prawidłowe wypełnianie nałożonyc</w:t>
      </w:r>
      <w:r w:rsidR="00AE3472">
        <w:t>h na nie zadań i obowiązków.</w:t>
      </w:r>
      <w:r w:rsidR="0005041A">
        <w:t xml:space="preserve"> </w:t>
      </w:r>
      <w:r w:rsidR="00EF1851">
        <w:t xml:space="preserve">Stowarzyszenie dla sprawnego funkcjonowanie wprowadziło regulamin pracy biura. </w:t>
      </w:r>
      <w:r w:rsidR="00AE3472">
        <w:t xml:space="preserve"> W b</w:t>
      </w:r>
      <w:r w:rsidRPr="005859DB">
        <w:t>iurze S</w:t>
      </w:r>
      <w:r w:rsidR="00AE3472">
        <w:t>towarzyszenia archiwizowane są</w:t>
      </w:r>
      <w:r w:rsidRPr="005859DB">
        <w:t xml:space="preserve"> wszelkie dokumenty. Procedura obiegu dokumentów przedstawia się następująco:</w:t>
      </w:r>
    </w:p>
    <w:p w14:paraId="3D37D973" w14:textId="77777777" w:rsidR="00F00D5C" w:rsidRPr="005859DB" w:rsidRDefault="00F00D5C" w:rsidP="00BF5A7B">
      <w:pPr>
        <w:pStyle w:val="Akapitzlist"/>
        <w:numPr>
          <w:ilvl w:val="3"/>
          <w:numId w:val="9"/>
        </w:numPr>
        <w:spacing w:line="20" w:lineRule="atLeast"/>
        <w:ind w:left="709" w:hanging="425"/>
        <w:jc w:val="both"/>
      </w:pPr>
      <w:r w:rsidRPr="005859DB">
        <w:lastRenderedPageBreak/>
        <w:t xml:space="preserve">Każdy </w:t>
      </w:r>
      <w:r w:rsidR="00EF1851">
        <w:t>dokument/wniosek wpływający do b</w:t>
      </w:r>
      <w:r w:rsidRPr="005859DB">
        <w:t xml:space="preserve">iura Stowarzyszenia zapisywany jest w dzienniku przyjęć z dokładną datą i godziną, jeśli przesyłka dotrze za pośrednictwem poczty/kuriera, jako godzinę przyjęcia wpisujemy </w:t>
      </w:r>
      <w:smartTag w:uri="urn:schemas-microsoft-com:office:smarttags" w:element="metricconverter">
        <w:smartTagPr>
          <w:attr w:name="ProductID" w:val="12.00 a"/>
        </w:smartTagPr>
        <w:r w:rsidRPr="005859DB">
          <w:t>12.00 a</w:t>
        </w:r>
      </w:smartTag>
      <w:r w:rsidRPr="005859DB">
        <w:t xml:space="preserve"> za datę przyjęcia uznajemy datę stempla pocztowego. Osoba przyjmująca potwierdza fakt wpłynięcia stawiając swoją pieczątkę i para</w:t>
      </w:r>
      <w:r w:rsidR="00EF1851">
        <w:t>fkę. Od tego momentu pracownik b</w:t>
      </w:r>
      <w:r w:rsidRPr="005859DB">
        <w:t>iura odpowiada za stan fizyczny otrzymanego dokumentu.</w:t>
      </w:r>
    </w:p>
    <w:p w14:paraId="229DDFE7" w14:textId="77777777" w:rsidR="00F00D5C" w:rsidRPr="005859DB" w:rsidRDefault="00F00D5C" w:rsidP="00BF5A7B">
      <w:pPr>
        <w:pStyle w:val="Akapitzlist"/>
        <w:numPr>
          <w:ilvl w:val="3"/>
          <w:numId w:val="9"/>
        </w:numPr>
        <w:spacing w:line="20" w:lineRule="atLeast"/>
        <w:ind w:left="709" w:hanging="425"/>
        <w:jc w:val="both"/>
      </w:pPr>
      <w:r w:rsidRPr="005859DB">
        <w:t>O każdej ważnej sprawie przyjmujący powiadamia bezpośrednio stronę: Prezesa lub innego członka Zarządu lub przedstawiciela Rady, Komisji Rewizyjnej.</w:t>
      </w:r>
    </w:p>
    <w:p w14:paraId="1DA37391" w14:textId="77777777" w:rsidR="00F00D5C" w:rsidRPr="005859DB" w:rsidRDefault="00F00D5C" w:rsidP="00BF5A7B">
      <w:pPr>
        <w:pStyle w:val="Akapitzlist"/>
        <w:numPr>
          <w:ilvl w:val="3"/>
          <w:numId w:val="9"/>
        </w:numPr>
        <w:spacing w:line="20" w:lineRule="atLeast"/>
        <w:ind w:left="709" w:hanging="425"/>
        <w:jc w:val="both"/>
      </w:pPr>
      <w:r w:rsidRPr="005859DB">
        <w:t>Pisma po wstępnej obsłudze należy umieścić w teczce do podpisu lub do segregatora danego organu: Zarządu, Rady, Komisji Rewizyjnej.</w:t>
      </w:r>
    </w:p>
    <w:p w14:paraId="22954291" w14:textId="77777777" w:rsidR="00F00D5C" w:rsidRPr="005859DB" w:rsidRDefault="00F00D5C" w:rsidP="00BF5A7B">
      <w:pPr>
        <w:pStyle w:val="Akapitzlist"/>
        <w:numPr>
          <w:ilvl w:val="3"/>
          <w:numId w:val="9"/>
        </w:numPr>
        <w:spacing w:line="20" w:lineRule="atLeast"/>
        <w:ind w:left="709" w:hanging="425"/>
        <w:jc w:val="both"/>
      </w:pPr>
      <w:r w:rsidRPr="005859DB">
        <w:t xml:space="preserve">Segregatory muszą znajdować się w szafie ze sprawnym zamkiem, a klucz po zakończeniu pracy należy schować w miejscu znanym tylko sobie. </w:t>
      </w:r>
    </w:p>
    <w:p w14:paraId="532773B1" w14:textId="77777777" w:rsidR="00F00D5C" w:rsidRPr="005859DB" w:rsidRDefault="00F00D5C" w:rsidP="00BF5A7B">
      <w:pPr>
        <w:pStyle w:val="Akapitzlist"/>
        <w:numPr>
          <w:ilvl w:val="3"/>
          <w:numId w:val="9"/>
        </w:numPr>
        <w:spacing w:line="20" w:lineRule="atLeast"/>
        <w:ind w:left="709" w:hanging="425"/>
        <w:jc w:val="both"/>
      </w:pPr>
      <w:r w:rsidRPr="005859DB">
        <w:t>Segregatory/akta udostępnia się po wyjęciu z szafy Prezesowi lub wyznaczonemu członkowi Zarządu, Przewodniczącemu Rady lub wyznaczonemu przedstawicielowi lub Przewodniczącemu Komisji Rewizyjnej lub wyznaczonemu członkowi Komisji Rewizyjnej. Gdy dokumenty za</w:t>
      </w:r>
      <w:r w:rsidR="00EF1851">
        <w:t>interesowany chce wynieść poza b</w:t>
      </w:r>
      <w:r w:rsidRPr="005859DB">
        <w:t>iuro pracownik sporządza notatkę, w której zawiera między innymi: datę sporządzenia, dane stron, rodzaj wynoszonej dokumentacji, podpisy zainteresowanych i odkłada w miejsce wyniesionego dokumentu. Po dostarczeniu ponownym dokumentów pracownik na omawianej notatce sporządza adnotację o przekazywanych dokumentach, występujących brakach i obie strony składają podpisy. Notatka dodawana jest do wędrującej dokumentacji.</w:t>
      </w:r>
    </w:p>
    <w:p w14:paraId="2B8E1DED" w14:textId="77777777" w:rsidR="00F00D5C" w:rsidRPr="005859DB" w:rsidRDefault="00EF1851" w:rsidP="00BF5A7B">
      <w:pPr>
        <w:pStyle w:val="Akapitzlist"/>
        <w:numPr>
          <w:ilvl w:val="3"/>
          <w:numId w:val="9"/>
        </w:numPr>
        <w:spacing w:line="20" w:lineRule="atLeast"/>
        <w:ind w:left="709" w:hanging="425"/>
        <w:jc w:val="both"/>
      </w:pPr>
      <w:r>
        <w:t>Gdy wpływającym do b</w:t>
      </w:r>
      <w:r w:rsidR="00F00D5C" w:rsidRPr="005859DB">
        <w:t xml:space="preserve">iura dokumentem jest wniosek to pracownik dodaje stosowne załączniki – karty i układa w porządku terminowym w odpowiednich teczkach, a jeśli jest polecenie to wypełnia załączniki we wskazanych pozycjach. </w:t>
      </w:r>
    </w:p>
    <w:p w14:paraId="061ED1A9" w14:textId="77777777" w:rsidR="00F00D5C" w:rsidRPr="005859DB" w:rsidRDefault="00F00D5C" w:rsidP="00BF5A7B">
      <w:pPr>
        <w:pStyle w:val="Akapitzlist"/>
        <w:numPr>
          <w:ilvl w:val="3"/>
          <w:numId w:val="9"/>
        </w:numPr>
        <w:spacing w:line="20" w:lineRule="atLeast"/>
        <w:ind w:left="709" w:hanging="425"/>
        <w:jc w:val="both"/>
      </w:pPr>
      <w:r w:rsidRPr="005859DB">
        <w:t>Dokum</w:t>
      </w:r>
      <w:r w:rsidR="00EF1851">
        <w:t>enty powracające do pracownika b</w:t>
      </w:r>
      <w:r w:rsidRPr="005859DB">
        <w:t>iura po analizie przez odpowiedni organ należy posegregować według właściwości i na bieżąco obsługiwać.</w:t>
      </w:r>
    </w:p>
    <w:p w14:paraId="675DFB96" w14:textId="77777777" w:rsidR="00F00D5C" w:rsidRPr="005859DB" w:rsidRDefault="00F00D5C" w:rsidP="00F74F11">
      <w:pPr>
        <w:pStyle w:val="Akapitzlist"/>
        <w:numPr>
          <w:ilvl w:val="3"/>
          <w:numId w:val="9"/>
        </w:numPr>
        <w:ind w:left="709" w:hanging="425"/>
        <w:jc w:val="both"/>
      </w:pPr>
      <w:r w:rsidRPr="005859DB">
        <w:t>Na biurku pracownik zawsze posiada tylko dokumenty – pisma, które aktualnie rozpatruje a pozostałe muszą znajdować się w szafie, biurku, które należy zamykać.</w:t>
      </w:r>
    </w:p>
    <w:p w14:paraId="1B89965E" w14:textId="77777777" w:rsidR="00F00D5C" w:rsidRPr="005859DB" w:rsidRDefault="00F00D5C" w:rsidP="00F74F11">
      <w:pPr>
        <w:pStyle w:val="Akapitzlist"/>
        <w:numPr>
          <w:ilvl w:val="3"/>
          <w:numId w:val="9"/>
        </w:numPr>
        <w:ind w:left="709" w:hanging="425"/>
        <w:jc w:val="both"/>
      </w:pPr>
      <w:r w:rsidRPr="005859DB">
        <w:t>Wszystkie aktualnie rozpatrywane dokumenty będące na biurku muszą być położone w pozycji utrudniającej osobie trzeciej na zapoznawanie się z danymi osobowymi.</w:t>
      </w:r>
    </w:p>
    <w:p w14:paraId="085A44B5" w14:textId="77777777" w:rsidR="00F00D5C" w:rsidRPr="005859DB" w:rsidRDefault="00F00D5C" w:rsidP="00F74F11">
      <w:pPr>
        <w:pStyle w:val="Akapitzlist"/>
        <w:numPr>
          <w:ilvl w:val="3"/>
          <w:numId w:val="9"/>
        </w:numPr>
        <w:ind w:left="709" w:hanging="425"/>
        <w:jc w:val="both"/>
      </w:pPr>
      <w:r w:rsidRPr="005859DB">
        <w:t>Po zakończeniu pracy wszystkie dokumenty należy przechowywać w zamkniętej szafie, biurku.</w:t>
      </w:r>
    </w:p>
    <w:p w14:paraId="0A0A7BD8" w14:textId="77777777" w:rsidR="00F00D5C" w:rsidRPr="005859DB" w:rsidRDefault="00F00D5C" w:rsidP="00F74F11">
      <w:pPr>
        <w:pStyle w:val="Akapitzlist"/>
        <w:numPr>
          <w:ilvl w:val="3"/>
          <w:numId w:val="9"/>
        </w:numPr>
        <w:ind w:left="709" w:hanging="425"/>
        <w:jc w:val="both"/>
      </w:pPr>
      <w:r w:rsidRPr="005859DB">
        <w:t>Nigdy nie wolno pozostawiać po zakończeniu pracy jakichkolwiek dokumentów poza szafą, biurkiem.</w:t>
      </w:r>
    </w:p>
    <w:p w14:paraId="4F3DC7C3" w14:textId="77777777" w:rsidR="00F00D5C" w:rsidRPr="005859DB" w:rsidRDefault="00F00D5C" w:rsidP="0065560C">
      <w:pPr>
        <w:pStyle w:val="Akapitzlist"/>
        <w:spacing w:line="20" w:lineRule="atLeast"/>
        <w:ind w:left="709" w:hanging="425"/>
        <w:jc w:val="both"/>
      </w:pPr>
    </w:p>
    <w:p w14:paraId="102569D2" w14:textId="77777777" w:rsidR="005E1088" w:rsidRPr="00FE2226" w:rsidRDefault="00F00D5C" w:rsidP="00FE2226">
      <w:pPr>
        <w:pStyle w:val="Akapitzlist"/>
        <w:spacing w:line="20" w:lineRule="atLeast"/>
        <w:ind w:left="0" w:firstLine="708"/>
        <w:jc w:val="both"/>
      </w:pPr>
      <w:r w:rsidRPr="005859DB">
        <w:rPr>
          <w:b/>
        </w:rPr>
        <w:t xml:space="preserve">Rekrutacja pracowników Stowarzyszenia „Lokalna Grupa Działania Pojezierze Brodnickie” </w:t>
      </w:r>
      <w:r w:rsidRPr="005859DB">
        <w:t>odbywać się będzie</w:t>
      </w:r>
      <w:r w:rsidR="00F74D82">
        <w:t xml:space="preserve"> </w:t>
      </w:r>
      <w:r w:rsidRPr="005859DB">
        <w:t>w drodze otwartego konkursu ogł</w:t>
      </w:r>
      <w:r w:rsidR="00AE3472">
        <w:t>aszanego na tablicy ogłoszeń w b</w:t>
      </w:r>
      <w:r w:rsidRPr="005859DB">
        <w:t>iurze i na tablicach Urzędów Gmin należących do Stowarzyszenia oraz na stronie internetowej Stowarzyszenia. Zarząd LGD ogłasza rekrutację i dokonuje naboru. Ogłoszenie zawierać będzie: opis stanowiska pracy, wymagania konieczne i pożądane, rodzaj niezbędnych dokumentów oraz termin i miejsce składania ofert. Rekrutacja będzie odbywać się w dwóch etapach: weryfikacji ofert pisemnych w ciągu 7 dni od daty zakończenia terminu na przyjmowanie ofert i rozmów kwalifikacyjnych po 7-10 dniach od zakończenia etapu pierwszego. Wynik naboru zostanie podany do publicznej wiadomości na tablicach ogłoszeń oraz stronie internetowej LGD w ciągu 3 dni od zakończenia rekrutacji. W przypadku nie dokonania pozytywnego wyboru spośród złożonych ofert, procedurę naboru jest ponawiana.</w:t>
      </w:r>
    </w:p>
    <w:p w14:paraId="065958F0" w14:textId="77777777" w:rsidR="00F9475B" w:rsidRPr="001E515D" w:rsidRDefault="00F9475B" w:rsidP="0065560C">
      <w:pPr>
        <w:pStyle w:val="Akapitzlist"/>
        <w:spacing w:line="20" w:lineRule="atLeast"/>
        <w:ind w:left="0"/>
        <w:jc w:val="both"/>
        <w:rPr>
          <w:color w:val="00B050"/>
        </w:rPr>
      </w:pPr>
    </w:p>
    <w:p w14:paraId="2CB592C8" w14:textId="77777777" w:rsidR="00F74F11" w:rsidRPr="00FE2A8B" w:rsidRDefault="005E1088" w:rsidP="00FE2A8B">
      <w:pPr>
        <w:jc w:val="both"/>
        <w:rPr>
          <w:color w:val="FF0000"/>
        </w:rPr>
      </w:pPr>
      <w:r w:rsidRPr="00FE2226">
        <w:t>Wymagania, z</w:t>
      </w:r>
      <w:r w:rsidR="00351853" w:rsidRPr="00FE2226">
        <w:t>akres</w:t>
      </w:r>
      <w:r w:rsidR="00FE2A8B" w:rsidRPr="00FE2226">
        <w:t>y</w:t>
      </w:r>
      <w:r w:rsidR="00351853" w:rsidRPr="00FE2226">
        <w:t xml:space="preserve"> obowiązków, uprawnień i odpowiedzialności  pracownika biura Stowarzyszenia „Lokalna Grupa Działania Pojezierze Brodnicki</w:t>
      </w:r>
      <w:r w:rsidR="00DA25C3" w:rsidRPr="00FE2226">
        <w:t>e”</w:t>
      </w:r>
      <w:r w:rsidR="00FE2A8B" w:rsidRPr="00FE2226">
        <w:t xml:space="preserve"> z</w:t>
      </w:r>
      <w:r w:rsidR="003728FB" w:rsidRPr="00FE2226">
        <w:t>ostał</w:t>
      </w:r>
      <w:r w:rsidR="00FE2A8B" w:rsidRPr="00FE2226">
        <w:t>y</w:t>
      </w:r>
      <w:r w:rsidR="003728FB" w:rsidRPr="00FE2226">
        <w:t xml:space="preserve"> </w:t>
      </w:r>
      <w:r w:rsidR="00341A66" w:rsidRPr="00FE2226">
        <w:t>przedstawion</w:t>
      </w:r>
      <w:r w:rsidR="00FE2A8B" w:rsidRPr="00FE2226">
        <w:t>e</w:t>
      </w:r>
      <w:r w:rsidR="00341A66" w:rsidRPr="00FE2226">
        <w:t xml:space="preserve"> w </w:t>
      </w:r>
      <w:r w:rsidR="00FE2A8B" w:rsidRPr="00FE2226">
        <w:t xml:space="preserve"> </w:t>
      </w:r>
      <w:r w:rsidR="00FE2A8B" w:rsidRPr="00FE2226">
        <w:rPr>
          <w:lang w:eastAsia="zh-CN"/>
        </w:rPr>
        <w:lastRenderedPageBreak/>
        <w:t>o</w:t>
      </w:r>
      <w:r w:rsidR="00F74F11" w:rsidRPr="00FE2226">
        <w:rPr>
          <w:lang w:eastAsia="zh-CN"/>
        </w:rPr>
        <w:t>pis</w:t>
      </w:r>
      <w:r w:rsidR="00FE2A8B" w:rsidRPr="00FE2226">
        <w:rPr>
          <w:lang w:eastAsia="zh-CN"/>
        </w:rPr>
        <w:t>ie</w:t>
      </w:r>
      <w:r w:rsidR="00F74F11" w:rsidRPr="00FE2226">
        <w:rPr>
          <w:lang w:eastAsia="zh-CN"/>
        </w:rPr>
        <w:t xml:space="preserve"> stanowisk precyzując</w:t>
      </w:r>
      <w:r w:rsidR="00FE2A8B" w:rsidRPr="00FE2226">
        <w:rPr>
          <w:lang w:eastAsia="zh-CN"/>
        </w:rPr>
        <w:t>ych</w:t>
      </w:r>
      <w:r w:rsidRPr="00FE2226">
        <w:rPr>
          <w:lang w:eastAsia="zh-CN"/>
        </w:rPr>
        <w:t>: wymagania</w:t>
      </w:r>
      <w:r>
        <w:rPr>
          <w:color w:val="FF0000"/>
          <w:lang w:eastAsia="zh-CN"/>
        </w:rPr>
        <w:t>,</w:t>
      </w:r>
      <w:r w:rsidR="00F74F11" w:rsidRPr="005E1088">
        <w:rPr>
          <w:color w:val="FF0000"/>
          <w:lang w:eastAsia="zh-CN"/>
        </w:rPr>
        <w:t xml:space="preserve"> </w:t>
      </w:r>
      <w:r w:rsidR="00F74F11" w:rsidRPr="00726BB0">
        <w:rPr>
          <w:lang w:eastAsia="zh-CN"/>
        </w:rPr>
        <w:t>podział obowiązków i zakres odpowiedzialności oraz zastępstw pracowników Biura Stowarzyszenia „Lokalna Grupa Działania Pojezierze Brodnickie”</w:t>
      </w:r>
      <w:r w:rsidR="00FE2A8B">
        <w:rPr>
          <w:lang w:eastAsia="zh-CN"/>
        </w:rPr>
        <w:t>.</w:t>
      </w:r>
    </w:p>
    <w:p w14:paraId="660F1587" w14:textId="77777777" w:rsidR="00242C40" w:rsidRDefault="00242C40" w:rsidP="00A24763">
      <w:pPr>
        <w:suppressAutoHyphens/>
        <w:jc w:val="both"/>
      </w:pPr>
    </w:p>
    <w:p w14:paraId="6BB9CDEE" w14:textId="77777777" w:rsidR="00351853" w:rsidRPr="005859DB" w:rsidRDefault="00EB6550" w:rsidP="00655CE6">
      <w:pPr>
        <w:ind w:firstLine="360"/>
        <w:jc w:val="both"/>
      </w:pPr>
      <w:r w:rsidRPr="005859DB">
        <w:t xml:space="preserve">Efektywność pracy </w:t>
      </w:r>
      <w:r w:rsidR="00A661F1">
        <w:t xml:space="preserve">specjalistów do spraw funduszy unijnych </w:t>
      </w:r>
      <w:r w:rsidRPr="005859DB">
        <w:t>oceniana będzie na podstawie efektywności udzielonego doradztwa.</w:t>
      </w:r>
      <w:r w:rsidR="00A661F1">
        <w:t xml:space="preserve"> Każda poradę doradczą na każdym etapie obsługi od przygotowania wniosku do końcowego rozliczenia specjalista będzie zapisywał w zestawieniu udzielonego doradztwa. Taki sposób działania wpłynie na efektywność wdrażania LSR.</w:t>
      </w:r>
      <w:r w:rsidR="0012158E">
        <w:t xml:space="preserve"> W przypadku niskiej jakości doradztwa badanego w okresie półrocznym ( gdy mniej niż </w:t>
      </w:r>
      <w:r w:rsidR="0005041A" w:rsidRPr="00726BB0">
        <w:t>20% beneficjentów tej formy pomocy podpisze umowy o wsparcie finansowe/premię</w:t>
      </w:r>
      <w:r w:rsidR="00726BB0" w:rsidRPr="00726BB0">
        <w:t>)</w:t>
      </w:r>
      <w:r w:rsidR="0005041A" w:rsidRPr="00726BB0">
        <w:t xml:space="preserve"> </w:t>
      </w:r>
      <w:r w:rsidR="0012158E">
        <w:t>Zarząd podejmie stosowne kroki – zobowiąże do dokształcenia i przeprowadzi egzamin pisemny. Jeśli w następnym półroczu sytuacja nie poprawi się Prezes Zarządu ukaże pracownika karą dyscyplinującą.</w:t>
      </w:r>
    </w:p>
    <w:p w14:paraId="521E2742" w14:textId="77777777" w:rsidR="00A661F1" w:rsidRDefault="009E3127" w:rsidP="006B6E33">
      <w:pPr>
        <w:spacing w:line="20" w:lineRule="atLeast"/>
        <w:jc w:val="both"/>
      </w:pPr>
      <w:r w:rsidRPr="005859DB">
        <w:t xml:space="preserve">Każdy zatrudniony pracownik </w:t>
      </w:r>
      <w:r w:rsidR="00A661F1">
        <w:t>poddawany będzie różnym szkoleniom i tak:</w:t>
      </w:r>
    </w:p>
    <w:p w14:paraId="69D4FC4B" w14:textId="77777777" w:rsidR="00A661F1" w:rsidRDefault="00A661F1" w:rsidP="006B6E33">
      <w:pPr>
        <w:spacing w:line="20" w:lineRule="atLeast"/>
        <w:jc w:val="both"/>
      </w:pPr>
      <w:r>
        <w:t>- po podpisaniu umowy ramowej szkolenie dotyczyć będzie obowiązków wynikających z wyżej wymienionej umowy,</w:t>
      </w:r>
    </w:p>
    <w:p w14:paraId="2ADFC9F9" w14:textId="77777777" w:rsidR="009E3127" w:rsidRDefault="00A661F1" w:rsidP="006B6E33">
      <w:pPr>
        <w:spacing w:line="20" w:lineRule="atLeast"/>
        <w:jc w:val="both"/>
      </w:pPr>
      <w:r>
        <w:t xml:space="preserve">- przed przystąpieniem do pracy każdy pracownik poddany będzie szkoleniu dotyczącemu </w:t>
      </w:r>
      <w:r w:rsidR="009E3127" w:rsidRPr="005859DB">
        <w:t xml:space="preserve"> zasad funkcjonowania biura /Administracja,  BHP, PPOŻ, Bezpieczeństwa materialn</w:t>
      </w:r>
      <w:r>
        <w:t>e i zasobów, obsługa klientów /</w:t>
      </w:r>
      <w:r w:rsidR="0012158E">
        <w:t>,</w:t>
      </w:r>
    </w:p>
    <w:p w14:paraId="6654318B" w14:textId="77777777" w:rsidR="00F50543" w:rsidRDefault="00A661F1" w:rsidP="006B6E33">
      <w:pPr>
        <w:spacing w:line="20" w:lineRule="atLeast"/>
        <w:jc w:val="both"/>
      </w:pPr>
      <w:r>
        <w:t xml:space="preserve">- przed wdrażaniem poszczególnych funduszy pracownicy </w:t>
      </w:r>
      <w:r w:rsidR="00F50543">
        <w:t>poddani będą szkoleniu dotyczącemu</w:t>
      </w:r>
      <w:r w:rsidR="009E3127" w:rsidRPr="005859DB">
        <w:t xml:space="preserve"> zasad wsparcia finansowego z poszczególnych fundu</w:t>
      </w:r>
      <w:r w:rsidR="00F50543">
        <w:t>szy / EFS, EFMR, EFRROW, EFRR /,</w:t>
      </w:r>
    </w:p>
    <w:p w14:paraId="46FD8467" w14:textId="77777777" w:rsidR="009E3127" w:rsidRPr="005859DB" w:rsidRDefault="00F50543" w:rsidP="006B6E33">
      <w:pPr>
        <w:spacing w:line="20" w:lineRule="atLeast"/>
        <w:jc w:val="both"/>
      </w:pPr>
      <w:r>
        <w:t xml:space="preserve">- przed rozpoczęciem procedury obsługi wniosków pracownicy poddani będą szkoleniu dotyczącemu zasad </w:t>
      </w:r>
      <w:r w:rsidR="009E3127" w:rsidRPr="005859DB">
        <w:t>obsługi wpływaj</w:t>
      </w:r>
      <w:r>
        <w:t xml:space="preserve">ących wniosków. </w:t>
      </w:r>
    </w:p>
    <w:p w14:paraId="06CD3445" w14:textId="77777777" w:rsidR="00F50543" w:rsidRDefault="009E3127" w:rsidP="006B6E33">
      <w:pPr>
        <w:suppressAutoHyphens/>
        <w:spacing w:line="20" w:lineRule="atLeast"/>
        <w:jc w:val="both"/>
      </w:pPr>
      <w:r w:rsidRPr="005859DB">
        <w:t xml:space="preserve">Kolejne szkolenia będą prowadzone po każdej zmianie zasad wyboru operacji przed przystąpieniem do </w:t>
      </w:r>
      <w:r w:rsidR="00F50543">
        <w:t>procedury wyboru.</w:t>
      </w:r>
    </w:p>
    <w:p w14:paraId="095AEE2C" w14:textId="77777777" w:rsidR="00F50543" w:rsidRDefault="00F50543" w:rsidP="006B6E33">
      <w:pPr>
        <w:suppressAutoHyphens/>
        <w:spacing w:line="20" w:lineRule="atLeast"/>
        <w:jc w:val="both"/>
      </w:pPr>
      <w:r w:rsidRPr="005859DB">
        <w:t xml:space="preserve">Szkolenia będą prowadzone również w przypadku rażących uchybień podczas procesu </w:t>
      </w:r>
      <w:r>
        <w:t>obsługi wniosków.</w:t>
      </w:r>
    </w:p>
    <w:p w14:paraId="006FBCD2" w14:textId="77777777" w:rsidR="00F50543" w:rsidRDefault="00F50543" w:rsidP="006B6E33">
      <w:pPr>
        <w:suppressAutoHyphens/>
        <w:spacing w:line="20" w:lineRule="atLeast"/>
        <w:jc w:val="both"/>
      </w:pPr>
      <w:r>
        <w:t>Nieobecność na szkoleniu, brak zdanego egzaminu będą podstawą do odmówienia wykonywania obowiązków pracowniczych</w:t>
      </w:r>
      <w:r w:rsidR="00A3297B">
        <w:t xml:space="preserve"> na danym stanowisku pracy.</w:t>
      </w:r>
    </w:p>
    <w:p w14:paraId="59AB658E" w14:textId="77777777" w:rsidR="00B95A0B" w:rsidRPr="005859DB" w:rsidRDefault="00866988" w:rsidP="009F357A">
      <w:pPr>
        <w:suppressAutoHyphens/>
        <w:spacing w:line="20" w:lineRule="atLeast"/>
        <w:jc w:val="both"/>
      </w:pPr>
      <w:r>
        <w:t>Przewidujemy zatrudnienie w biurze LGD do 4 etatów.</w:t>
      </w:r>
    </w:p>
    <w:p w14:paraId="1F63EB4E" w14:textId="77777777" w:rsidR="00B95A0B" w:rsidRPr="00A5521D" w:rsidRDefault="00762730" w:rsidP="003372C1">
      <w:pPr>
        <w:pStyle w:val="Nagwek1"/>
        <w:numPr>
          <w:ilvl w:val="0"/>
          <w:numId w:val="36"/>
        </w:numPr>
        <w:rPr>
          <w:rFonts w:ascii="Times New Roman" w:hAnsi="Times New Roman" w:cs="Times New Roman"/>
          <w:sz w:val="32"/>
          <w:szCs w:val="32"/>
        </w:rPr>
      </w:pPr>
      <w:bookmarkStart w:id="11" w:name="_Toc62471634"/>
      <w:r w:rsidRPr="00A5521D">
        <w:rPr>
          <w:rFonts w:ascii="Times New Roman" w:hAnsi="Times New Roman" w:cs="Times New Roman"/>
          <w:sz w:val="32"/>
          <w:szCs w:val="32"/>
        </w:rPr>
        <w:t>Partycypacyjny charakter LSR</w:t>
      </w:r>
      <w:bookmarkEnd w:id="11"/>
    </w:p>
    <w:p w14:paraId="5746D1CC" w14:textId="77777777" w:rsidR="00AE17CD" w:rsidRPr="005859DB" w:rsidRDefault="00AE17CD" w:rsidP="00A91772">
      <w:pPr>
        <w:spacing w:line="20" w:lineRule="atLeast"/>
        <w:rPr>
          <w:b/>
          <w:bCs/>
        </w:rPr>
      </w:pPr>
    </w:p>
    <w:p w14:paraId="52EB5D5E" w14:textId="77777777" w:rsidR="00CA2589" w:rsidRDefault="00CA2589" w:rsidP="003372C1">
      <w:pPr>
        <w:pStyle w:val="Nagwek2"/>
        <w:numPr>
          <w:ilvl w:val="0"/>
          <w:numId w:val="38"/>
        </w:numPr>
      </w:pPr>
      <w:bookmarkStart w:id="12" w:name="_Toc62471635"/>
      <w:r w:rsidRPr="005859DB">
        <w:t>Dane z konsultacji społecznych przeprowadzonych na obszarze objętym LSR</w:t>
      </w:r>
      <w:r w:rsidR="003C0719" w:rsidRPr="005859DB">
        <w:t>.</w:t>
      </w:r>
      <w:bookmarkEnd w:id="12"/>
    </w:p>
    <w:p w14:paraId="2A69CC52" w14:textId="77777777" w:rsidR="0012158E" w:rsidRPr="0012158E" w:rsidRDefault="0012158E" w:rsidP="0012158E"/>
    <w:p w14:paraId="37D03237" w14:textId="77777777" w:rsidR="00CB2D69" w:rsidRPr="005859DB" w:rsidRDefault="00CB2D69" w:rsidP="00655CE6">
      <w:pPr>
        <w:spacing w:line="20" w:lineRule="atLeast"/>
        <w:ind w:firstLine="360"/>
        <w:jc w:val="both"/>
        <w:rPr>
          <w:bCs/>
        </w:rPr>
      </w:pPr>
      <w:r w:rsidRPr="005859DB">
        <w:rPr>
          <w:bCs/>
        </w:rPr>
        <w:t>W celu przygotowania się do spotkań konsultacyjnych Zarząd Stowarzyszenia „Lokalna Grupa Działania Pojezierze Brodnickie” prowadził wymianę korespon</w:t>
      </w:r>
      <w:r w:rsidR="0012158E">
        <w:rPr>
          <w:bCs/>
        </w:rPr>
        <w:t>dencyjną min.: z urzędami gmin,</w:t>
      </w:r>
      <w:r w:rsidRPr="005859DB">
        <w:rPr>
          <w:bCs/>
        </w:rPr>
        <w:t xml:space="preserve"> Gminnymi Ośrodkami Pomoc</w:t>
      </w:r>
      <w:r w:rsidR="00F50543">
        <w:rPr>
          <w:bCs/>
        </w:rPr>
        <w:t>y Społeczne</w:t>
      </w:r>
      <w:r w:rsidR="0012158E">
        <w:rPr>
          <w:bCs/>
        </w:rPr>
        <w:t>j</w:t>
      </w:r>
      <w:r w:rsidR="00F50543">
        <w:rPr>
          <w:bCs/>
        </w:rPr>
        <w:t xml:space="preserve"> czy z placówką KRUS</w:t>
      </w:r>
      <w:r w:rsidRPr="005859DB">
        <w:rPr>
          <w:bCs/>
        </w:rPr>
        <w:t xml:space="preserve"> w Brodnicy i Powi</w:t>
      </w:r>
      <w:r w:rsidR="00294940" w:rsidRPr="005859DB">
        <w:rPr>
          <w:bCs/>
        </w:rPr>
        <w:t>atowym Centrum Pomocy Rodzinie oraz Powiatowym Urzędem Pracy</w:t>
      </w:r>
      <w:r w:rsidR="0012158E">
        <w:rPr>
          <w:bCs/>
        </w:rPr>
        <w:t>.</w:t>
      </w:r>
      <w:r w:rsidRPr="005859DB">
        <w:rPr>
          <w:bCs/>
        </w:rPr>
        <w:t xml:space="preserve"> Pisemne konsultacje służył</w:t>
      </w:r>
      <w:r w:rsidR="00F50543">
        <w:rPr>
          <w:bCs/>
        </w:rPr>
        <w:t>y</w:t>
      </w:r>
      <w:r w:rsidRPr="005859DB">
        <w:rPr>
          <w:bCs/>
        </w:rPr>
        <w:t xml:space="preserve"> pozyskaniu jak najbardziej aktualnych danych o mieszkańcach, sytuacji gospodarc</w:t>
      </w:r>
      <w:r w:rsidR="00F50543">
        <w:rPr>
          <w:bCs/>
        </w:rPr>
        <w:t>zej</w:t>
      </w:r>
      <w:r w:rsidR="00BC6D98">
        <w:rPr>
          <w:bCs/>
        </w:rPr>
        <w:t xml:space="preserve"> czy w zidentyfikowaniu grup de</w:t>
      </w:r>
      <w:r w:rsidR="00F50543">
        <w:rPr>
          <w:bCs/>
        </w:rPr>
        <w:t>faworyzowanych</w:t>
      </w:r>
      <w:r w:rsidRPr="005859DB">
        <w:rPr>
          <w:bCs/>
        </w:rPr>
        <w:t>. Ponadto Prowadzący spotkania przedstawiciel Zarządu czerpał informacje</w:t>
      </w:r>
      <w:r w:rsidR="00F50543">
        <w:rPr>
          <w:bCs/>
        </w:rPr>
        <w:t xml:space="preserve"> z różnych źródeł krajowych między innymi</w:t>
      </w:r>
      <w:r w:rsidRPr="005859DB">
        <w:rPr>
          <w:bCs/>
        </w:rPr>
        <w:t xml:space="preserve"> Głównego Urzędu Statystycznego. </w:t>
      </w:r>
    </w:p>
    <w:p w14:paraId="49234C4F" w14:textId="77777777" w:rsidR="00CA2589" w:rsidRDefault="00CA2589" w:rsidP="003372C1">
      <w:pPr>
        <w:pStyle w:val="Nagwek2"/>
        <w:numPr>
          <w:ilvl w:val="0"/>
          <w:numId w:val="38"/>
        </w:numPr>
      </w:pPr>
      <w:bookmarkStart w:id="13" w:name="_Toc62471636"/>
      <w:r w:rsidRPr="005859DB">
        <w:t>Partycypacyjne metody konsultacji</w:t>
      </w:r>
      <w:bookmarkEnd w:id="13"/>
    </w:p>
    <w:p w14:paraId="6A3354DA" w14:textId="77777777" w:rsidR="00655CE6" w:rsidRPr="00655CE6" w:rsidRDefault="00655CE6" w:rsidP="00655CE6"/>
    <w:p w14:paraId="4E4B2D73" w14:textId="77777777" w:rsidR="0022197B" w:rsidRPr="005859DB" w:rsidRDefault="0022197B" w:rsidP="003B4753">
      <w:pPr>
        <w:spacing w:line="20" w:lineRule="atLeast"/>
        <w:ind w:firstLine="360"/>
        <w:jc w:val="both"/>
        <w:rPr>
          <w:bCs/>
        </w:rPr>
      </w:pPr>
      <w:r w:rsidRPr="005859DB">
        <w:rPr>
          <w:bCs/>
        </w:rPr>
        <w:lastRenderedPageBreak/>
        <w:t>Stowarzyszenie „Lokalna Gru</w:t>
      </w:r>
      <w:r w:rsidR="00F50543">
        <w:rPr>
          <w:bCs/>
        </w:rPr>
        <w:t>pa Działania Pojezierze Brodnickie</w:t>
      </w:r>
      <w:r w:rsidRPr="005859DB">
        <w:rPr>
          <w:bCs/>
        </w:rPr>
        <w:t>” w celu włączenia społeczności lokalne</w:t>
      </w:r>
      <w:r w:rsidR="00F50543">
        <w:rPr>
          <w:bCs/>
        </w:rPr>
        <w:t>j</w:t>
      </w:r>
      <w:r w:rsidRPr="005859DB">
        <w:rPr>
          <w:bCs/>
        </w:rPr>
        <w:t xml:space="preserve"> w przygotowa</w:t>
      </w:r>
      <w:r w:rsidR="0012158E">
        <w:rPr>
          <w:bCs/>
        </w:rPr>
        <w:t>nie LSR oraz</w:t>
      </w:r>
      <w:r w:rsidR="00F50543">
        <w:rPr>
          <w:bCs/>
        </w:rPr>
        <w:t xml:space="preserve"> efektywniejszego, bardziej wiarygodnego i pełniejszego przygotowania</w:t>
      </w:r>
      <w:r w:rsidRPr="005859DB">
        <w:rPr>
          <w:bCs/>
        </w:rPr>
        <w:t xml:space="preserve"> ww. dokumentu, </w:t>
      </w:r>
      <w:r w:rsidR="00F50543">
        <w:rPr>
          <w:bCs/>
        </w:rPr>
        <w:t>należytego formowania</w:t>
      </w:r>
      <w:r w:rsidR="00752B04" w:rsidRPr="005859DB">
        <w:rPr>
          <w:bCs/>
        </w:rPr>
        <w:t xml:space="preserve"> wskaźników</w:t>
      </w:r>
      <w:r w:rsidRPr="005859DB">
        <w:rPr>
          <w:bCs/>
        </w:rPr>
        <w:t>, identyfikacji grup wsparcia przyjęło kilka metod konsultacyjnych do twor</w:t>
      </w:r>
      <w:r w:rsidR="00F50543">
        <w:rPr>
          <w:bCs/>
        </w:rPr>
        <w:t>zenia LSR</w:t>
      </w:r>
      <w:r w:rsidRPr="005859DB">
        <w:rPr>
          <w:bCs/>
        </w:rPr>
        <w:t xml:space="preserve"> i są to:</w:t>
      </w:r>
    </w:p>
    <w:p w14:paraId="351B7117" w14:textId="77777777" w:rsidR="0022197B" w:rsidRPr="005859DB" w:rsidRDefault="000D297E" w:rsidP="00BF5A7B">
      <w:pPr>
        <w:pStyle w:val="Akapitzlist"/>
        <w:numPr>
          <w:ilvl w:val="0"/>
          <w:numId w:val="12"/>
        </w:numPr>
        <w:spacing w:line="20" w:lineRule="atLeast"/>
        <w:ind w:left="0" w:firstLine="360"/>
        <w:jc w:val="both"/>
        <w:rPr>
          <w:bCs/>
          <w:color w:val="0070C0"/>
        </w:rPr>
      </w:pPr>
      <w:r w:rsidRPr="005859DB">
        <w:rPr>
          <w:bCs/>
        </w:rPr>
        <w:t>Spotkania konsultacyjne</w:t>
      </w:r>
      <w:r w:rsidR="00A3297B">
        <w:rPr>
          <w:bCs/>
        </w:rPr>
        <w:t>, które</w:t>
      </w:r>
      <w:r w:rsidRPr="005859DB">
        <w:rPr>
          <w:bCs/>
        </w:rPr>
        <w:t xml:space="preserve"> były szeroko promowane na stronach www, tablicach ogłoszeń </w:t>
      </w:r>
      <w:r w:rsidR="0022197B" w:rsidRPr="005859DB">
        <w:rPr>
          <w:bCs/>
        </w:rPr>
        <w:t xml:space="preserve">i za pośrednictwem </w:t>
      </w:r>
      <w:r w:rsidRPr="005859DB">
        <w:rPr>
          <w:bCs/>
        </w:rPr>
        <w:t>urzędów gmin. Stowarzyszenie „Lokalna Grupa Działania Pojezierze Brodnickie” w sposób ciągły a</w:t>
      </w:r>
      <w:r w:rsidR="00A3297B">
        <w:rPr>
          <w:bCs/>
        </w:rPr>
        <w:t>d</w:t>
      </w:r>
      <w:r w:rsidRPr="005859DB">
        <w:rPr>
          <w:bCs/>
        </w:rPr>
        <w:t xml:space="preserve">ministruje stroną </w:t>
      </w:r>
      <w:hyperlink r:id="rId12" w:history="1">
        <w:r w:rsidRPr="00C109B2">
          <w:rPr>
            <w:rStyle w:val="Hipercze"/>
            <w:bCs/>
            <w:color w:val="auto"/>
          </w:rPr>
          <w:t>www.pojezierzebrodnickie.pl</w:t>
        </w:r>
      </w:hyperlink>
      <w:r w:rsidRPr="005859DB">
        <w:rPr>
          <w:bCs/>
        </w:rPr>
        <w:t xml:space="preserve"> i w zakładce budowa LSR na lata 2014 – 2020 na bieżąco umieszczało materiały związane z opracowywaniem LSR. </w:t>
      </w:r>
      <w:r w:rsidR="0022197B" w:rsidRPr="005859DB">
        <w:rPr>
          <w:bCs/>
        </w:rPr>
        <w:t xml:space="preserve">Spotkania poświęcone były w szczególności analizie potrzeb i potencjału, w tym analizie mocnych i słabych stron, szans i zagrożeń obszaru LSR oraz celów LSR. W omawianych spotkaniach brali </w:t>
      </w:r>
      <w:r w:rsidR="003215EA" w:rsidRPr="003215EA">
        <w:rPr>
          <w:bCs/>
        </w:rPr>
        <w:t>udział</w:t>
      </w:r>
      <w:r w:rsidR="00484B82">
        <w:rPr>
          <w:bCs/>
        </w:rPr>
        <w:t xml:space="preserve"> </w:t>
      </w:r>
      <w:r w:rsidR="0022197B" w:rsidRPr="005859DB">
        <w:rPr>
          <w:bCs/>
        </w:rPr>
        <w:t>równych zasadach przedstawiciele władz publicznych, lokalnych partnerów społecznych i gospodarczych oraz mieszkańców.</w:t>
      </w:r>
      <w:r w:rsidR="00294940" w:rsidRPr="005859DB">
        <w:rPr>
          <w:bCs/>
        </w:rPr>
        <w:t xml:space="preserve"> Mając na uwadze jak najbardziej partycypacyjny charakter LSR w każd</w:t>
      </w:r>
      <w:r w:rsidR="003357FD" w:rsidRPr="005859DB">
        <w:rPr>
          <w:bCs/>
        </w:rPr>
        <w:t>ej z gmin przeprowadzon</w:t>
      </w:r>
      <w:r w:rsidR="00A3297B">
        <w:rPr>
          <w:bCs/>
        </w:rPr>
        <w:t xml:space="preserve">o minimum </w:t>
      </w:r>
      <w:r w:rsidR="003357FD" w:rsidRPr="005859DB">
        <w:rPr>
          <w:bCs/>
        </w:rPr>
        <w:t xml:space="preserve"> 1 spotkani</w:t>
      </w:r>
      <w:r w:rsidR="00F55676" w:rsidRPr="005859DB">
        <w:rPr>
          <w:bCs/>
        </w:rPr>
        <w:t>e</w:t>
      </w:r>
      <w:r w:rsidR="00294940" w:rsidRPr="005859DB">
        <w:rPr>
          <w:bCs/>
        </w:rPr>
        <w:t xml:space="preserve"> w miesiącu sierpniu</w:t>
      </w:r>
      <w:r w:rsidR="00F55676" w:rsidRPr="005859DB">
        <w:rPr>
          <w:bCs/>
        </w:rPr>
        <w:t xml:space="preserve"> i wrześniu oraz 1 spotkanie </w:t>
      </w:r>
      <w:r w:rsidR="00613B62">
        <w:rPr>
          <w:bCs/>
        </w:rPr>
        <w:t xml:space="preserve">w </w:t>
      </w:r>
      <w:r w:rsidR="00294940" w:rsidRPr="005859DB">
        <w:rPr>
          <w:bCs/>
        </w:rPr>
        <w:t>październiku.</w:t>
      </w:r>
    </w:p>
    <w:p w14:paraId="78CE50CD" w14:textId="77777777" w:rsidR="003215EA" w:rsidRPr="003215EA" w:rsidRDefault="000D297E" w:rsidP="005C383D">
      <w:pPr>
        <w:jc w:val="both"/>
        <w:rPr>
          <w:color w:val="0070C0"/>
        </w:rPr>
      </w:pPr>
      <w:r w:rsidRPr="005859DB">
        <w:t>Kolejną metodą partycypacyjną jaką Stowarzyszenie „Lokalna Grupa Działani</w:t>
      </w:r>
      <w:r w:rsidR="00613B62">
        <w:t>a Pojezierze Brodnickie” wybrało przy realizacji opracowania LSR</w:t>
      </w:r>
      <w:r w:rsidRPr="005859DB">
        <w:t xml:space="preserve"> to badanie ankietowe. Ankieta została przeprowadzona na terenie każdej z gmin obszaru LSR </w:t>
      </w:r>
      <w:r w:rsidR="00613B62">
        <w:t>z udziałem mieszkańców. B</w:t>
      </w:r>
      <w:r w:rsidRPr="005859DB">
        <w:t>yły to osoby przypadkowe związane z daną gminą poprzez jej zamieszkiwanie lub prowadzenie działalności. Ankieta została również umieszczona na stronie LGD</w:t>
      </w:r>
      <w:r w:rsidR="00613B62">
        <w:t>,</w:t>
      </w:r>
      <w:r w:rsidRPr="005859DB">
        <w:t xml:space="preserve"> którą można było przekazać do biura LGD w wersji papierowe</w:t>
      </w:r>
      <w:r w:rsidR="00613B62">
        <w:t>j</w:t>
      </w:r>
      <w:r w:rsidRPr="005859DB">
        <w:t xml:space="preserve"> lub elektronicznej. Ankieta m</w:t>
      </w:r>
      <w:r w:rsidR="00BC6D98">
        <w:t>i</w:t>
      </w:r>
      <w:r w:rsidRPr="005859DB">
        <w:t xml:space="preserve">ała na celu wskazanie strategicznych kierunków rozwoju, ograniczeń występujących na terenie planowanym do objęcia LSR oraz wskazać oczekiwania w stosunku do Stowarzyszenia „Lokalna Grupa Działania Pojezierze Brodnickie”. </w:t>
      </w:r>
    </w:p>
    <w:p w14:paraId="1DFEB353" w14:textId="77777777" w:rsidR="000D297E" w:rsidRPr="00613B62" w:rsidRDefault="00A3297B" w:rsidP="005C383D">
      <w:pPr>
        <w:jc w:val="both"/>
        <w:rPr>
          <w:color w:val="C00000"/>
        </w:rPr>
      </w:pPr>
      <w:r w:rsidRPr="003215EA">
        <w:t>Następną</w:t>
      </w:r>
      <w:r w:rsidR="000D297E" w:rsidRPr="003215EA">
        <w:t xml:space="preserve"> metodą partycypacyjną jaką zastosowało Stowarzyszenie było prowadzenie punktu informacyjno – konsultującego w biurze </w:t>
      </w:r>
      <w:r w:rsidR="00BC6D98" w:rsidRPr="003215EA">
        <w:t>„</w:t>
      </w:r>
      <w:r w:rsidR="000D297E" w:rsidRPr="003215EA">
        <w:t>Lokalnej Grupy Działania Pojezierze Brodnickie</w:t>
      </w:r>
      <w:r w:rsidR="00BC6D98" w:rsidRPr="003215EA">
        <w:t>”</w:t>
      </w:r>
      <w:r w:rsidR="000D297E" w:rsidRPr="003215EA">
        <w:t xml:space="preserve"> w którym to urzędował pracownik biura i do którego można było składać wszelkie uwagi, spostrzeżenia, wnioski w godzinach pracy biura oraz drogą elektroniczną lub telefoniczną. Biuro zlokalizowane jest w centralnym pu</w:t>
      </w:r>
      <w:r w:rsidRPr="003215EA">
        <w:t>nkcie obszaru LSR, blisko</w:t>
      </w:r>
      <w:r w:rsidR="000D297E" w:rsidRPr="003215EA">
        <w:t xml:space="preserve"> ośrodka aglomeracyjnego i w sąsiedztwie instytucji obsługujących in</w:t>
      </w:r>
      <w:r w:rsidR="00BC6D98" w:rsidRPr="003215EA">
        <w:t>teresantów z obszarów wiejskich co jest dodatkową zaletą.</w:t>
      </w:r>
      <w:r w:rsidR="00484B82">
        <w:t xml:space="preserve"> </w:t>
      </w:r>
      <w:r w:rsidR="0093083F" w:rsidRPr="001B364F">
        <w:t xml:space="preserve">Projekty LSR na bieżąco były przesyłane do członków w celu  konsultacji. </w:t>
      </w:r>
    </w:p>
    <w:p w14:paraId="4F322B87" w14:textId="77777777" w:rsidR="00294940" w:rsidRPr="005859DB" w:rsidRDefault="00294940" w:rsidP="00BF5A7B">
      <w:pPr>
        <w:pStyle w:val="Akapitzlist"/>
        <w:numPr>
          <w:ilvl w:val="0"/>
          <w:numId w:val="12"/>
        </w:numPr>
        <w:spacing w:line="20" w:lineRule="atLeast"/>
        <w:ind w:left="0" w:firstLine="360"/>
        <w:jc w:val="both"/>
        <w:rPr>
          <w:bCs/>
        </w:rPr>
      </w:pPr>
      <w:r w:rsidRPr="005859DB">
        <w:rPr>
          <w:bCs/>
        </w:rPr>
        <w:t>Przeprowadzono również metodę fokusową</w:t>
      </w:r>
      <w:r w:rsidR="00A3297B">
        <w:rPr>
          <w:bCs/>
        </w:rPr>
        <w:t>,</w:t>
      </w:r>
      <w:r w:rsidRPr="005859DB">
        <w:rPr>
          <w:bCs/>
        </w:rPr>
        <w:t xml:space="preserve"> gdzie na terenie </w:t>
      </w:r>
      <w:r w:rsidR="00CA4A96" w:rsidRPr="005859DB">
        <w:rPr>
          <w:bCs/>
        </w:rPr>
        <w:t>dwóch gmin. uczestnicy g</w:t>
      </w:r>
      <w:r w:rsidR="00A3297B">
        <w:rPr>
          <w:bCs/>
        </w:rPr>
        <w:t>r</w:t>
      </w:r>
      <w:r w:rsidR="00CA4A96" w:rsidRPr="005859DB">
        <w:rPr>
          <w:bCs/>
        </w:rPr>
        <w:t>upy dyskusyjnej omawiali diagnozę i analizę SWOT, określano cele i wskaźniki w odniesieniu do opracowania LSR o</w:t>
      </w:r>
      <w:r w:rsidR="00BC6D98">
        <w:rPr>
          <w:bCs/>
        </w:rPr>
        <w:t>raz opracowanie planu działania</w:t>
      </w:r>
      <w:r w:rsidR="00CD1D69" w:rsidRPr="005859DB">
        <w:rPr>
          <w:bCs/>
        </w:rPr>
        <w:t xml:space="preserve">, opracowanie zasad wyboru operacji i ustalenia kryteriów wyboru, opracowanie zasad monitorowania i ewaluacji , przygotowania planu komunikacji w odniesieniu do realizacji LSR opracowywanej na lata 2014-2020. </w:t>
      </w:r>
    </w:p>
    <w:p w14:paraId="52BCB29B" w14:textId="77777777" w:rsidR="004C184F" w:rsidRPr="005859DB" w:rsidRDefault="004C184F" w:rsidP="00BF5A7B">
      <w:pPr>
        <w:pStyle w:val="Akapitzlist"/>
        <w:numPr>
          <w:ilvl w:val="0"/>
          <w:numId w:val="12"/>
        </w:numPr>
        <w:spacing w:line="20" w:lineRule="atLeast"/>
        <w:ind w:left="0" w:firstLine="360"/>
        <w:jc w:val="both"/>
        <w:rPr>
          <w:bCs/>
        </w:rPr>
      </w:pPr>
      <w:r w:rsidRPr="005859DB">
        <w:rPr>
          <w:bCs/>
        </w:rPr>
        <w:t>Dodatkowo osoby zainteresowane składały fiszki projektowe z zarysem operacji</w:t>
      </w:r>
      <w:r w:rsidR="00A3297B">
        <w:rPr>
          <w:bCs/>
        </w:rPr>
        <w:t>,</w:t>
      </w:r>
      <w:r w:rsidRPr="005859DB">
        <w:rPr>
          <w:bCs/>
        </w:rPr>
        <w:t xml:space="preserve"> które chcieli by zrealizować przy wsparciu finan</w:t>
      </w:r>
      <w:r w:rsidR="00613B62">
        <w:rPr>
          <w:bCs/>
        </w:rPr>
        <w:t>sowym za pośrednictwem naszego LGD</w:t>
      </w:r>
      <w:r w:rsidRPr="005859DB">
        <w:rPr>
          <w:bCs/>
        </w:rPr>
        <w:t>. Do biura Stowarzyszenia „Lokalna Grupa Działania Pojezierze Brodnickie” wpłynęło</w:t>
      </w:r>
      <w:r w:rsidR="003F75A8" w:rsidRPr="005859DB">
        <w:rPr>
          <w:bCs/>
        </w:rPr>
        <w:t xml:space="preserve"> 87 fiszek.</w:t>
      </w:r>
    </w:p>
    <w:p w14:paraId="2C1CD8F9" w14:textId="77777777" w:rsidR="0046728F" w:rsidRPr="005859DB" w:rsidRDefault="0046728F" w:rsidP="0046728F">
      <w:pPr>
        <w:spacing w:line="20" w:lineRule="atLeast"/>
        <w:jc w:val="both"/>
        <w:rPr>
          <w:bCs/>
        </w:rPr>
      </w:pPr>
    </w:p>
    <w:p w14:paraId="69BC9B2D" w14:textId="77777777" w:rsidR="00CD1D69" w:rsidRDefault="00CA2589" w:rsidP="003372C1">
      <w:pPr>
        <w:pStyle w:val="Nagwek2"/>
        <w:numPr>
          <w:ilvl w:val="0"/>
          <w:numId w:val="38"/>
        </w:numPr>
      </w:pPr>
      <w:bookmarkStart w:id="14" w:name="_Toc62471637"/>
      <w:r w:rsidRPr="005859DB">
        <w:t>Wyniki przeprowadzonej analizy wniosków z konsultacji</w:t>
      </w:r>
      <w:r w:rsidR="00613B62">
        <w:t>.</w:t>
      </w:r>
      <w:bookmarkEnd w:id="14"/>
    </w:p>
    <w:p w14:paraId="0399FB92" w14:textId="77777777" w:rsidR="001B3A73" w:rsidRPr="001B3A73" w:rsidRDefault="001B3A73" w:rsidP="001B3A73"/>
    <w:p w14:paraId="4554CAEF" w14:textId="77777777" w:rsidR="0022197B" w:rsidRPr="005859DB" w:rsidRDefault="0022197B" w:rsidP="00E918E8">
      <w:pPr>
        <w:spacing w:line="20" w:lineRule="atLeast"/>
        <w:ind w:firstLine="426"/>
        <w:jc w:val="both"/>
        <w:rPr>
          <w:bCs/>
        </w:rPr>
      </w:pPr>
      <w:r w:rsidRPr="005859DB">
        <w:rPr>
          <w:bCs/>
        </w:rPr>
        <w:t>Po przeprowadzeniu spotkań i ustalenia wstępnych szans i zagrożeń, mocnych i słabych stron w analizie SWOT została ona udostępniona na stronie Stowarzyszenia do konsultacji społecznych i zaproszono mieszkańców do udziału w wypowiedzeniu się i zgłaszaniu swoich uwag, zastrzeżeń do biura LGD</w:t>
      </w:r>
      <w:r w:rsidR="002401F3">
        <w:rPr>
          <w:bCs/>
        </w:rPr>
        <w:t>,</w:t>
      </w:r>
      <w:r w:rsidRPr="005859DB">
        <w:rPr>
          <w:bCs/>
        </w:rPr>
        <w:t xml:space="preserve"> czyli punktu informacyjno- konsultacyjnego osobiście lub za po</w:t>
      </w:r>
      <w:r w:rsidR="00991E15" w:rsidRPr="005859DB">
        <w:rPr>
          <w:bCs/>
        </w:rPr>
        <w:t>mocą innego środka komunikacji. Na pytanie zawarte w ankiecie w jakim kierunku powi</w:t>
      </w:r>
      <w:r w:rsidR="000615B1" w:rsidRPr="005859DB">
        <w:rPr>
          <w:bCs/>
        </w:rPr>
        <w:t xml:space="preserve">nno rozwijać się nasze Pojezierze? Najwięcej osób wskazało podnoszenie jakości życia mieszkańców, rozwój przedsiębiorczości i rzemiosła oraz rozwój turystki. Na pytanie co jest </w:t>
      </w:r>
      <w:r w:rsidR="000615B1" w:rsidRPr="005859DB">
        <w:rPr>
          <w:bCs/>
        </w:rPr>
        <w:lastRenderedPageBreak/>
        <w:t>największym hamulcem w rozwoju Pojezierza Brodnickiego</w:t>
      </w:r>
      <w:r w:rsidR="002401F3">
        <w:rPr>
          <w:bCs/>
        </w:rPr>
        <w:t>?,</w:t>
      </w:r>
      <w:r w:rsidR="000615B1" w:rsidRPr="005859DB">
        <w:rPr>
          <w:bCs/>
        </w:rPr>
        <w:t xml:space="preserve"> najczęściej wskazywano odpowiedzi: wysoki odsetek ukrytego bezrobocia, słabą infrastrukturę drogową oraz niską świadomość społeczeństwa w sferze pozyskiwania funduszy na inicjatywy indywidualne. Na trzecie pytanie: jakie są największe oczekiwania od Stowarzyszenia</w:t>
      </w:r>
      <w:r w:rsidR="00494EA3">
        <w:rPr>
          <w:bCs/>
        </w:rPr>
        <w:t xml:space="preserve">? </w:t>
      </w:r>
      <w:r w:rsidR="00613B62">
        <w:rPr>
          <w:bCs/>
        </w:rPr>
        <w:t>Przekazywanie informacji o możliwości</w:t>
      </w:r>
      <w:r w:rsidR="000615B1" w:rsidRPr="005859DB">
        <w:rPr>
          <w:bCs/>
        </w:rPr>
        <w:t xml:space="preserve"> pozyskania środków na rozwój regionu oraz doradztwo w sprawach związanych z pozyskiwaniem środków</w:t>
      </w:r>
      <w:r w:rsidR="003C18DB" w:rsidRPr="005859DB">
        <w:rPr>
          <w:bCs/>
        </w:rPr>
        <w:t xml:space="preserve"> na indywidualny rozwój. Do Stowarzyszenia dotarło łącznie 639 ankiet z </w:t>
      </w:r>
      <w:r w:rsidR="0043664F" w:rsidRPr="005859DB">
        <w:rPr>
          <w:bCs/>
        </w:rPr>
        <w:t xml:space="preserve">obszaru </w:t>
      </w:r>
      <w:r w:rsidR="003C18DB" w:rsidRPr="005859DB">
        <w:rPr>
          <w:bCs/>
        </w:rPr>
        <w:t>9 gmin</w:t>
      </w:r>
      <w:r w:rsidR="002401F3">
        <w:rPr>
          <w:bCs/>
        </w:rPr>
        <w:t>,</w:t>
      </w:r>
      <w:r w:rsidR="003C18DB" w:rsidRPr="005859DB">
        <w:rPr>
          <w:bCs/>
        </w:rPr>
        <w:t xml:space="preserve"> które są członkami LGD. </w:t>
      </w:r>
    </w:p>
    <w:p w14:paraId="60FA03D2" w14:textId="77777777" w:rsidR="00EE3D72" w:rsidRPr="005859DB" w:rsidRDefault="0043664F" w:rsidP="00503DD1">
      <w:pPr>
        <w:spacing w:line="20" w:lineRule="atLeast"/>
        <w:jc w:val="both"/>
        <w:rPr>
          <w:bCs/>
        </w:rPr>
      </w:pPr>
      <w:r w:rsidRPr="005859DB">
        <w:rPr>
          <w:bCs/>
        </w:rPr>
        <w:t>Analiza SWOT była opracowywana na spotkaniach konsultacyjnych i według zgłoszeń</w:t>
      </w:r>
      <w:r w:rsidR="002401F3">
        <w:rPr>
          <w:bCs/>
        </w:rPr>
        <w:t>,</w:t>
      </w:r>
      <w:r w:rsidRPr="005859DB">
        <w:rPr>
          <w:bCs/>
        </w:rPr>
        <w:t xml:space="preserve"> które dotarły do biura czyli punktu informacyjno – konsultacyjnego oraz na spotkaniach z grupą fokusową. Wszystkie zebrane informacje, sugestie i uwagi pozwoliły na utworzenie projektu analizy</w:t>
      </w:r>
      <w:r w:rsidR="002401F3">
        <w:rPr>
          <w:bCs/>
        </w:rPr>
        <w:t>,</w:t>
      </w:r>
      <w:r w:rsidRPr="005859DB">
        <w:rPr>
          <w:bCs/>
        </w:rPr>
        <w:t xml:space="preserve"> która została umieszczona na stronie Stowarzyszenia do konsultacji i jej obecny kształt został wpisany do LSR.</w:t>
      </w:r>
    </w:p>
    <w:p w14:paraId="727176B0" w14:textId="77777777" w:rsidR="00E447D7" w:rsidRDefault="00613B62" w:rsidP="00503DD1">
      <w:pPr>
        <w:spacing w:line="20" w:lineRule="atLeast"/>
        <w:jc w:val="both"/>
      </w:pPr>
      <w:r>
        <w:rPr>
          <w:bCs/>
        </w:rPr>
        <w:t>Po</w:t>
      </w:r>
      <w:r w:rsidR="0043664F" w:rsidRPr="005859DB">
        <w:rPr>
          <w:bCs/>
        </w:rPr>
        <w:t>przez wszystkie metody partycypacji zostały opracowane najważniejsze zało</w:t>
      </w:r>
      <w:r w:rsidR="002401F3">
        <w:rPr>
          <w:bCs/>
        </w:rPr>
        <w:t>żenia LSR</w:t>
      </w:r>
      <w:r w:rsidR="0043664F" w:rsidRPr="005859DB">
        <w:rPr>
          <w:bCs/>
        </w:rPr>
        <w:t xml:space="preserve">. </w:t>
      </w:r>
      <w:r w:rsidR="00991E15" w:rsidRPr="005859DB">
        <w:t xml:space="preserve">Informacje uzyskane za pomocą konsultacji społecznych (tj. spotkań konsultacyjnych, dyskusji grupowych (fokus) oraz konsultacji społecznych poprzez stronę internetową) oraz wyniki badań własnych tj. ankiet, fiszki projektowej, wykorzystano do opracowania LSR. Niniejsza LSR została przygotowana przez Stowarzyszenie „Lokalna Grupa </w:t>
      </w:r>
      <w:r w:rsidR="001D5503" w:rsidRPr="005859DB">
        <w:t>Działania Pojezierze Brodnickie</w:t>
      </w:r>
      <w:r w:rsidR="00900936" w:rsidRPr="005859DB">
        <w:t>”</w:t>
      </w:r>
    </w:p>
    <w:p w14:paraId="05E33142" w14:textId="77777777" w:rsidR="00900936" w:rsidRPr="005859DB" w:rsidRDefault="00900936" w:rsidP="00503DD1">
      <w:pPr>
        <w:spacing w:line="20" w:lineRule="atLeast"/>
        <w:jc w:val="both"/>
      </w:pPr>
    </w:p>
    <w:p w14:paraId="77E55311" w14:textId="77777777" w:rsidR="00900936" w:rsidRPr="00505EFA" w:rsidRDefault="00900936" w:rsidP="003372C1">
      <w:pPr>
        <w:pStyle w:val="Nagwek2"/>
        <w:numPr>
          <w:ilvl w:val="0"/>
          <w:numId w:val="38"/>
        </w:numPr>
      </w:pPr>
      <w:bookmarkStart w:id="15" w:name="_Toc62471638"/>
      <w:r w:rsidRPr="00505EFA">
        <w:t>Podstawowe informacje dotyczące przeprowadzonych konsultacji LSR ze społecznością.</w:t>
      </w:r>
      <w:bookmarkEnd w:id="15"/>
    </w:p>
    <w:p w14:paraId="33B0A5D1" w14:textId="77777777" w:rsidR="00900936" w:rsidRPr="005859DB" w:rsidRDefault="00900936" w:rsidP="00900936">
      <w:pPr>
        <w:spacing w:line="20" w:lineRule="atLeast"/>
        <w:ind w:firstLine="426"/>
        <w:jc w:val="both"/>
        <w:rPr>
          <w:bCs/>
        </w:rPr>
      </w:pPr>
    </w:p>
    <w:p w14:paraId="1AD61978" w14:textId="77777777" w:rsidR="00900936" w:rsidRPr="005859DB" w:rsidRDefault="00900936" w:rsidP="00900936">
      <w:pPr>
        <w:spacing w:line="20" w:lineRule="atLeast"/>
        <w:ind w:firstLine="426"/>
        <w:jc w:val="both"/>
        <w:rPr>
          <w:bCs/>
        </w:rPr>
      </w:pPr>
      <w:r w:rsidRPr="005859DB">
        <w:rPr>
          <w:bCs/>
        </w:rPr>
        <w:t>W ramach włączenia społeczności lokalnej przewidziano: przeprowadzenie konsultacji społecznych w postaci spotkań otwartych w każdej z gmin na obszarze planowanym do objęcia LSR Stowarzyszenia „Lokalna Grupa Działania Pojezierze Brodnickie”</w:t>
      </w:r>
      <w:r w:rsidR="00613B62">
        <w:rPr>
          <w:bCs/>
        </w:rPr>
        <w:t>.</w:t>
      </w:r>
      <w:r w:rsidRPr="005859DB">
        <w:rPr>
          <w:bCs/>
        </w:rPr>
        <w:t xml:space="preserve"> Spotkania odbywały się w miesiącu sierpniu i wrześniu na podstawie Harmonogramu konsultacji społecznych:</w:t>
      </w:r>
    </w:p>
    <w:p w14:paraId="229BE291" w14:textId="77777777" w:rsidR="008425E1" w:rsidRPr="005859DB" w:rsidRDefault="008425E1" w:rsidP="00503DD1">
      <w:pPr>
        <w:spacing w:line="20" w:lineRule="atLeast"/>
        <w:jc w:val="both"/>
        <w:rPr>
          <w:bCs/>
        </w:rPr>
      </w:pPr>
    </w:p>
    <w:p w14:paraId="514FA393" w14:textId="5BC81EB5"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8</w:t>
      </w:r>
      <w:r w:rsidR="0084173C" w:rsidRPr="008425E1">
        <w:rPr>
          <w:color w:val="auto"/>
          <w:sz w:val="24"/>
          <w:szCs w:val="24"/>
        </w:rPr>
        <w:fldChar w:fldCharType="end"/>
      </w:r>
      <w:r w:rsidRPr="008425E1">
        <w:rPr>
          <w:color w:val="auto"/>
          <w:sz w:val="24"/>
          <w:szCs w:val="24"/>
        </w:rPr>
        <w:t xml:space="preserve"> Harmonogram spotkań konsultacyjnych</w:t>
      </w:r>
      <w:r w:rsidR="00613B62">
        <w:rPr>
          <w:color w:val="auto"/>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94"/>
        <w:gridCol w:w="4253"/>
        <w:gridCol w:w="1701"/>
      </w:tblGrid>
      <w:tr w:rsidR="0093083F" w:rsidRPr="005859DB" w14:paraId="06710CCB" w14:textId="77777777" w:rsidTr="0093083F">
        <w:tc>
          <w:tcPr>
            <w:tcW w:w="708" w:type="dxa"/>
            <w:shd w:val="clear" w:color="auto" w:fill="A6A6A6" w:themeFill="background1" w:themeFillShade="A6"/>
          </w:tcPr>
          <w:p w14:paraId="77432281" w14:textId="77777777" w:rsidR="008425E1" w:rsidRDefault="008425E1" w:rsidP="008D2AE2">
            <w:pPr>
              <w:autoSpaceDE w:val="0"/>
              <w:jc w:val="center"/>
              <w:rPr>
                <w:b/>
              </w:rPr>
            </w:pPr>
          </w:p>
          <w:p w14:paraId="658FA27A" w14:textId="77777777" w:rsidR="0093083F" w:rsidRPr="005859DB" w:rsidRDefault="0093083F" w:rsidP="008D2AE2">
            <w:pPr>
              <w:autoSpaceDE w:val="0"/>
              <w:jc w:val="center"/>
              <w:rPr>
                <w:b/>
              </w:rPr>
            </w:pPr>
            <w:r w:rsidRPr="005859DB">
              <w:rPr>
                <w:b/>
              </w:rPr>
              <w:t>L.p.</w:t>
            </w:r>
          </w:p>
        </w:tc>
        <w:tc>
          <w:tcPr>
            <w:tcW w:w="2694" w:type="dxa"/>
            <w:shd w:val="clear" w:color="auto" w:fill="A6A6A6" w:themeFill="background1" w:themeFillShade="A6"/>
          </w:tcPr>
          <w:p w14:paraId="525906A6" w14:textId="77777777" w:rsidR="0093083F" w:rsidRPr="005859DB" w:rsidRDefault="0093083F" w:rsidP="008D2AE2">
            <w:pPr>
              <w:autoSpaceDE w:val="0"/>
              <w:jc w:val="center"/>
              <w:rPr>
                <w:b/>
              </w:rPr>
            </w:pPr>
            <w:r w:rsidRPr="005859DB">
              <w:rPr>
                <w:b/>
              </w:rPr>
              <w:t>Gmina/Miejscowość</w:t>
            </w:r>
          </w:p>
        </w:tc>
        <w:tc>
          <w:tcPr>
            <w:tcW w:w="4253" w:type="dxa"/>
            <w:shd w:val="clear" w:color="auto" w:fill="A6A6A6" w:themeFill="background1" w:themeFillShade="A6"/>
          </w:tcPr>
          <w:p w14:paraId="3C60F076" w14:textId="77777777" w:rsidR="0093083F" w:rsidRPr="005859DB" w:rsidRDefault="0093083F" w:rsidP="008D2AE2">
            <w:pPr>
              <w:autoSpaceDE w:val="0"/>
              <w:jc w:val="center"/>
              <w:rPr>
                <w:b/>
              </w:rPr>
            </w:pPr>
            <w:r w:rsidRPr="005859DB">
              <w:rPr>
                <w:b/>
              </w:rPr>
              <w:t>Miejsce</w:t>
            </w:r>
          </w:p>
        </w:tc>
        <w:tc>
          <w:tcPr>
            <w:tcW w:w="1701" w:type="dxa"/>
            <w:shd w:val="clear" w:color="auto" w:fill="A6A6A6" w:themeFill="background1" w:themeFillShade="A6"/>
          </w:tcPr>
          <w:p w14:paraId="6DF5B6C1" w14:textId="77777777" w:rsidR="0093083F" w:rsidRPr="005859DB" w:rsidRDefault="0093083F" w:rsidP="0093083F">
            <w:pPr>
              <w:autoSpaceDE w:val="0"/>
              <w:ind w:left="-4" w:firstLine="52"/>
              <w:jc w:val="center"/>
              <w:rPr>
                <w:b/>
              </w:rPr>
            </w:pPr>
            <w:r w:rsidRPr="005859DB">
              <w:rPr>
                <w:b/>
              </w:rPr>
              <w:t>Data</w:t>
            </w:r>
          </w:p>
        </w:tc>
      </w:tr>
      <w:tr w:rsidR="0093083F" w:rsidRPr="005859DB" w14:paraId="40D29DE8" w14:textId="77777777" w:rsidTr="0093083F">
        <w:tc>
          <w:tcPr>
            <w:tcW w:w="708" w:type="dxa"/>
            <w:shd w:val="clear" w:color="auto" w:fill="auto"/>
          </w:tcPr>
          <w:p w14:paraId="3A0472D5" w14:textId="77777777" w:rsidR="0093083F" w:rsidRPr="005859DB" w:rsidRDefault="0093083F" w:rsidP="008D2AE2">
            <w:pPr>
              <w:autoSpaceDE w:val="0"/>
              <w:jc w:val="center"/>
            </w:pPr>
            <w:r w:rsidRPr="005859DB">
              <w:t>1</w:t>
            </w:r>
          </w:p>
        </w:tc>
        <w:tc>
          <w:tcPr>
            <w:tcW w:w="2694" w:type="dxa"/>
            <w:shd w:val="clear" w:color="auto" w:fill="auto"/>
          </w:tcPr>
          <w:p w14:paraId="57B619DD" w14:textId="77777777" w:rsidR="0093083F" w:rsidRPr="005859DB" w:rsidRDefault="0093083F" w:rsidP="008D2AE2">
            <w:pPr>
              <w:autoSpaceDE w:val="0"/>
              <w:jc w:val="center"/>
            </w:pPr>
            <w:r w:rsidRPr="005859DB">
              <w:t>Bartniczka</w:t>
            </w:r>
          </w:p>
        </w:tc>
        <w:tc>
          <w:tcPr>
            <w:tcW w:w="4253" w:type="dxa"/>
            <w:shd w:val="clear" w:color="auto" w:fill="auto"/>
          </w:tcPr>
          <w:p w14:paraId="000B0DE1" w14:textId="77777777" w:rsidR="0093083F" w:rsidRPr="005859DB" w:rsidRDefault="0093083F" w:rsidP="008D2AE2">
            <w:pPr>
              <w:autoSpaceDE w:val="0"/>
              <w:jc w:val="center"/>
            </w:pPr>
            <w:r w:rsidRPr="005859DB">
              <w:t>Urząd Gminy</w:t>
            </w:r>
          </w:p>
        </w:tc>
        <w:tc>
          <w:tcPr>
            <w:tcW w:w="1701" w:type="dxa"/>
            <w:shd w:val="clear" w:color="auto" w:fill="auto"/>
          </w:tcPr>
          <w:p w14:paraId="43201501" w14:textId="77777777" w:rsidR="0093083F" w:rsidRPr="005859DB" w:rsidRDefault="0093083F" w:rsidP="008D2AE2">
            <w:pPr>
              <w:autoSpaceDE w:val="0"/>
              <w:jc w:val="center"/>
            </w:pPr>
            <w:r w:rsidRPr="005859DB">
              <w:t>03.08.2015</w:t>
            </w:r>
          </w:p>
        </w:tc>
      </w:tr>
      <w:tr w:rsidR="0093083F" w:rsidRPr="005859DB" w14:paraId="07216950" w14:textId="77777777" w:rsidTr="0093083F">
        <w:tc>
          <w:tcPr>
            <w:tcW w:w="708" w:type="dxa"/>
            <w:shd w:val="clear" w:color="auto" w:fill="auto"/>
          </w:tcPr>
          <w:p w14:paraId="6B00ACE3" w14:textId="77777777" w:rsidR="0093083F" w:rsidRPr="005859DB" w:rsidRDefault="0093083F" w:rsidP="008D2AE2">
            <w:pPr>
              <w:autoSpaceDE w:val="0"/>
              <w:jc w:val="center"/>
            </w:pPr>
            <w:r w:rsidRPr="005859DB">
              <w:t>2</w:t>
            </w:r>
          </w:p>
        </w:tc>
        <w:tc>
          <w:tcPr>
            <w:tcW w:w="2694" w:type="dxa"/>
            <w:shd w:val="clear" w:color="auto" w:fill="auto"/>
          </w:tcPr>
          <w:p w14:paraId="13F577FA" w14:textId="77777777" w:rsidR="0093083F" w:rsidRPr="005859DB" w:rsidRDefault="0093083F" w:rsidP="008D2AE2">
            <w:pPr>
              <w:autoSpaceDE w:val="0"/>
              <w:jc w:val="center"/>
            </w:pPr>
            <w:r w:rsidRPr="005859DB">
              <w:t>Bobrowo</w:t>
            </w:r>
          </w:p>
        </w:tc>
        <w:tc>
          <w:tcPr>
            <w:tcW w:w="4253" w:type="dxa"/>
            <w:shd w:val="clear" w:color="auto" w:fill="auto"/>
          </w:tcPr>
          <w:p w14:paraId="4B0880DF" w14:textId="77777777" w:rsidR="0093083F" w:rsidRPr="005859DB" w:rsidRDefault="0093083F" w:rsidP="008D2AE2">
            <w:pPr>
              <w:autoSpaceDE w:val="0"/>
              <w:jc w:val="center"/>
            </w:pPr>
            <w:r w:rsidRPr="005859DB">
              <w:t>Gminny Ośrodek Kultury w Bobrowie</w:t>
            </w:r>
          </w:p>
        </w:tc>
        <w:tc>
          <w:tcPr>
            <w:tcW w:w="1701" w:type="dxa"/>
            <w:shd w:val="clear" w:color="auto" w:fill="auto"/>
          </w:tcPr>
          <w:p w14:paraId="2044B6B1" w14:textId="77777777" w:rsidR="0093083F" w:rsidRPr="005859DB" w:rsidRDefault="0093083F" w:rsidP="008D2AE2">
            <w:pPr>
              <w:autoSpaceDE w:val="0"/>
              <w:jc w:val="center"/>
            </w:pPr>
            <w:r w:rsidRPr="005859DB">
              <w:t>06.08.2015</w:t>
            </w:r>
          </w:p>
        </w:tc>
      </w:tr>
      <w:tr w:rsidR="0093083F" w:rsidRPr="005859DB" w14:paraId="516B8457" w14:textId="77777777" w:rsidTr="0093083F">
        <w:tc>
          <w:tcPr>
            <w:tcW w:w="708" w:type="dxa"/>
            <w:shd w:val="clear" w:color="auto" w:fill="auto"/>
          </w:tcPr>
          <w:p w14:paraId="27D1E0B4" w14:textId="77777777" w:rsidR="0093083F" w:rsidRPr="005859DB" w:rsidRDefault="0093083F" w:rsidP="008D2AE2">
            <w:pPr>
              <w:autoSpaceDE w:val="0"/>
              <w:jc w:val="center"/>
            </w:pPr>
            <w:r w:rsidRPr="005859DB">
              <w:t>3</w:t>
            </w:r>
          </w:p>
        </w:tc>
        <w:tc>
          <w:tcPr>
            <w:tcW w:w="2694" w:type="dxa"/>
            <w:shd w:val="clear" w:color="auto" w:fill="auto"/>
          </w:tcPr>
          <w:p w14:paraId="39A62D89" w14:textId="77777777" w:rsidR="0093083F" w:rsidRPr="005859DB" w:rsidRDefault="0093083F" w:rsidP="008D2AE2">
            <w:pPr>
              <w:autoSpaceDE w:val="0"/>
              <w:jc w:val="center"/>
            </w:pPr>
            <w:r w:rsidRPr="005859DB">
              <w:t>Brodnica</w:t>
            </w:r>
          </w:p>
        </w:tc>
        <w:tc>
          <w:tcPr>
            <w:tcW w:w="4253" w:type="dxa"/>
            <w:shd w:val="clear" w:color="auto" w:fill="auto"/>
          </w:tcPr>
          <w:p w14:paraId="372DB9EF" w14:textId="77777777" w:rsidR="0093083F" w:rsidRPr="005859DB" w:rsidRDefault="0093083F" w:rsidP="008D2AE2">
            <w:pPr>
              <w:autoSpaceDE w:val="0"/>
              <w:jc w:val="center"/>
            </w:pPr>
            <w:r w:rsidRPr="005859DB">
              <w:t>Wiejski Dom Kultury w Karbowie</w:t>
            </w:r>
          </w:p>
        </w:tc>
        <w:tc>
          <w:tcPr>
            <w:tcW w:w="1701" w:type="dxa"/>
            <w:shd w:val="clear" w:color="auto" w:fill="auto"/>
          </w:tcPr>
          <w:p w14:paraId="7042E581" w14:textId="77777777" w:rsidR="0093083F" w:rsidRPr="005859DB" w:rsidRDefault="0093083F" w:rsidP="008D2AE2">
            <w:pPr>
              <w:autoSpaceDE w:val="0"/>
              <w:jc w:val="center"/>
            </w:pPr>
            <w:r w:rsidRPr="005859DB">
              <w:t>07.08.2015</w:t>
            </w:r>
          </w:p>
        </w:tc>
      </w:tr>
      <w:tr w:rsidR="0093083F" w:rsidRPr="005859DB" w14:paraId="23B98BE6" w14:textId="77777777" w:rsidTr="0093083F">
        <w:tc>
          <w:tcPr>
            <w:tcW w:w="708" w:type="dxa"/>
            <w:shd w:val="clear" w:color="auto" w:fill="auto"/>
          </w:tcPr>
          <w:p w14:paraId="24C0EED3" w14:textId="77777777" w:rsidR="0093083F" w:rsidRPr="005859DB" w:rsidRDefault="0093083F" w:rsidP="008D2AE2">
            <w:pPr>
              <w:autoSpaceDE w:val="0"/>
              <w:jc w:val="center"/>
            </w:pPr>
            <w:r w:rsidRPr="005859DB">
              <w:t>4</w:t>
            </w:r>
          </w:p>
        </w:tc>
        <w:tc>
          <w:tcPr>
            <w:tcW w:w="2694" w:type="dxa"/>
            <w:shd w:val="clear" w:color="auto" w:fill="auto"/>
          </w:tcPr>
          <w:p w14:paraId="1896D9BD" w14:textId="77777777" w:rsidR="0093083F" w:rsidRPr="005859DB" w:rsidRDefault="0093083F" w:rsidP="008D2AE2">
            <w:pPr>
              <w:autoSpaceDE w:val="0"/>
              <w:jc w:val="center"/>
            </w:pPr>
            <w:r w:rsidRPr="005859DB">
              <w:t>Brzozie</w:t>
            </w:r>
          </w:p>
        </w:tc>
        <w:tc>
          <w:tcPr>
            <w:tcW w:w="4253" w:type="dxa"/>
            <w:shd w:val="clear" w:color="auto" w:fill="auto"/>
          </w:tcPr>
          <w:p w14:paraId="6E2BED44" w14:textId="77777777" w:rsidR="0093083F" w:rsidRPr="005859DB" w:rsidRDefault="0093083F" w:rsidP="008D2AE2">
            <w:pPr>
              <w:autoSpaceDE w:val="0"/>
              <w:jc w:val="center"/>
            </w:pPr>
            <w:r w:rsidRPr="005859DB">
              <w:t>Urząd Gminy</w:t>
            </w:r>
          </w:p>
        </w:tc>
        <w:tc>
          <w:tcPr>
            <w:tcW w:w="1701" w:type="dxa"/>
            <w:shd w:val="clear" w:color="auto" w:fill="auto"/>
          </w:tcPr>
          <w:p w14:paraId="263A4017" w14:textId="77777777" w:rsidR="0093083F" w:rsidRPr="005859DB" w:rsidRDefault="0093083F" w:rsidP="008D2AE2">
            <w:pPr>
              <w:autoSpaceDE w:val="0"/>
              <w:jc w:val="center"/>
            </w:pPr>
            <w:r w:rsidRPr="005859DB">
              <w:t>10.08.2015</w:t>
            </w:r>
          </w:p>
        </w:tc>
      </w:tr>
      <w:tr w:rsidR="0093083F" w:rsidRPr="005859DB" w14:paraId="0D7A6BAC" w14:textId="77777777" w:rsidTr="0093083F">
        <w:tc>
          <w:tcPr>
            <w:tcW w:w="708" w:type="dxa"/>
            <w:shd w:val="clear" w:color="auto" w:fill="auto"/>
          </w:tcPr>
          <w:p w14:paraId="2038AC5B" w14:textId="77777777" w:rsidR="0093083F" w:rsidRPr="005859DB" w:rsidRDefault="0093083F" w:rsidP="008D2AE2">
            <w:pPr>
              <w:autoSpaceDE w:val="0"/>
              <w:jc w:val="center"/>
            </w:pPr>
            <w:r w:rsidRPr="005859DB">
              <w:t>5</w:t>
            </w:r>
          </w:p>
        </w:tc>
        <w:tc>
          <w:tcPr>
            <w:tcW w:w="2694" w:type="dxa"/>
            <w:shd w:val="clear" w:color="auto" w:fill="auto"/>
          </w:tcPr>
          <w:p w14:paraId="3938E292" w14:textId="77777777" w:rsidR="0093083F" w:rsidRPr="005859DB" w:rsidRDefault="0093083F" w:rsidP="008D2AE2">
            <w:pPr>
              <w:autoSpaceDE w:val="0"/>
              <w:jc w:val="center"/>
            </w:pPr>
            <w:r w:rsidRPr="005859DB">
              <w:t>Górzno</w:t>
            </w:r>
          </w:p>
        </w:tc>
        <w:tc>
          <w:tcPr>
            <w:tcW w:w="4253" w:type="dxa"/>
            <w:shd w:val="clear" w:color="auto" w:fill="auto"/>
          </w:tcPr>
          <w:p w14:paraId="5658C7C4" w14:textId="77777777" w:rsidR="0093083F" w:rsidRPr="005859DB" w:rsidRDefault="0093083F" w:rsidP="008D2AE2">
            <w:pPr>
              <w:autoSpaceDE w:val="0"/>
              <w:jc w:val="center"/>
            </w:pPr>
            <w:r w:rsidRPr="005859DB">
              <w:t>Zespół Szkół w Górznie ul. Chopina 1</w:t>
            </w:r>
          </w:p>
        </w:tc>
        <w:tc>
          <w:tcPr>
            <w:tcW w:w="1701" w:type="dxa"/>
            <w:shd w:val="clear" w:color="auto" w:fill="auto"/>
          </w:tcPr>
          <w:p w14:paraId="26F4840B" w14:textId="77777777" w:rsidR="0093083F" w:rsidRPr="005859DB" w:rsidRDefault="0093083F" w:rsidP="008D2AE2">
            <w:pPr>
              <w:autoSpaceDE w:val="0"/>
              <w:jc w:val="center"/>
            </w:pPr>
            <w:r w:rsidRPr="005859DB">
              <w:t>13.08.2015</w:t>
            </w:r>
          </w:p>
        </w:tc>
      </w:tr>
      <w:tr w:rsidR="0093083F" w:rsidRPr="005859DB" w14:paraId="02B6BD32" w14:textId="77777777" w:rsidTr="0093083F">
        <w:tc>
          <w:tcPr>
            <w:tcW w:w="708" w:type="dxa"/>
            <w:shd w:val="clear" w:color="auto" w:fill="auto"/>
          </w:tcPr>
          <w:p w14:paraId="2C815883" w14:textId="77777777" w:rsidR="0093083F" w:rsidRPr="005859DB" w:rsidRDefault="0093083F" w:rsidP="008D2AE2">
            <w:pPr>
              <w:autoSpaceDE w:val="0"/>
              <w:jc w:val="center"/>
            </w:pPr>
            <w:r w:rsidRPr="005859DB">
              <w:t>6</w:t>
            </w:r>
          </w:p>
        </w:tc>
        <w:tc>
          <w:tcPr>
            <w:tcW w:w="2694" w:type="dxa"/>
            <w:shd w:val="clear" w:color="auto" w:fill="auto"/>
          </w:tcPr>
          <w:p w14:paraId="792D67D0" w14:textId="77777777" w:rsidR="0093083F" w:rsidRPr="005859DB" w:rsidRDefault="0093083F" w:rsidP="008D2AE2">
            <w:pPr>
              <w:autoSpaceDE w:val="0"/>
              <w:jc w:val="center"/>
            </w:pPr>
            <w:r w:rsidRPr="005859DB">
              <w:t>Jabłonowo Pom.</w:t>
            </w:r>
          </w:p>
        </w:tc>
        <w:tc>
          <w:tcPr>
            <w:tcW w:w="4253" w:type="dxa"/>
            <w:shd w:val="clear" w:color="auto" w:fill="auto"/>
          </w:tcPr>
          <w:p w14:paraId="5DF488AD" w14:textId="77777777" w:rsidR="0093083F" w:rsidRPr="005859DB" w:rsidRDefault="0093083F" w:rsidP="008D2AE2">
            <w:pPr>
              <w:autoSpaceDE w:val="0"/>
              <w:jc w:val="center"/>
            </w:pPr>
            <w:r w:rsidRPr="005859DB">
              <w:t>Dom Kultury</w:t>
            </w:r>
          </w:p>
        </w:tc>
        <w:tc>
          <w:tcPr>
            <w:tcW w:w="1701" w:type="dxa"/>
            <w:shd w:val="clear" w:color="auto" w:fill="auto"/>
          </w:tcPr>
          <w:p w14:paraId="092C4744" w14:textId="77777777" w:rsidR="0093083F" w:rsidRPr="005859DB" w:rsidRDefault="0093083F" w:rsidP="008D2AE2">
            <w:pPr>
              <w:autoSpaceDE w:val="0"/>
              <w:jc w:val="center"/>
            </w:pPr>
            <w:r w:rsidRPr="005859DB">
              <w:t>24.08.2015</w:t>
            </w:r>
          </w:p>
        </w:tc>
      </w:tr>
      <w:tr w:rsidR="0093083F" w:rsidRPr="005859DB" w14:paraId="698F8645" w14:textId="77777777" w:rsidTr="0093083F">
        <w:tc>
          <w:tcPr>
            <w:tcW w:w="708" w:type="dxa"/>
            <w:shd w:val="clear" w:color="auto" w:fill="auto"/>
          </w:tcPr>
          <w:p w14:paraId="3784D133" w14:textId="77777777" w:rsidR="0093083F" w:rsidRPr="005859DB" w:rsidRDefault="0093083F" w:rsidP="008D2AE2">
            <w:pPr>
              <w:autoSpaceDE w:val="0"/>
              <w:jc w:val="center"/>
            </w:pPr>
            <w:r w:rsidRPr="005859DB">
              <w:t>7</w:t>
            </w:r>
          </w:p>
        </w:tc>
        <w:tc>
          <w:tcPr>
            <w:tcW w:w="2694" w:type="dxa"/>
            <w:shd w:val="clear" w:color="auto" w:fill="auto"/>
          </w:tcPr>
          <w:p w14:paraId="7D5A678B" w14:textId="77777777" w:rsidR="0093083F" w:rsidRPr="005859DB" w:rsidRDefault="0093083F" w:rsidP="008D2AE2">
            <w:pPr>
              <w:autoSpaceDE w:val="0"/>
              <w:jc w:val="center"/>
            </w:pPr>
            <w:r w:rsidRPr="005859DB">
              <w:t>Osiek</w:t>
            </w:r>
          </w:p>
        </w:tc>
        <w:tc>
          <w:tcPr>
            <w:tcW w:w="4253" w:type="dxa"/>
            <w:shd w:val="clear" w:color="auto" w:fill="auto"/>
          </w:tcPr>
          <w:p w14:paraId="1043446C" w14:textId="77777777" w:rsidR="0093083F" w:rsidRPr="005859DB" w:rsidRDefault="0093083F" w:rsidP="008D2AE2">
            <w:pPr>
              <w:autoSpaceDE w:val="0"/>
              <w:jc w:val="center"/>
            </w:pPr>
            <w:r w:rsidRPr="005859DB">
              <w:t>Urząd Gminy</w:t>
            </w:r>
          </w:p>
        </w:tc>
        <w:tc>
          <w:tcPr>
            <w:tcW w:w="1701" w:type="dxa"/>
            <w:shd w:val="clear" w:color="auto" w:fill="auto"/>
          </w:tcPr>
          <w:p w14:paraId="7FA49FB3" w14:textId="77777777" w:rsidR="0093083F" w:rsidRPr="005859DB" w:rsidRDefault="0093083F" w:rsidP="008D2AE2">
            <w:pPr>
              <w:autoSpaceDE w:val="0"/>
              <w:jc w:val="center"/>
            </w:pPr>
            <w:r w:rsidRPr="005859DB">
              <w:t>27.08.2015</w:t>
            </w:r>
          </w:p>
        </w:tc>
      </w:tr>
      <w:tr w:rsidR="0093083F" w:rsidRPr="005859DB" w14:paraId="70E3614A" w14:textId="77777777" w:rsidTr="0093083F">
        <w:tc>
          <w:tcPr>
            <w:tcW w:w="708" w:type="dxa"/>
            <w:shd w:val="clear" w:color="auto" w:fill="auto"/>
          </w:tcPr>
          <w:p w14:paraId="421EE2CD" w14:textId="77777777" w:rsidR="0093083F" w:rsidRPr="005859DB" w:rsidRDefault="0093083F" w:rsidP="008D2AE2">
            <w:pPr>
              <w:autoSpaceDE w:val="0"/>
              <w:jc w:val="center"/>
            </w:pPr>
            <w:r w:rsidRPr="005859DB">
              <w:t>8</w:t>
            </w:r>
          </w:p>
        </w:tc>
        <w:tc>
          <w:tcPr>
            <w:tcW w:w="2694" w:type="dxa"/>
            <w:shd w:val="clear" w:color="auto" w:fill="auto"/>
          </w:tcPr>
          <w:p w14:paraId="35EFB53B" w14:textId="77777777" w:rsidR="0093083F" w:rsidRPr="005859DB" w:rsidRDefault="0093083F" w:rsidP="008D2AE2">
            <w:pPr>
              <w:autoSpaceDE w:val="0"/>
              <w:jc w:val="center"/>
            </w:pPr>
            <w:r w:rsidRPr="005859DB">
              <w:t>Świedziebnia</w:t>
            </w:r>
          </w:p>
        </w:tc>
        <w:tc>
          <w:tcPr>
            <w:tcW w:w="4253" w:type="dxa"/>
            <w:shd w:val="clear" w:color="auto" w:fill="auto"/>
          </w:tcPr>
          <w:p w14:paraId="48085B58" w14:textId="77777777" w:rsidR="0093083F" w:rsidRPr="005859DB" w:rsidRDefault="0093083F" w:rsidP="008D2AE2">
            <w:pPr>
              <w:autoSpaceDE w:val="0"/>
              <w:jc w:val="center"/>
            </w:pPr>
            <w:r w:rsidRPr="005859DB">
              <w:t>Urząd Gminy</w:t>
            </w:r>
          </w:p>
        </w:tc>
        <w:tc>
          <w:tcPr>
            <w:tcW w:w="1701" w:type="dxa"/>
            <w:shd w:val="clear" w:color="auto" w:fill="auto"/>
          </w:tcPr>
          <w:p w14:paraId="03A520AE" w14:textId="77777777" w:rsidR="0093083F" w:rsidRPr="005859DB" w:rsidRDefault="0093083F" w:rsidP="008D2AE2">
            <w:pPr>
              <w:autoSpaceDE w:val="0"/>
              <w:jc w:val="center"/>
            </w:pPr>
            <w:r w:rsidRPr="005859DB">
              <w:t>03.09.2015</w:t>
            </w:r>
          </w:p>
        </w:tc>
      </w:tr>
      <w:tr w:rsidR="0093083F" w:rsidRPr="005859DB" w14:paraId="04C11516" w14:textId="77777777" w:rsidTr="0093083F">
        <w:tc>
          <w:tcPr>
            <w:tcW w:w="708" w:type="dxa"/>
            <w:shd w:val="clear" w:color="auto" w:fill="auto"/>
          </w:tcPr>
          <w:p w14:paraId="5E1848EB" w14:textId="77777777" w:rsidR="0093083F" w:rsidRPr="005859DB" w:rsidRDefault="0093083F" w:rsidP="008D2AE2">
            <w:pPr>
              <w:autoSpaceDE w:val="0"/>
              <w:jc w:val="center"/>
            </w:pPr>
            <w:r w:rsidRPr="005859DB">
              <w:t>9</w:t>
            </w:r>
          </w:p>
        </w:tc>
        <w:tc>
          <w:tcPr>
            <w:tcW w:w="2694" w:type="dxa"/>
            <w:shd w:val="clear" w:color="auto" w:fill="auto"/>
          </w:tcPr>
          <w:p w14:paraId="64B25515" w14:textId="77777777" w:rsidR="0093083F" w:rsidRPr="005859DB" w:rsidRDefault="0093083F" w:rsidP="008D2AE2">
            <w:pPr>
              <w:autoSpaceDE w:val="0"/>
              <w:jc w:val="center"/>
            </w:pPr>
            <w:r w:rsidRPr="005859DB">
              <w:t>Zbiczno</w:t>
            </w:r>
          </w:p>
        </w:tc>
        <w:tc>
          <w:tcPr>
            <w:tcW w:w="4253" w:type="dxa"/>
            <w:shd w:val="clear" w:color="auto" w:fill="auto"/>
          </w:tcPr>
          <w:p w14:paraId="2876EE2E" w14:textId="77777777" w:rsidR="0093083F" w:rsidRPr="005859DB" w:rsidRDefault="0093083F" w:rsidP="008D2AE2">
            <w:pPr>
              <w:autoSpaceDE w:val="0"/>
              <w:jc w:val="center"/>
            </w:pPr>
            <w:r w:rsidRPr="005859DB">
              <w:t>Urząd Gminy</w:t>
            </w:r>
          </w:p>
        </w:tc>
        <w:tc>
          <w:tcPr>
            <w:tcW w:w="1701" w:type="dxa"/>
            <w:shd w:val="clear" w:color="auto" w:fill="auto"/>
          </w:tcPr>
          <w:p w14:paraId="759C3599" w14:textId="77777777" w:rsidR="0093083F" w:rsidRPr="005859DB" w:rsidRDefault="0093083F" w:rsidP="008D2AE2">
            <w:pPr>
              <w:autoSpaceDE w:val="0"/>
              <w:jc w:val="center"/>
            </w:pPr>
            <w:r w:rsidRPr="005859DB">
              <w:t>04.09.2015</w:t>
            </w:r>
          </w:p>
        </w:tc>
      </w:tr>
    </w:tbl>
    <w:p w14:paraId="7E52B30C" w14:textId="77777777" w:rsidR="00900936" w:rsidRPr="005859DB" w:rsidRDefault="00900936" w:rsidP="00503DD1">
      <w:pPr>
        <w:spacing w:line="20" w:lineRule="atLeast"/>
        <w:jc w:val="both"/>
        <w:rPr>
          <w:bCs/>
        </w:rPr>
      </w:pPr>
    </w:p>
    <w:p w14:paraId="45ABCD31" w14:textId="77777777" w:rsidR="00B912FD" w:rsidRPr="005859DB" w:rsidRDefault="00900936" w:rsidP="00503DD1">
      <w:pPr>
        <w:spacing w:line="20" w:lineRule="atLeast"/>
        <w:jc w:val="both"/>
        <w:rPr>
          <w:bCs/>
          <w:i/>
        </w:rPr>
      </w:pPr>
      <w:r w:rsidRPr="005859DB">
        <w:rPr>
          <w:bCs/>
          <w:i/>
        </w:rPr>
        <w:t>Źródło: Opracowanie własne</w:t>
      </w:r>
      <w:r w:rsidR="00613B62">
        <w:rPr>
          <w:bCs/>
          <w:i/>
        </w:rPr>
        <w:t>.</w:t>
      </w:r>
    </w:p>
    <w:p w14:paraId="6AEBB820" w14:textId="77777777" w:rsidR="00900936" w:rsidRPr="00B912FD" w:rsidRDefault="00900936" w:rsidP="00655CE6">
      <w:pPr>
        <w:spacing w:line="20" w:lineRule="atLeast"/>
        <w:ind w:firstLine="708"/>
        <w:jc w:val="both"/>
        <w:rPr>
          <w:bCs/>
        </w:rPr>
      </w:pPr>
      <w:r w:rsidRPr="005859DB">
        <w:rPr>
          <w:bCs/>
        </w:rPr>
        <w:t>Na każdym spotkaniu</w:t>
      </w:r>
      <w:r w:rsidR="00484B82">
        <w:rPr>
          <w:bCs/>
        </w:rPr>
        <w:t xml:space="preserve"> </w:t>
      </w:r>
      <w:r w:rsidR="00613B62">
        <w:rPr>
          <w:bCs/>
        </w:rPr>
        <w:t>omawiano między innymi takie problemy jak</w:t>
      </w:r>
      <w:r w:rsidR="00484B82">
        <w:rPr>
          <w:bCs/>
        </w:rPr>
        <w:t xml:space="preserve"> </w:t>
      </w:r>
      <w:r w:rsidR="00B912FD">
        <w:t>p</w:t>
      </w:r>
      <w:r w:rsidRPr="005859DB">
        <w:t>rzedstawienie idei LEADER</w:t>
      </w:r>
      <w:r w:rsidR="00B912FD">
        <w:t>, p</w:t>
      </w:r>
      <w:r w:rsidRPr="005859DB">
        <w:t>rzedstawienie zrealizowanych wybranych ope</w:t>
      </w:r>
      <w:r w:rsidR="00B912FD">
        <w:t>racji w ramach PROW 2007 – 2013, zebrania danych do analizy SWOT, propozycjami</w:t>
      </w:r>
      <w:r w:rsidRPr="005859DB">
        <w:t xml:space="preserve"> celów LSR.</w:t>
      </w:r>
    </w:p>
    <w:p w14:paraId="70038FF8" w14:textId="77777777"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w:t>
      </w:r>
      <w:r w:rsidR="006A5FFF">
        <w:t>i</w:t>
      </w:r>
      <w:r w:rsidRPr="005859DB">
        <w:t xml:space="preserve">, </w:t>
      </w:r>
      <w:r w:rsidR="002401F3">
        <w:t>wykonano dokumentację</w:t>
      </w:r>
      <w:r w:rsidRPr="005859DB">
        <w:t xml:space="preserve"> fotograficzną, a po spotkaniu sporządzane było sprawozdanie. Konsultacje społec</w:t>
      </w:r>
      <w:r w:rsidR="002401F3">
        <w:t>zne prowadził Prezes Zarządu</w:t>
      </w:r>
      <w:r w:rsidRPr="005859DB">
        <w:t xml:space="preserve"> Bogusław Błaszkiewicz, a </w:t>
      </w:r>
      <w:r w:rsidRPr="005859DB">
        <w:lastRenderedPageBreak/>
        <w:t>obsługę techniczną pr</w:t>
      </w:r>
      <w:r w:rsidR="002401F3">
        <w:t>owadził pracownik biura LGD</w:t>
      </w:r>
      <w:r w:rsidRPr="005859DB">
        <w:t xml:space="preserve"> Joanna Przybylska. W spotkaniach w miesiącu sierpniu i wrześniu udział wzięło łącznie 131 osób. </w:t>
      </w:r>
    </w:p>
    <w:p w14:paraId="53B7101C" w14:textId="77777777" w:rsidR="00900936" w:rsidRDefault="00900936" w:rsidP="00900936">
      <w:pPr>
        <w:spacing w:line="20" w:lineRule="atLeast"/>
        <w:jc w:val="both"/>
      </w:pPr>
      <w:r w:rsidRPr="005859DB">
        <w:t>Zarząd mając na uwadze jak najbardziej partycypacyjny charakter LSR pod</w:t>
      </w:r>
      <w:r w:rsidR="002401F3">
        <w:t>jął decyzję o przeprowadzeniu</w:t>
      </w:r>
      <w:r w:rsidRPr="005859DB">
        <w:t xml:space="preserve"> jeszcze</w:t>
      </w:r>
      <w:r w:rsidR="002401F3">
        <w:t xml:space="preserve"> po </w:t>
      </w:r>
      <w:r w:rsidRPr="005859DB">
        <w:t xml:space="preserve"> jednym spotkaniu na obszarze każdej z gmin.</w:t>
      </w:r>
    </w:p>
    <w:p w14:paraId="30F1D51E" w14:textId="77777777" w:rsidR="00505EFA" w:rsidRPr="005859DB" w:rsidRDefault="00505EFA" w:rsidP="00900936">
      <w:pPr>
        <w:spacing w:line="20" w:lineRule="atLeast"/>
        <w:jc w:val="both"/>
      </w:pPr>
    </w:p>
    <w:p w14:paraId="4889BCA9" w14:textId="77777777" w:rsidR="00900936" w:rsidRDefault="007B7880" w:rsidP="00900936">
      <w:pPr>
        <w:spacing w:line="20" w:lineRule="atLeast"/>
        <w:jc w:val="both"/>
        <w:rPr>
          <w:color w:val="FF0000"/>
        </w:rPr>
      </w:pPr>
      <w:r>
        <w:rPr>
          <w:noProof/>
          <w:color w:val="FF0000"/>
        </w:rPr>
        <w:drawing>
          <wp:inline distT="0" distB="0" distL="0" distR="0" wp14:anchorId="359334FD" wp14:editId="6B648C19">
            <wp:extent cx="2562225" cy="1921235"/>
            <wp:effectExtent l="19050" t="0" r="9525" b="0"/>
            <wp:docPr id="4" name="Obraz 1" descr="F:\DSCN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32.JPG"/>
                    <pic:cNvPicPr>
                      <a:picLocks noChangeAspect="1" noChangeArrowheads="1"/>
                    </pic:cNvPicPr>
                  </pic:nvPicPr>
                  <pic:blipFill>
                    <a:blip r:embed="rId13" cstate="print"/>
                    <a:srcRect/>
                    <a:stretch>
                      <a:fillRect/>
                    </a:stretch>
                  </pic:blipFill>
                  <pic:spPr bwMode="auto">
                    <a:xfrm>
                      <a:off x="0" y="0"/>
                      <a:ext cx="2565039" cy="1923345"/>
                    </a:xfrm>
                    <a:prstGeom prst="rect">
                      <a:avLst/>
                    </a:prstGeom>
                    <a:noFill/>
                    <a:ln w="9525">
                      <a:noFill/>
                      <a:miter lim="800000"/>
                      <a:headEnd/>
                      <a:tailEnd/>
                    </a:ln>
                  </pic:spPr>
                </pic:pic>
              </a:graphicData>
            </a:graphic>
          </wp:inline>
        </w:drawing>
      </w:r>
      <w:r>
        <w:rPr>
          <w:color w:val="FF0000"/>
        </w:rPr>
        <w:tab/>
      </w:r>
      <w:r>
        <w:rPr>
          <w:color w:val="FF0000"/>
        </w:rPr>
        <w:tab/>
      </w:r>
      <w:r w:rsidRPr="007B7880">
        <w:rPr>
          <w:noProof/>
          <w:color w:val="FF0000"/>
        </w:rPr>
        <w:drawing>
          <wp:inline distT="0" distB="0" distL="0" distR="0" wp14:anchorId="0B5F9226" wp14:editId="6C76610B">
            <wp:extent cx="2564626" cy="1924050"/>
            <wp:effectExtent l="19050" t="0" r="7124" b="0"/>
            <wp:docPr id="5" name="Obraz 1" descr="F:\DSCN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50.JPG"/>
                    <pic:cNvPicPr>
                      <a:picLocks noChangeAspect="1" noChangeArrowheads="1"/>
                    </pic:cNvPicPr>
                  </pic:nvPicPr>
                  <pic:blipFill>
                    <a:blip r:embed="rId14" cstate="print"/>
                    <a:srcRect/>
                    <a:stretch>
                      <a:fillRect/>
                    </a:stretch>
                  </pic:blipFill>
                  <pic:spPr bwMode="auto">
                    <a:xfrm>
                      <a:off x="0" y="0"/>
                      <a:ext cx="2573282" cy="1930544"/>
                    </a:xfrm>
                    <a:prstGeom prst="rect">
                      <a:avLst/>
                    </a:prstGeom>
                    <a:noFill/>
                    <a:ln w="9525">
                      <a:noFill/>
                      <a:miter lim="800000"/>
                      <a:headEnd/>
                      <a:tailEnd/>
                    </a:ln>
                  </pic:spPr>
                </pic:pic>
              </a:graphicData>
            </a:graphic>
          </wp:inline>
        </w:drawing>
      </w:r>
    </w:p>
    <w:p w14:paraId="67177449" w14:textId="77777777" w:rsidR="007B7880" w:rsidRDefault="007B7880" w:rsidP="007B7880">
      <w:pPr>
        <w:spacing w:line="20" w:lineRule="atLeast"/>
        <w:ind w:left="708" w:firstLine="708"/>
      </w:pPr>
      <w:r w:rsidRPr="007B7880">
        <w:t>Gmina Bartniczka</w:t>
      </w:r>
      <w:r>
        <w:tab/>
      </w:r>
      <w:r>
        <w:tab/>
      </w:r>
      <w:r>
        <w:tab/>
      </w:r>
      <w:r>
        <w:tab/>
      </w:r>
      <w:r>
        <w:tab/>
        <w:t>Gmina Bobrowo</w:t>
      </w:r>
    </w:p>
    <w:p w14:paraId="09D50D02" w14:textId="77777777" w:rsidR="007B7880" w:rsidRDefault="0068576F" w:rsidP="007B7880">
      <w:pPr>
        <w:spacing w:line="20" w:lineRule="atLeast"/>
      </w:pPr>
      <w:r w:rsidRPr="0068576F">
        <w:rPr>
          <w:noProof/>
        </w:rPr>
        <w:drawing>
          <wp:inline distT="0" distB="0" distL="0" distR="0" wp14:anchorId="1475C767" wp14:editId="056F7D2F">
            <wp:extent cx="2638425" cy="1876425"/>
            <wp:effectExtent l="19050" t="0" r="9525" b="0"/>
            <wp:docPr id="6" name="Obraz 2" descr="F:\DSCN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N1469.JPG"/>
                    <pic:cNvPicPr>
                      <a:picLocks noChangeAspect="1" noChangeArrowheads="1"/>
                    </pic:cNvPicPr>
                  </pic:nvPicPr>
                  <pic:blipFill>
                    <a:blip r:embed="rId15" cstate="print"/>
                    <a:srcRect/>
                    <a:stretch>
                      <a:fillRect/>
                    </a:stretch>
                  </pic:blipFill>
                  <pic:spPr bwMode="auto">
                    <a:xfrm>
                      <a:off x="0" y="0"/>
                      <a:ext cx="2649342" cy="1884189"/>
                    </a:xfrm>
                    <a:prstGeom prst="rect">
                      <a:avLst/>
                    </a:prstGeom>
                    <a:noFill/>
                    <a:ln w="9525">
                      <a:noFill/>
                      <a:miter lim="800000"/>
                      <a:headEnd/>
                      <a:tailEnd/>
                    </a:ln>
                  </pic:spPr>
                </pic:pic>
              </a:graphicData>
            </a:graphic>
          </wp:inline>
        </w:drawing>
      </w:r>
      <w:r>
        <w:tab/>
      </w:r>
      <w:r>
        <w:tab/>
      </w:r>
      <w:r w:rsidRPr="0068576F">
        <w:rPr>
          <w:noProof/>
        </w:rPr>
        <w:drawing>
          <wp:inline distT="0" distB="0" distL="0" distR="0" wp14:anchorId="2122217C" wp14:editId="356B485F">
            <wp:extent cx="2508108" cy="1881648"/>
            <wp:effectExtent l="19050" t="0" r="6492" b="0"/>
            <wp:docPr id="7" name="Obraz 3" descr="F:\DSCN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SCN1470.JPG"/>
                    <pic:cNvPicPr>
                      <a:picLocks noChangeAspect="1" noChangeArrowheads="1"/>
                    </pic:cNvPicPr>
                  </pic:nvPicPr>
                  <pic:blipFill>
                    <a:blip r:embed="rId16" cstate="print"/>
                    <a:srcRect/>
                    <a:stretch>
                      <a:fillRect/>
                    </a:stretch>
                  </pic:blipFill>
                  <pic:spPr bwMode="auto">
                    <a:xfrm>
                      <a:off x="0" y="0"/>
                      <a:ext cx="2510077" cy="1883125"/>
                    </a:xfrm>
                    <a:prstGeom prst="rect">
                      <a:avLst/>
                    </a:prstGeom>
                    <a:noFill/>
                    <a:ln w="9525">
                      <a:noFill/>
                      <a:miter lim="800000"/>
                      <a:headEnd/>
                      <a:tailEnd/>
                    </a:ln>
                  </pic:spPr>
                </pic:pic>
              </a:graphicData>
            </a:graphic>
          </wp:inline>
        </w:drawing>
      </w:r>
    </w:p>
    <w:p w14:paraId="4D60BC33" w14:textId="77777777" w:rsidR="0068576F" w:rsidRDefault="0068576F" w:rsidP="007B7880">
      <w:pPr>
        <w:spacing w:line="20" w:lineRule="atLeast"/>
      </w:pPr>
      <w:r>
        <w:tab/>
      </w:r>
      <w:r>
        <w:tab/>
        <w:t>Gmina Brodnica</w:t>
      </w:r>
      <w:r>
        <w:tab/>
      </w:r>
      <w:r>
        <w:tab/>
      </w:r>
      <w:r>
        <w:tab/>
      </w:r>
      <w:r>
        <w:tab/>
      </w:r>
      <w:r>
        <w:tab/>
        <w:t>Gmina Brzozie</w:t>
      </w:r>
    </w:p>
    <w:p w14:paraId="1320CC64" w14:textId="77777777" w:rsidR="0068576F" w:rsidRDefault="0068576F" w:rsidP="007B7880">
      <w:pPr>
        <w:spacing w:line="20" w:lineRule="atLeast"/>
      </w:pPr>
      <w:r w:rsidRPr="0068576F">
        <w:rPr>
          <w:noProof/>
        </w:rPr>
        <w:drawing>
          <wp:inline distT="0" distB="0" distL="0" distR="0" wp14:anchorId="6FC4326F" wp14:editId="54CFC8EE">
            <wp:extent cx="2638425" cy="1979416"/>
            <wp:effectExtent l="19050" t="0" r="9525" b="0"/>
            <wp:docPr id="9" name="Obraz 4" descr="F:\DSCN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SCN1485.JPG"/>
                    <pic:cNvPicPr>
                      <a:picLocks noChangeAspect="1" noChangeArrowheads="1"/>
                    </pic:cNvPicPr>
                  </pic:nvPicPr>
                  <pic:blipFill>
                    <a:blip r:embed="rId17" cstate="print"/>
                    <a:srcRect/>
                    <a:stretch>
                      <a:fillRect/>
                    </a:stretch>
                  </pic:blipFill>
                  <pic:spPr bwMode="auto">
                    <a:xfrm>
                      <a:off x="0" y="0"/>
                      <a:ext cx="2655739" cy="1992405"/>
                    </a:xfrm>
                    <a:prstGeom prst="rect">
                      <a:avLst/>
                    </a:prstGeom>
                    <a:noFill/>
                    <a:ln w="9525">
                      <a:noFill/>
                      <a:miter lim="800000"/>
                      <a:headEnd/>
                      <a:tailEnd/>
                    </a:ln>
                  </pic:spPr>
                </pic:pic>
              </a:graphicData>
            </a:graphic>
          </wp:inline>
        </w:drawing>
      </w:r>
      <w:r>
        <w:tab/>
      </w:r>
      <w:r>
        <w:tab/>
      </w:r>
      <w:r w:rsidRPr="0068576F">
        <w:rPr>
          <w:noProof/>
        </w:rPr>
        <w:drawing>
          <wp:inline distT="0" distB="0" distL="0" distR="0" wp14:anchorId="425C2EFF" wp14:editId="6583D2FD">
            <wp:extent cx="2571731" cy="1929379"/>
            <wp:effectExtent l="19050" t="0" r="19" b="0"/>
            <wp:docPr id="10" name="Obraz 5" descr="F:\DSCN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SCN1500.JPG"/>
                    <pic:cNvPicPr>
                      <a:picLocks noChangeAspect="1" noChangeArrowheads="1"/>
                    </pic:cNvPicPr>
                  </pic:nvPicPr>
                  <pic:blipFill>
                    <a:blip r:embed="rId18" cstate="print"/>
                    <a:srcRect/>
                    <a:stretch>
                      <a:fillRect/>
                    </a:stretch>
                  </pic:blipFill>
                  <pic:spPr bwMode="auto">
                    <a:xfrm>
                      <a:off x="0" y="0"/>
                      <a:ext cx="2574354" cy="1931347"/>
                    </a:xfrm>
                    <a:prstGeom prst="rect">
                      <a:avLst/>
                    </a:prstGeom>
                    <a:noFill/>
                    <a:ln w="9525">
                      <a:noFill/>
                      <a:miter lim="800000"/>
                      <a:headEnd/>
                      <a:tailEnd/>
                    </a:ln>
                  </pic:spPr>
                </pic:pic>
              </a:graphicData>
            </a:graphic>
          </wp:inline>
        </w:drawing>
      </w:r>
    </w:p>
    <w:p w14:paraId="6C4DE653" w14:textId="77777777" w:rsidR="0068576F" w:rsidRDefault="0068576F" w:rsidP="00505EFA">
      <w:pPr>
        <w:spacing w:line="20" w:lineRule="atLeast"/>
        <w:ind w:left="708" w:firstLine="708"/>
      </w:pPr>
      <w:r>
        <w:t>Gmina Górzno</w:t>
      </w:r>
      <w:r>
        <w:tab/>
      </w:r>
      <w:r>
        <w:tab/>
      </w:r>
      <w:r>
        <w:tab/>
      </w:r>
      <w:r>
        <w:tab/>
        <w:t>Gmina Jabłonowo Pomorskie</w:t>
      </w:r>
    </w:p>
    <w:p w14:paraId="038A01BB" w14:textId="77777777" w:rsidR="0068576F" w:rsidRDefault="0068576F" w:rsidP="0068576F">
      <w:pPr>
        <w:spacing w:line="20" w:lineRule="atLeast"/>
      </w:pPr>
      <w:r w:rsidRPr="0068576F">
        <w:rPr>
          <w:noProof/>
        </w:rPr>
        <w:lastRenderedPageBreak/>
        <w:drawing>
          <wp:inline distT="0" distB="0" distL="0" distR="0" wp14:anchorId="0D421266" wp14:editId="3AC88867">
            <wp:extent cx="2638425" cy="1979415"/>
            <wp:effectExtent l="19050" t="0" r="9525" b="0"/>
            <wp:docPr id="11" name="Obraz 6" descr="F:\DSCN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SCN1516.JPG"/>
                    <pic:cNvPicPr>
                      <a:picLocks noChangeAspect="1" noChangeArrowheads="1"/>
                    </pic:cNvPicPr>
                  </pic:nvPicPr>
                  <pic:blipFill>
                    <a:blip r:embed="rId19" cstate="print"/>
                    <a:srcRect/>
                    <a:stretch>
                      <a:fillRect/>
                    </a:stretch>
                  </pic:blipFill>
                  <pic:spPr bwMode="auto">
                    <a:xfrm>
                      <a:off x="0" y="0"/>
                      <a:ext cx="2644145" cy="1983706"/>
                    </a:xfrm>
                    <a:prstGeom prst="rect">
                      <a:avLst/>
                    </a:prstGeom>
                    <a:noFill/>
                    <a:ln w="9525">
                      <a:noFill/>
                      <a:miter lim="800000"/>
                      <a:headEnd/>
                      <a:tailEnd/>
                    </a:ln>
                  </pic:spPr>
                </pic:pic>
              </a:graphicData>
            </a:graphic>
          </wp:inline>
        </w:drawing>
      </w:r>
      <w:r>
        <w:tab/>
      </w:r>
      <w:r>
        <w:tab/>
      </w:r>
      <w:r w:rsidRPr="0068576F">
        <w:rPr>
          <w:noProof/>
        </w:rPr>
        <w:drawing>
          <wp:inline distT="0" distB="0" distL="0" distR="0" wp14:anchorId="3A25BDD8" wp14:editId="54F0ECEC">
            <wp:extent cx="2590019" cy="1981200"/>
            <wp:effectExtent l="19050" t="0" r="781" b="0"/>
            <wp:docPr id="12" name="Obraz 7" descr="F:\DSCN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SCN1529.JPG"/>
                    <pic:cNvPicPr>
                      <a:picLocks noChangeAspect="1" noChangeArrowheads="1"/>
                    </pic:cNvPicPr>
                  </pic:nvPicPr>
                  <pic:blipFill>
                    <a:blip r:embed="rId20" cstate="print"/>
                    <a:srcRect/>
                    <a:stretch>
                      <a:fillRect/>
                    </a:stretch>
                  </pic:blipFill>
                  <pic:spPr bwMode="auto">
                    <a:xfrm>
                      <a:off x="0" y="0"/>
                      <a:ext cx="2598652" cy="1987804"/>
                    </a:xfrm>
                    <a:prstGeom prst="rect">
                      <a:avLst/>
                    </a:prstGeom>
                    <a:noFill/>
                    <a:ln w="9525">
                      <a:noFill/>
                      <a:miter lim="800000"/>
                      <a:headEnd/>
                      <a:tailEnd/>
                    </a:ln>
                  </pic:spPr>
                </pic:pic>
              </a:graphicData>
            </a:graphic>
          </wp:inline>
        </w:drawing>
      </w:r>
    </w:p>
    <w:p w14:paraId="607114E9" w14:textId="77777777" w:rsidR="00505EFA" w:rsidRDefault="00505EFA" w:rsidP="0068576F">
      <w:pPr>
        <w:spacing w:line="20" w:lineRule="atLeast"/>
      </w:pPr>
      <w:r>
        <w:tab/>
      </w:r>
      <w:r>
        <w:tab/>
        <w:t>Gmina Osiek</w:t>
      </w:r>
      <w:r>
        <w:tab/>
      </w:r>
      <w:r>
        <w:tab/>
      </w:r>
      <w:r>
        <w:tab/>
      </w:r>
      <w:r>
        <w:tab/>
      </w:r>
      <w:r>
        <w:tab/>
        <w:t xml:space="preserve">        Gmina Świedziebnia</w:t>
      </w:r>
    </w:p>
    <w:p w14:paraId="6D3C0E67" w14:textId="77777777" w:rsidR="00505EFA" w:rsidRDefault="00505EFA" w:rsidP="0068576F">
      <w:pPr>
        <w:spacing w:line="20" w:lineRule="atLeast"/>
      </w:pPr>
    </w:p>
    <w:p w14:paraId="34016481" w14:textId="77777777" w:rsidR="00505EFA" w:rsidRDefault="00505EFA" w:rsidP="0068576F">
      <w:pPr>
        <w:spacing w:line="20" w:lineRule="atLeast"/>
      </w:pPr>
      <w:r w:rsidRPr="00505EFA">
        <w:rPr>
          <w:noProof/>
        </w:rPr>
        <w:drawing>
          <wp:inline distT="0" distB="0" distL="0" distR="0" wp14:anchorId="39BDF154" wp14:editId="46DFE3F4">
            <wp:extent cx="2638425" cy="1979415"/>
            <wp:effectExtent l="19050" t="0" r="9525" b="0"/>
            <wp:docPr id="14" name="Obraz 8" descr="F:\DSCN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SCN1541.JPG"/>
                    <pic:cNvPicPr>
                      <a:picLocks noChangeAspect="1" noChangeArrowheads="1"/>
                    </pic:cNvPicPr>
                  </pic:nvPicPr>
                  <pic:blipFill>
                    <a:blip r:embed="rId21" cstate="print"/>
                    <a:srcRect/>
                    <a:stretch>
                      <a:fillRect/>
                    </a:stretch>
                  </pic:blipFill>
                  <pic:spPr bwMode="auto">
                    <a:xfrm>
                      <a:off x="0" y="0"/>
                      <a:ext cx="2643460" cy="1983192"/>
                    </a:xfrm>
                    <a:prstGeom prst="rect">
                      <a:avLst/>
                    </a:prstGeom>
                    <a:noFill/>
                    <a:ln w="9525">
                      <a:noFill/>
                      <a:miter lim="800000"/>
                      <a:headEnd/>
                      <a:tailEnd/>
                    </a:ln>
                  </pic:spPr>
                </pic:pic>
              </a:graphicData>
            </a:graphic>
          </wp:inline>
        </w:drawing>
      </w:r>
    </w:p>
    <w:p w14:paraId="34796FAC" w14:textId="77777777" w:rsidR="00505EFA" w:rsidRDefault="00505EFA" w:rsidP="0068576F">
      <w:pPr>
        <w:spacing w:line="20" w:lineRule="atLeast"/>
      </w:pPr>
      <w:r>
        <w:tab/>
      </w:r>
      <w:r>
        <w:tab/>
        <w:t>Gmina Zbiczno</w:t>
      </w:r>
    </w:p>
    <w:p w14:paraId="31BDE5EA" w14:textId="77777777" w:rsidR="00900936" w:rsidRPr="005859DB" w:rsidRDefault="00900936" w:rsidP="00900936">
      <w:pPr>
        <w:spacing w:line="20" w:lineRule="atLeast"/>
        <w:jc w:val="both"/>
      </w:pPr>
    </w:p>
    <w:p w14:paraId="5D29FFF9" w14:textId="43690BC8"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9</w:t>
      </w:r>
      <w:r w:rsidR="0084173C" w:rsidRPr="008425E1">
        <w:rPr>
          <w:color w:val="auto"/>
          <w:sz w:val="24"/>
          <w:szCs w:val="24"/>
        </w:rPr>
        <w:fldChar w:fldCharType="end"/>
      </w:r>
      <w:r w:rsidR="00C109B2">
        <w:rPr>
          <w:color w:val="auto"/>
          <w:sz w:val="24"/>
          <w:szCs w:val="24"/>
        </w:rPr>
        <w:t xml:space="preserve"> </w:t>
      </w:r>
      <w:r w:rsidRPr="008425E1">
        <w:rPr>
          <w:color w:val="auto"/>
          <w:sz w:val="24"/>
          <w:szCs w:val="24"/>
        </w:rPr>
        <w:t>Harmonogram spotkań w miesiącu październiku</w:t>
      </w:r>
      <w:r w:rsidR="00613B62">
        <w:rPr>
          <w:color w:val="auto"/>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283"/>
        <w:gridCol w:w="3866"/>
        <w:gridCol w:w="2100"/>
      </w:tblGrid>
      <w:tr w:rsidR="0093083F" w:rsidRPr="005859DB" w14:paraId="5BAFDFB4" w14:textId="77777777" w:rsidTr="0093083F">
        <w:tc>
          <w:tcPr>
            <w:tcW w:w="708" w:type="dxa"/>
            <w:shd w:val="clear" w:color="auto" w:fill="A6A6A6" w:themeFill="background1" w:themeFillShade="A6"/>
          </w:tcPr>
          <w:p w14:paraId="2F4DD59D" w14:textId="77777777" w:rsidR="0093083F" w:rsidRPr="005859DB" w:rsidRDefault="0093083F" w:rsidP="008D2AE2">
            <w:pPr>
              <w:autoSpaceDE w:val="0"/>
              <w:jc w:val="center"/>
              <w:rPr>
                <w:b/>
              </w:rPr>
            </w:pPr>
            <w:r w:rsidRPr="005859DB">
              <w:rPr>
                <w:b/>
              </w:rPr>
              <w:t>L.p.</w:t>
            </w:r>
          </w:p>
        </w:tc>
        <w:tc>
          <w:tcPr>
            <w:tcW w:w="2283" w:type="dxa"/>
            <w:shd w:val="clear" w:color="auto" w:fill="A6A6A6" w:themeFill="background1" w:themeFillShade="A6"/>
          </w:tcPr>
          <w:p w14:paraId="5808BFED" w14:textId="77777777" w:rsidR="0093083F" w:rsidRPr="005859DB" w:rsidRDefault="0093083F" w:rsidP="008D2AE2">
            <w:pPr>
              <w:autoSpaceDE w:val="0"/>
              <w:jc w:val="center"/>
              <w:rPr>
                <w:b/>
              </w:rPr>
            </w:pPr>
            <w:r w:rsidRPr="005859DB">
              <w:rPr>
                <w:b/>
              </w:rPr>
              <w:t>Gmina/Miejscowość</w:t>
            </w:r>
          </w:p>
        </w:tc>
        <w:tc>
          <w:tcPr>
            <w:tcW w:w="3955" w:type="dxa"/>
            <w:shd w:val="clear" w:color="auto" w:fill="A6A6A6" w:themeFill="background1" w:themeFillShade="A6"/>
          </w:tcPr>
          <w:p w14:paraId="62B7C368" w14:textId="77777777" w:rsidR="0093083F" w:rsidRPr="005859DB" w:rsidRDefault="0093083F" w:rsidP="008D2AE2">
            <w:pPr>
              <w:autoSpaceDE w:val="0"/>
              <w:jc w:val="center"/>
              <w:rPr>
                <w:b/>
              </w:rPr>
            </w:pPr>
            <w:r w:rsidRPr="005859DB">
              <w:rPr>
                <w:b/>
              </w:rPr>
              <w:t>Miejsce</w:t>
            </w:r>
          </w:p>
        </w:tc>
        <w:tc>
          <w:tcPr>
            <w:tcW w:w="2126" w:type="dxa"/>
            <w:shd w:val="clear" w:color="auto" w:fill="A6A6A6" w:themeFill="background1" w:themeFillShade="A6"/>
          </w:tcPr>
          <w:p w14:paraId="3ED06498" w14:textId="77777777" w:rsidR="0093083F" w:rsidRPr="005859DB" w:rsidRDefault="0093083F" w:rsidP="008D2AE2">
            <w:pPr>
              <w:autoSpaceDE w:val="0"/>
              <w:jc w:val="center"/>
              <w:rPr>
                <w:b/>
              </w:rPr>
            </w:pPr>
            <w:r w:rsidRPr="005859DB">
              <w:rPr>
                <w:b/>
              </w:rPr>
              <w:t>Data</w:t>
            </w:r>
          </w:p>
        </w:tc>
      </w:tr>
      <w:tr w:rsidR="0093083F" w:rsidRPr="005859DB" w14:paraId="3C925B8E" w14:textId="77777777" w:rsidTr="0093083F">
        <w:tc>
          <w:tcPr>
            <w:tcW w:w="708" w:type="dxa"/>
            <w:shd w:val="clear" w:color="auto" w:fill="auto"/>
          </w:tcPr>
          <w:p w14:paraId="0525D6FC" w14:textId="77777777" w:rsidR="0093083F" w:rsidRPr="005859DB" w:rsidRDefault="0093083F" w:rsidP="008D2AE2">
            <w:pPr>
              <w:autoSpaceDE w:val="0"/>
              <w:jc w:val="center"/>
            </w:pPr>
            <w:r w:rsidRPr="005859DB">
              <w:t>1</w:t>
            </w:r>
          </w:p>
        </w:tc>
        <w:tc>
          <w:tcPr>
            <w:tcW w:w="2283" w:type="dxa"/>
            <w:shd w:val="clear" w:color="auto" w:fill="auto"/>
          </w:tcPr>
          <w:p w14:paraId="17B525D1" w14:textId="77777777" w:rsidR="0093083F" w:rsidRPr="005859DB" w:rsidRDefault="0093083F" w:rsidP="008D2AE2">
            <w:pPr>
              <w:autoSpaceDE w:val="0"/>
              <w:jc w:val="center"/>
            </w:pPr>
            <w:r w:rsidRPr="005859DB">
              <w:t>Bartniczka</w:t>
            </w:r>
          </w:p>
        </w:tc>
        <w:tc>
          <w:tcPr>
            <w:tcW w:w="3955" w:type="dxa"/>
            <w:shd w:val="clear" w:color="auto" w:fill="auto"/>
          </w:tcPr>
          <w:p w14:paraId="1B78731B" w14:textId="77777777" w:rsidR="0093083F" w:rsidRPr="005859DB" w:rsidRDefault="0093083F" w:rsidP="008D2AE2">
            <w:pPr>
              <w:autoSpaceDE w:val="0"/>
              <w:jc w:val="center"/>
            </w:pPr>
            <w:r w:rsidRPr="005859DB">
              <w:t>Urząd Gminy</w:t>
            </w:r>
          </w:p>
        </w:tc>
        <w:tc>
          <w:tcPr>
            <w:tcW w:w="2126" w:type="dxa"/>
            <w:shd w:val="clear" w:color="auto" w:fill="auto"/>
          </w:tcPr>
          <w:p w14:paraId="76E4A4C7" w14:textId="77777777" w:rsidR="0093083F" w:rsidRPr="005859DB" w:rsidRDefault="0093083F" w:rsidP="008D2AE2">
            <w:pPr>
              <w:autoSpaceDE w:val="0"/>
              <w:jc w:val="center"/>
            </w:pPr>
            <w:r w:rsidRPr="005859DB">
              <w:t>5.10.2015</w:t>
            </w:r>
          </w:p>
        </w:tc>
      </w:tr>
      <w:tr w:rsidR="0093083F" w:rsidRPr="005859DB" w14:paraId="19CACB9C" w14:textId="77777777" w:rsidTr="0093083F">
        <w:tc>
          <w:tcPr>
            <w:tcW w:w="708" w:type="dxa"/>
            <w:shd w:val="clear" w:color="auto" w:fill="auto"/>
          </w:tcPr>
          <w:p w14:paraId="55CF3AC4" w14:textId="77777777" w:rsidR="0093083F" w:rsidRPr="005859DB" w:rsidRDefault="0093083F" w:rsidP="008D2AE2">
            <w:pPr>
              <w:autoSpaceDE w:val="0"/>
              <w:jc w:val="center"/>
            </w:pPr>
            <w:r w:rsidRPr="005859DB">
              <w:t>2</w:t>
            </w:r>
          </w:p>
        </w:tc>
        <w:tc>
          <w:tcPr>
            <w:tcW w:w="2283" w:type="dxa"/>
            <w:shd w:val="clear" w:color="auto" w:fill="auto"/>
          </w:tcPr>
          <w:p w14:paraId="0A0E456D" w14:textId="77777777" w:rsidR="0093083F" w:rsidRPr="005859DB" w:rsidRDefault="0093083F" w:rsidP="008D2AE2">
            <w:pPr>
              <w:autoSpaceDE w:val="0"/>
              <w:jc w:val="center"/>
            </w:pPr>
            <w:r w:rsidRPr="005859DB">
              <w:t>Bobrowo</w:t>
            </w:r>
          </w:p>
        </w:tc>
        <w:tc>
          <w:tcPr>
            <w:tcW w:w="3955" w:type="dxa"/>
            <w:shd w:val="clear" w:color="auto" w:fill="auto"/>
          </w:tcPr>
          <w:p w14:paraId="608A205E" w14:textId="77777777" w:rsidR="0093083F" w:rsidRPr="005859DB" w:rsidRDefault="0093083F" w:rsidP="008D2AE2">
            <w:pPr>
              <w:autoSpaceDE w:val="0"/>
              <w:jc w:val="center"/>
            </w:pPr>
            <w:r w:rsidRPr="005859DB">
              <w:t>Gminny Ośrodek Kultury w Bobrowie</w:t>
            </w:r>
          </w:p>
        </w:tc>
        <w:tc>
          <w:tcPr>
            <w:tcW w:w="2126" w:type="dxa"/>
            <w:shd w:val="clear" w:color="auto" w:fill="auto"/>
          </w:tcPr>
          <w:p w14:paraId="2E0891B6" w14:textId="77777777" w:rsidR="0093083F" w:rsidRPr="005859DB" w:rsidRDefault="0093083F" w:rsidP="008D2AE2">
            <w:pPr>
              <w:autoSpaceDE w:val="0"/>
              <w:jc w:val="center"/>
            </w:pPr>
            <w:r w:rsidRPr="005859DB">
              <w:t>8.10.2015</w:t>
            </w:r>
          </w:p>
        </w:tc>
      </w:tr>
      <w:tr w:rsidR="0093083F" w:rsidRPr="005859DB" w14:paraId="18F4EB95" w14:textId="77777777" w:rsidTr="0093083F">
        <w:tc>
          <w:tcPr>
            <w:tcW w:w="708" w:type="dxa"/>
            <w:shd w:val="clear" w:color="auto" w:fill="auto"/>
          </w:tcPr>
          <w:p w14:paraId="13F1E702" w14:textId="77777777" w:rsidR="0093083F" w:rsidRPr="005859DB" w:rsidRDefault="0093083F" w:rsidP="008D2AE2">
            <w:pPr>
              <w:autoSpaceDE w:val="0"/>
              <w:jc w:val="center"/>
            </w:pPr>
            <w:r w:rsidRPr="005859DB">
              <w:t>3</w:t>
            </w:r>
          </w:p>
        </w:tc>
        <w:tc>
          <w:tcPr>
            <w:tcW w:w="2283" w:type="dxa"/>
            <w:shd w:val="clear" w:color="auto" w:fill="auto"/>
          </w:tcPr>
          <w:p w14:paraId="4237E835" w14:textId="77777777" w:rsidR="0093083F" w:rsidRPr="005859DB" w:rsidRDefault="0093083F" w:rsidP="008D2AE2">
            <w:pPr>
              <w:autoSpaceDE w:val="0"/>
              <w:jc w:val="center"/>
            </w:pPr>
            <w:r w:rsidRPr="005859DB">
              <w:t>Brodnica</w:t>
            </w:r>
          </w:p>
        </w:tc>
        <w:tc>
          <w:tcPr>
            <w:tcW w:w="3955" w:type="dxa"/>
            <w:shd w:val="clear" w:color="auto" w:fill="auto"/>
          </w:tcPr>
          <w:p w14:paraId="75D400BC" w14:textId="77777777" w:rsidR="0093083F" w:rsidRPr="005859DB" w:rsidRDefault="0093083F" w:rsidP="008D2AE2">
            <w:pPr>
              <w:autoSpaceDE w:val="0"/>
              <w:jc w:val="center"/>
            </w:pPr>
            <w:r w:rsidRPr="005859DB">
              <w:t>Wiejski Dom Kultury w Karbowie</w:t>
            </w:r>
          </w:p>
        </w:tc>
        <w:tc>
          <w:tcPr>
            <w:tcW w:w="2126" w:type="dxa"/>
            <w:shd w:val="clear" w:color="auto" w:fill="auto"/>
          </w:tcPr>
          <w:p w14:paraId="612D1113" w14:textId="77777777" w:rsidR="0093083F" w:rsidRPr="005859DB" w:rsidRDefault="0093083F" w:rsidP="008D2AE2">
            <w:pPr>
              <w:autoSpaceDE w:val="0"/>
              <w:jc w:val="center"/>
            </w:pPr>
            <w:r w:rsidRPr="005859DB">
              <w:t>9.10.2015</w:t>
            </w:r>
          </w:p>
        </w:tc>
      </w:tr>
      <w:tr w:rsidR="0093083F" w:rsidRPr="005859DB" w14:paraId="4CA5AAF0" w14:textId="77777777" w:rsidTr="0093083F">
        <w:tc>
          <w:tcPr>
            <w:tcW w:w="708" w:type="dxa"/>
            <w:shd w:val="clear" w:color="auto" w:fill="auto"/>
          </w:tcPr>
          <w:p w14:paraId="06FE7944" w14:textId="77777777" w:rsidR="0093083F" w:rsidRPr="005859DB" w:rsidRDefault="0093083F" w:rsidP="008D2AE2">
            <w:pPr>
              <w:autoSpaceDE w:val="0"/>
              <w:jc w:val="center"/>
            </w:pPr>
            <w:r w:rsidRPr="005859DB">
              <w:t>4</w:t>
            </w:r>
          </w:p>
        </w:tc>
        <w:tc>
          <w:tcPr>
            <w:tcW w:w="2283" w:type="dxa"/>
            <w:shd w:val="clear" w:color="auto" w:fill="auto"/>
          </w:tcPr>
          <w:p w14:paraId="6B7ED9C7" w14:textId="77777777" w:rsidR="0093083F" w:rsidRPr="005859DB" w:rsidRDefault="0093083F" w:rsidP="008D2AE2">
            <w:pPr>
              <w:autoSpaceDE w:val="0"/>
              <w:jc w:val="center"/>
            </w:pPr>
            <w:r w:rsidRPr="005859DB">
              <w:t>Brzozie</w:t>
            </w:r>
          </w:p>
        </w:tc>
        <w:tc>
          <w:tcPr>
            <w:tcW w:w="3955" w:type="dxa"/>
            <w:shd w:val="clear" w:color="auto" w:fill="auto"/>
          </w:tcPr>
          <w:p w14:paraId="7C758A58" w14:textId="77777777" w:rsidR="0093083F" w:rsidRPr="005859DB" w:rsidRDefault="0093083F" w:rsidP="008D2AE2">
            <w:pPr>
              <w:autoSpaceDE w:val="0"/>
              <w:jc w:val="center"/>
            </w:pPr>
            <w:r w:rsidRPr="005859DB">
              <w:t>Urząd Gminy</w:t>
            </w:r>
          </w:p>
        </w:tc>
        <w:tc>
          <w:tcPr>
            <w:tcW w:w="2126" w:type="dxa"/>
            <w:shd w:val="clear" w:color="auto" w:fill="auto"/>
          </w:tcPr>
          <w:p w14:paraId="44495744" w14:textId="77777777" w:rsidR="0093083F" w:rsidRPr="005859DB" w:rsidRDefault="0093083F" w:rsidP="008D2AE2">
            <w:pPr>
              <w:autoSpaceDE w:val="0"/>
              <w:jc w:val="center"/>
            </w:pPr>
            <w:r w:rsidRPr="005859DB">
              <w:t>12.10.2015</w:t>
            </w:r>
          </w:p>
        </w:tc>
      </w:tr>
      <w:tr w:rsidR="0093083F" w:rsidRPr="005859DB" w14:paraId="24851BF4" w14:textId="77777777" w:rsidTr="0093083F">
        <w:tc>
          <w:tcPr>
            <w:tcW w:w="708" w:type="dxa"/>
            <w:shd w:val="clear" w:color="auto" w:fill="auto"/>
          </w:tcPr>
          <w:p w14:paraId="0A9B8DDC" w14:textId="77777777" w:rsidR="0093083F" w:rsidRPr="005859DB" w:rsidRDefault="0093083F" w:rsidP="008D2AE2">
            <w:pPr>
              <w:autoSpaceDE w:val="0"/>
              <w:jc w:val="center"/>
            </w:pPr>
            <w:r w:rsidRPr="005859DB">
              <w:t>5</w:t>
            </w:r>
          </w:p>
        </w:tc>
        <w:tc>
          <w:tcPr>
            <w:tcW w:w="2283" w:type="dxa"/>
            <w:shd w:val="clear" w:color="auto" w:fill="auto"/>
          </w:tcPr>
          <w:p w14:paraId="0C9DEE24" w14:textId="77777777" w:rsidR="0093083F" w:rsidRPr="005859DB" w:rsidRDefault="0093083F" w:rsidP="008D2AE2">
            <w:pPr>
              <w:autoSpaceDE w:val="0"/>
              <w:jc w:val="center"/>
            </w:pPr>
            <w:r w:rsidRPr="005859DB">
              <w:t>Górzno</w:t>
            </w:r>
          </w:p>
        </w:tc>
        <w:tc>
          <w:tcPr>
            <w:tcW w:w="3955" w:type="dxa"/>
            <w:shd w:val="clear" w:color="auto" w:fill="auto"/>
          </w:tcPr>
          <w:p w14:paraId="21C59DEB" w14:textId="77777777" w:rsidR="0093083F" w:rsidRPr="005859DB" w:rsidRDefault="0093083F" w:rsidP="008D2AE2">
            <w:pPr>
              <w:autoSpaceDE w:val="0"/>
              <w:jc w:val="center"/>
            </w:pPr>
            <w:r w:rsidRPr="005859DB">
              <w:t>Gminny Ośrodek Kultury w Górznie</w:t>
            </w:r>
          </w:p>
        </w:tc>
        <w:tc>
          <w:tcPr>
            <w:tcW w:w="2126" w:type="dxa"/>
            <w:shd w:val="clear" w:color="auto" w:fill="auto"/>
          </w:tcPr>
          <w:p w14:paraId="3547F4BF" w14:textId="77777777" w:rsidR="0093083F" w:rsidRPr="005859DB" w:rsidRDefault="0093083F" w:rsidP="008D2AE2">
            <w:pPr>
              <w:autoSpaceDE w:val="0"/>
              <w:jc w:val="center"/>
            </w:pPr>
            <w:r w:rsidRPr="005859DB">
              <w:t>15.10.2015</w:t>
            </w:r>
          </w:p>
        </w:tc>
      </w:tr>
      <w:tr w:rsidR="0093083F" w:rsidRPr="005859DB" w14:paraId="36B02A4B" w14:textId="77777777" w:rsidTr="0093083F">
        <w:tc>
          <w:tcPr>
            <w:tcW w:w="708" w:type="dxa"/>
            <w:shd w:val="clear" w:color="auto" w:fill="auto"/>
          </w:tcPr>
          <w:p w14:paraId="218E2DF1" w14:textId="77777777" w:rsidR="0093083F" w:rsidRPr="005859DB" w:rsidRDefault="0093083F" w:rsidP="008D2AE2">
            <w:pPr>
              <w:autoSpaceDE w:val="0"/>
              <w:jc w:val="center"/>
            </w:pPr>
            <w:r w:rsidRPr="005859DB">
              <w:t>6</w:t>
            </w:r>
          </w:p>
        </w:tc>
        <w:tc>
          <w:tcPr>
            <w:tcW w:w="2283" w:type="dxa"/>
            <w:shd w:val="clear" w:color="auto" w:fill="auto"/>
          </w:tcPr>
          <w:p w14:paraId="66854945" w14:textId="77777777" w:rsidR="0093083F" w:rsidRPr="005859DB" w:rsidRDefault="0093083F" w:rsidP="008D2AE2">
            <w:pPr>
              <w:autoSpaceDE w:val="0"/>
              <w:jc w:val="center"/>
            </w:pPr>
            <w:r w:rsidRPr="005859DB">
              <w:t>Jabłonowo Pom.</w:t>
            </w:r>
          </w:p>
        </w:tc>
        <w:tc>
          <w:tcPr>
            <w:tcW w:w="3955" w:type="dxa"/>
            <w:shd w:val="clear" w:color="auto" w:fill="auto"/>
          </w:tcPr>
          <w:p w14:paraId="2258CA4A" w14:textId="77777777" w:rsidR="0093083F" w:rsidRPr="005859DB" w:rsidRDefault="0093083F" w:rsidP="008D2AE2">
            <w:pPr>
              <w:autoSpaceDE w:val="0"/>
              <w:jc w:val="center"/>
            </w:pPr>
            <w:r w:rsidRPr="005859DB">
              <w:t>Dom Kultury</w:t>
            </w:r>
          </w:p>
        </w:tc>
        <w:tc>
          <w:tcPr>
            <w:tcW w:w="2126" w:type="dxa"/>
            <w:shd w:val="clear" w:color="auto" w:fill="auto"/>
          </w:tcPr>
          <w:p w14:paraId="435533C7" w14:textId="77777777" w:rsidR="0093083F" w:rsidRPr="005859DB" w:rsidRDefault="0093083F" w:rsidP="008D2AE2">
            <w:pPr>
              <w:autoSpaceDE w:val="0"/>
              <w:jc w:val="center"/>
            </w:pPr>
            <w:r w:rsidRPr="005859DB">
              <w:t>16.10.2015</w:t>
            </w:r>
          </w:p>
        </w:tc>
      </w:tr>
      <w:tr w:rsidR="0093083F" w:rsidRPr="005859DB" w14:paraId="68016C85" w14:textId="77777777" w:rsidTr="0093083F">
        <w:tc>
          <w:tcPr>
            <w:tcW w:w="708" w:type="dxa"/>
            <w:shd w:val="clear" w:color="auto" w:fill="auto"/>
          </w:tcPr>
          <w:p w14:paraId="1F534049" w14:textId="77777777" w:rsidR="0093083F" w:rsidRPr="005859DB" w:rsidRDefault="0093083F" w:rsidP="008D2AE2">
            <w:pPr>
              <w:autoSpaceDE w:val="0"/>
              <w:jc w:val="center"/>
            </w:pPr>
            <w:r w:rsidRPr="005859DB">
              <w:t>7</w:t>
            </w:r>
          </w:p>
        </w:tc>
        <w:tc>
          <w:tcPr>
            <w:tcW w:w="2283" w:type="dxa"/>
            <w:shd w:val="clear" w:color="auto" w:fill="auto"/>
          </w:tcPr>
          <w:p w14:paraId="57D5FD78" w14:textId="77777777" w:rsidR="0093083F" w:rsidRPr="005859DB" w:rsidRDefault="0093083F" w:rsidP="008D2AE2">
            <w:pPr>
              <w:autoSpaceDE w:val="0"/>
              <w:jc w:val="center"/>
            </w:pPr>
            <w:r w:rsidRPr="005859DB">
              <w:t>Osiek</w:t>
            </w:r>
          </w:p>
        </w:tc>
        <w:tc>
          <w:tcPr>
            <w:tcW w:w="3955" w:type="dxa"/>
            <w:shd w:val="clear" w:color="auto" w:fill="auto"/>
          </w:tcPr>
          <w:p w14:paraId="4769D356" w14:textId="77777777" w:rsidR="0093083F" w:rsidRPr="005859DB" w:rsidRDefault="0093083F" w:rsidP="008D2AE2">
            <w:pPr>
              <w:autoSpaceDE w:val="0"/>
              <w:jc w:val="center"/>
            </w:pPr>
            <w:r w:rsidRPr="005859DB">
              <w:t>Urząd Gminy</w:t>
            </w:r>
          </w:p>
        </w:tc>
        <w:tc>
          <w:tcPr>
            <w:tcW w:w="2126" w:type="dxa"/>
            <w:shd w:val="clear" w:color="auto" w:fill="auto"/>
          </w:tcPr>
          <w:p w14:paraId="41DD75EA" w14:textId="77777777" w:rsidR="0093083F" w:rsidRPr="005859DB" w:rsidRDefault="0093083F" w:rsidP="008D2AE2">
            <w:pPr>
              <w:autoSpaceDE w:val="0"/>
              <w:jc w:val="center"/>
            </w:pPr>
            <w:r w:rsidRPr="005859DB">
              <w:t>19.10.2015</w:t>
            </w:r>
          </w:p>
        </w:tc>
      </w:tr>
      <w:tr w:rsidR="0093083F" w:rsidRPr="005859DB" w14:paraId="23F6830F" w14:textId="77777777" w:rsidTr="0093083F">
        <w:tc>
          <w:tcPr>
            <w:tcW w:w="708" w:type="dxa"/>
            <w:shd w:val="clear" w:color="auto" w:fill="auto"/>
          </w:tcPr>
          <w:p w14:paraId="19AD1458" w14:textId="77777777" w:rsidR="0093083F" w:rsidRPr="005859DB" w:rsidRDefault="0093083F" w:rsidP="008D2AE2">
            <w:pPr>
              <w:autoSpaceDE w:val="0"/>
              <w:jc w:val="center"/>
            </w:pPr>
            <w:r w:rsidRPr="005859DB">
              <w:t>8</w:t>
            </w:r>
          </w:p>
        </w:tc>
        <w:tc>
          <w:tcPr>
            <w:tcW w:w="2283" w:type="dxa"/>
            <w:shd w:val="clear" w:color="auto" w:fill="auto"/>
          </w:tcPr>
          <w:p w14:paraId="1FF22845" w14:textId="77777777" w:rsidR="0093083F" w:rsidRPr="005859DB" w:rsidRDefault="0093083F" w:rsidP="008D2AE2">
            <w:pPr>
              <w:autoSpaceDE w:val="0"/>
              <w:jc w:val="center"/>
            </w:pPr>
            <w:r w:rsidRPr="005859DB">
              <w:t>Świedziebnia</w:t>
            </w:r>
          </w:p>
        </w:tc>
        <w:tc>
          <w:tcPr>
            <w:tcW w:w="3955" w:type="dxa"/>
            <w:shd w:val="clear" w:color="auto" w:fill="auto"/>
          </w:tcPr>
          <w:p w14:paraId="27FFB0AA" w14:textId="77777777" w:rsidR="0093083F" w:rsidRPr="005859DB" w:rsidRDefault="0093083F" w:rsidP="008D2AE2">
            <w:pPr>
              <w:autoSpaceDE w:val="0"/>
              <w:jc w:val="center"/>
            </w:pPr>
            <w:r w:rsidRPr="005859DB">
              <w:t>Urząd Gminy</w:t>
            </w:r>
          </w:p>
        </w:tc>
        <w:tc>
          <w:tcPr>
            <w:tcW w:w="2126" w:type="dxa"/>
            <w:shd w:val="clear" w:color="auto" w:fill="auto"/>
          </w:tcPr>
          <w:p w14:paraId="17293C2F" w14:textId="77777777" w:rsidR="0093083F" w:rsidRPr="005859DB" w:rsidRDefault="0093083F" w:rsidP="008D2AE2">
            <w:pPr>
              <w:autoSpaceDE w:val="0"/>
              <w:jc w:val="center"/>
            </w:pPr>
            <w:r w:rsidRPr="005859DB">
              <w:t>22.10.2015</w:t>
            </w:r>
          </w:p>
        </w:tc>
      </w:tr>
      <w:tr w:rsidR="0093083F" w:rsidRPr="005859DB" w14:paraId="673DA2E5" w14:textId="77777777" w:rsidTr="0093083F">
        <w:tc>
          <w:tcPr>
            <w:tcW w:w="708" w:type="dxa"/>
            <w:shd w:val="clear" w:color="auto" w:fill="auto"/>
          </w:tcPr>
          <w:p w14:paraId="430EA1D4" w14:textId="77777777" w:rsidR="0093083F" w:rsidRPr="005859DB" w:rsidRDefault="0093083F" w:rsidP="008D2AE2">
            <w:pPr>
              <w:autoSpaceDE w:val="0"/>
              <w:jc w:val="center"/>
            </w:pPr>
            <w:r w:rsidRPr="005859DB">
              <w:t>9</w:t>
            </w:r>
          </w:p>
        </w:tc>
        <w:tc>
          <w:tcPr>
            <w:tcW w:w="2283" w:type="dxa"/>
            <w:shd w:val="clear" w:color="auto" w:fill="auto"/>
          </w:tcPr>
          <w:p w14:paraId="23631184" w14:textId="77777777" w:rsidR="0093083F" w:rsidRPr="005859DB" w:rsidRDefault="0093083F" w:rsidP="008D2AE2">
            <w:pPr>
              <w:autoSpaceDE w:val="0"/>
              <w:jc w:val="center"/>
            </w:pPr>
            <w:r w:rsidRPr="005859DB">
              <w:t>Zbiczno</w:t>
            </w:r>
          </w:p>
        </w:tc>
        <w:tc>
          <w:tcPr>
            <w:tcW w:w="3955" w:type="dxa"/>
            <w:shd w:val="clear" w:color="auto" w:fill="auto"/>
          </w:tcPr>
          <w:p w14:paraId="2AA3C414" w14:textId="77777777" w:rsidR="0093083F" w:rsidRPr="005859DB" w:rsidRDefault="0093083F" w:rsidP="008D2AE2">
            <w:pPr>
              <w:autoSpaceDE w:val="0"/>
              <w:jc w:val="center"/>
            </w:pPr>
            <w:r w:rsidRPr="005859DB">
              <w:t>Urząd Gminy</w:t>
            </w:r>
          </w:p>
        </w:tc>
        <w:tc>
          <w:tcPr>
            <w:tcW w:w="2126" w:type="dxa"/>
            <w:shd w:val="clear" w:color="auto" w:fill="auto"/>
          </w:tcPr>
          <w:p w14:paraId="67A605E9" w14:textId="77777777" w:rsidR="0093083F" w:rsidRPr="005859DB" w:rsidRDefault="0093083F" w:rsidP="008D2AE2">
            <w:pPr>
              <w:autoSpaceDE w:val="0"/>
              <w:jc w:val="center"/>
            </w:pPr>
            <w:r w:rsidRPr="005859DB">
              <w:t>23.10.2015</w:t>
            </w:r>
          </w:p>
        </w:tc>
      </w:tr>
    </w:tbl>
    <w:p w14:paraId="429F1092" w14:textId="77777777" w:rsidR="00900936" w:rsidRPr="005859DB" w:rsidRDefault="00900936" w:rsidP="00900936">
      <w:pPr>
        <w:spacing w:line="20" w:lineRule="atLeast"/>
        <w:jc w:val="both"/>
        <w:rPr>
          <w:i/>
        </w:rPr>
      </w:pPr>
      <w:r w:rsidRPr="005859DB">
        <w:rPr>
          <w:i/>
        </w:rPr>
        <w:t>Źródło: Opracowanie własne</w:t>
      </w:r>
      <w:r w:rsidR="00613B62">
        <w:rPr>
          <w:i/>
        </w:rPr>
        <w:t>.</w:t>
      </w:r>
    </w:p>
    <w:p w14:paraId="6B4B81A9" w14:textId="77777777" w:rsidR="00B912FD" w:rsidRDefault="00B912FD" w:rsidP="00B912FD">
      <w:pPr>
        <w:pStyle w:val="Akapitzlist"/>
        <w:suppressAutoHyphens/>
        <w:autoSpaceDE w:val="0"/>
        <w:ind w:left="1080"/>
      </w:pPr>
    </w:p>
    <w:p w14:paraId="4ABA1B51" w14:textId="77777777" w:rsidR="00900936" w:rsidRPr="005859DB" w:rsidRDefault="00B912FD" w:rsidP="006B6E33">
      <w:pPr>
        <w:suppressAutoHyphens/>
        <w:autoSpaceDE w:val="0"/>
        <w:ind w:firstLine="708"/>
        <w:jc w:val="both"/>
      </w:pPr>
      <w:r w:rsidRPr="005859DB">
        <w:rPr>
          <w:bCs/>
        </w:rPr>
        <w:t>Na każdym spotkaniu</w:t>
      </w:r>
      <w:r w:rsidR="00484B82">
        <w:rPr>
          <w:bCs/>
        </w:rPr>
        <w:t xml:space="preserve"> </w:t>
      </w:r>
      <w:r w:rsidR="00613B62">
        <w:rPr>
          <w:bCs/>
        </w:rPr>
        <w:t>omawiano między innymi takie problemy jak</w:t>
      </w:r>
      <w:r>
        <w:t>: p</w:t>
      </w:r>
      <w:r w:rsidR="00900936" w:rsidRPr="005859DB">
        <w:t>rzedstawienie</w:t>
      </w:r>
      <w:r>
        <w:t>m</w:t>
      </w:r>
      <w:r w:rsidR="00900936" w:rsidRPr="005859DB">
        <w:t xml:space="preserve"> proponowanych zakresów tematycznych oraz przedsięwzięć</w:t>
      </w:r>
      <w:r>
        <w:t>, rodzajami grup de</w:t>
      </w:r>
      <w:r w:rsidR="00900936" w:rsidRPr="005859DB">
        <w:t>faworyzowanych i planowane</w:t>
      </w:r>
      <w:r>
        <w:t>go wsparcia, p</w:t>
      </w:r>
      <w:r w:rsidR="00900936" w:rsidRPr="005859DB">
        <w:t>rzedstawienie</w:t>
      </w:r>
      <w:r>
        <w:t>m</w:t>
      </w:r>
      <w:r w:rsidR="00900936" w:rsidRPr="005859DB">
        <w:t xml:space="preserve"> proponowanych kryteriów wyboru operacji</w:t>
      </w:r>
      <w:r>
        <w:t>, propozycjami</w:t>
      </w:r>
      <w:r w:rsidR="00900936" w:rsidRPr="005859DB">
        <w:t xml:space="preserve"> celów LSR na lata 2014-202</w:t>
      </w:r>
      <w:r>
        <w:t>0 – omawianymi</w:t>
      </w:r>
      <w:r w:rsidR="00900936" w:rsidRPr="005859DB">
        <w:t xml:space="preserve"> zagadnienia</w:t>
      </w:r>
      <w:r>
        <w:t>mi i indywidualnymi konsultacjami.</w:t>
      </w:r>
    </w:p>
    <w:p w14:paraId="60B6D40E" w14:textId="77777777" w:rsidR="00900936" w:rsidRPr="005859DB" w:rsidRDefault="00900936" w:rsidP="006B6E33">
      <w:pPr>
        <w:suppressAutoHyphens/>
        <w:autoSpaceDE w:val="0"/>
        <w:jc w:val="both"/>
      </w:pPr>
      <w:r w:rsidRPr="005859DB">
        <w:t>Na spotka</w:t>
      </w:r>
      <w:r w:rsidR="002401F3">
        <w:t>niach konsultacyjnych w miesiącu</w:t>
      </w:r>
      <w:r w:rsidRPr="005859DB">
        <w:t xml:space="preserve"> październiku udział wzięło 110 osób.</w:t>
      </w:r>
    </w:p>
    <w:p w14:paraId="60F210EC" w14:textId="77777777"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obecności, wykonano</w:t>
      </w:r>
      <w:r w:rsidRPr="005859DB">
        <w:t xml:space="preserve"> dokumentacje fotograficzną, a po spotkaniu sporządzane było sprawozdanie. Konsultacje społec</w:t>
      </w:r>
      <w:r w:rsidR="002401F3">
        <w:t>zne prowadził Prezes Zarządu</w:t>
      </w:r>
      <w:r w:rsidRPr="005859DB">
        <w:t xml:space="preserve"> Bogusław Błaszkiewicz, a </w:t>
      </w:r>
      <w:r w:rsidRPr="005859DB">
        <w:lastRenderedPageBreak/>
        <w:t>obsługę techniczną pr</w:t>
      </w:r>
      <w:r w:rsidR="002401F3">
        <w:t>owadził pracownik biura LGD</w:t>
      </w:r>
      <w:r w:rsidRPr="005859DB">
        <w:t xml:space="preserve"> Joanna Przybylska. Zarząd mając na uwadze jak najbardziej partycypacyjny charakter LSR podjął </w:t>
      </w:r>
      <w:r w:rsidR="00F311D1">
        <w:t xml:space="preserve">jeszcze </w:t>
      </w:r>
      <w:r w:rsidRPr="005859DB">
        <w:t>decyzję o przepro</w:t>
      </w:r>
      <w:r w:rsidR="006A5FFF">
        <w:t>wadzeniu spotkań z zainteresowanymi grupami.</w:t>
      </w:r>
    </w:p>
    <w:p w14:paraId="418026E5" w14:textId="77777777" w:rsidR="00900936" w:rsidRPr="00B912FD" w:rsidRDefault="00900936" w:rsidP="00B912FD">
      <w:pPr>
        <w:spacing w:line="20" w:lineRule="atLeast"/>
        <w:jc w:val="both"/>
        <w:rPr>
          <w:bCs/>
        </w:rPr>
      </w:pPr>
      <w:r w:rsidRPr="005859DB">
        <w:rPr>
          <w:bCs/>
        </w:rPr>
        <w:t>W miesiąc</w:t>
      </w:r>
      <w:r w:rsidR="0093083F">
        <w:rPr>
          <w:bCs/>
        </w:rPr>
        <w:t>u listopadzie przeprowadzono trzy</w:t>
      </w:r>
      <w:r w:rsidRPr="005859DB">
        <w:rPr>
          <w:bCs/>
        </w:rPr>
        <w:t xml:space="preserve"> spotkania</w:t>
      </w:r>
      <w:r w:rsidR="006A5FFF">
        <w:rPr>
          <w:bCs/>
        </w:rPr>
        <w:t xml:space="preserve"> fokusowe na których udział wzię</w:t>
      </w:r>
      <w:r w:rsidRPr="005859DB">
        <w:rPr>
          <w:bCs/>
        </w:rPr>
        <w:t xml:space="preserve">li przedstawiciele różnych grup społecznych. W dniu 20.11.2015 roku w Pokrzydowie grupa </w:t>
      </w:r>
      <w:r w:rsidRPr="007E22FB">
        <w:rPr>
          <w:bCs/>
        </w:rPr>
        <w:t xml:space="preserve">dyskusyjna </w:t>
      </w:r>
      <w:r w:rsidR="007E22FB" w:rsidRPr="007E22FB">
        <w:rPr>
          <w:bCs/>
        </w:rPr>
        <w:t>kobie</w:t>
      </w:r>
      <w:r w:rsidR="005D31EA">
        <w:rPr>
          <w:bCs/>
        </w:rPr>
        <w:t xml:space="preserve">t </w:t>
      </w:r>
      <w:r w:rsidRPr="005859DB">
        <w:rPr>
          <w:bCs/>
        </w:rPr>
        <w:t>liczył</w:t>
      </w:r>
      <w:r w:rsidR="006A5FFF">
        <w:rPr>
          <w:bCs/>
        </w:rPr>
        <w:t>a</w:t>
      </w:r>
      <w:r w:rsidRPr="005859DB">
        <w:rPr>
          <w:bCs/>
        </w:rPr>
        <w:t xml:space="preserve"> 10 osób, a n</w:t>
      </w:r>
      <w:r w:rsidR="0093083F">
        <w:rPr>
          <w:bCs/>
        </w:rPr>
        <w:t>a spotkaniu w dniu 30.11.2015 w</w:t>
      </w:r>
      <w:r w:rsidR="00484B82">
        <w:rPr>
          <w:bCs/>
        </w:rPr>
        <w:t xml:space="preserve"> </w:t>
      </w:r>
      <w:r w:rsidR="006A5FFF">
        <w:rPr>
          <w:bCs/>
        </w:rPr>
        <w:t>Sumowie</w:t>
      </w:r>
      <w:r w:rsidR="00484B82">
        <w:rPr>
          <w:bCs/>
        </w:rPr>
        <w:t xml:space="preserve"> </w:t>
      </w:r>
      <w:r w:rsidR="0093083F">
        <w:rPr>
          <w:bCs/>
        </w:rPr>
        <w:t xml:space="preserve">grupa składała się z 6 osób, a w </w:t>
      </w:r>
      <w:r w:rsidR="0093083F" w:rsidRPr="00B912FD">
        <w:rPr>
          <w:bCs/>
        </w:rPr>
        <w:t>Bobrowie</w:t>
      </w:r>
      <w:r w:rsidR="00F311D1">
        <w:rPr>
          <w:bCs/>
        </w:rPr>
        <w:t xml:space="preserve"> w dniu 20.11.2015 uczestniczyło 5 osób</w:t>
      </w:r>
      <w:r w:rsidR="00B912FD" w:rsidRPr="00B912FD">
        <w:rPr>
          <w:bCs/>
        </w:rPr>
        <w:t>.</w:t>
      </w:r>
      <w:r w:rsidR="00484B82">
        <w:rPr>
          <w:bCs/>
        </w:rPr>
        <w:t xml:space="preserve"> </w:t>
      </w:r>
      <w:r w:rsidR="00F311D1">
        <w:rPr>
          <w:bCs/>
        </w:rPr>
        <w:t>Przeprowadzono</w:t>
      </w:r>
      <w:r w:rsidRPr="005859DB">
        <w:rPr>
          <w:bCs/>
        </w:rPr>
        <w:t xml:space="preserve"> panele dyskus</w:t>
      </w:r>
      <w:r w:rsidR="00B912FD">
        <w:rPr>
          <w:bCs/>
        </w:rPr>
        <w:t>yjne na temat</w:t>
      </w:r>
      <w:r w:rsidRPr="00B912FD">
        <w:rPr>
          <w:bCs/>
        </w:rPr>
        <w:t xml:space="preserve"> diagnozy i analizy SWOT</w:t>
      </w:r>
      <w:r w:rsidR="00B912FD">
        <w:rPr>
          <w:bCs/>
        </w:rPr>
        <w:t>, określenia</w:t>
      </w:r>
      <w:r w:rsidRPr="00B912FD">
        <w:rPr>
          <w:bCs/>
        </w:rPr>
        <w:t xml:space="preserve"> celów i wskaźników w odniesieniu do opracowywania LSR oraz opracowanie</w:t>
      </w:r>
      <w:r w:rsidR="00B912FD">
        <w:rPr>
          <w:bCs/>
        </w:rPr>
        <w:t>m</w:t>
      </w:r>
      <w:r w:rsidRPr="00B912FD">
        <w:rPr>
          <w:bCs/>
        </w:rPr>
        <w:t xml:space="preserve"> planu działania</w:t>
      </w:r>
      <w:r w:rsidR="00B912FD">
        <w:rPr>
          <w:bCs/>
        </w:rPr>
        <w:t>, o</w:t>
      </w:r>
      <w:r w:rsidRPr="00B912FD">
        <w:rPr>
          <w:bCs/>
        </w:rPr>
        <w:t>pracowanie</w:t>
      </w:r>
      <w:r w:rsidR="00B912FD">
        <w:rPr>
          <w:bCs/>
        </w:rPr>
        <w:t>m</w:t>
      </w:r>
      <w:r w:rsidRPr="00B912FD">
        <w:rPr>
          <w:bCs/>
        </w:rPr>
        <w:t xml:space="preserve"> z</w:t>
      </w:r>
      <w:r w:rsidR="00B912FD">
        <w:rPr>
          <w:bCs/>
        </w:rPr>
        <w:t>asad wyboru operacji i ustaleniem</w:t>
      </w:r>
      <w:r w:rsidRPr="00B912FD">
        <w:rPr>
          <w:bCs/>
        </w:rPr>
        <w:t xml:space="preserve"> kryteriów wyboru</w:t>
      </w:r>
      <w:r w:rsidR="00B912FD">
        <w:rPr>
          <w:bCs/>
        </w:rPr>
        <w:t>, p</w:t>
      </w:r>
      <w:r w:rsidRPr="00B912FD">
        <w:rPr>
          <w:bCs/>
        </w:rPr>
        <w:t>rzedstawienie</w:t>
      </w:r>
      <w:r w:rsidR="00B912FD">
        <w:rPr>
          <w:bCs/>
        </w:rPr>
        <w:t>m</w:t>
      </w:r>
      <w:r w:rsidRPr="00B912FD">
        <w:rPr>
          <w:bCs/>
        </w:rPr>
        <w:t xml:space="preserve"> proponowanych kryteriów wyboru operacji</w:t>
      </w:r>
      <w:r w:rsidR="00B912FD">
        <w:rPr>
          <w:bCs/>
        </w:rPr>
        <w:t>, o</w:t>
      </w:r>
      <w:r w:rsidRPr="00B912FD">
        <w:rPr>
          <w:bCs/>
        </w:rPr>
        <w:t>pracowanie</w:t>
      </w:r>
      <w:r w:rsidR="00B912FD">
        <w:rPr>
          <w:bCs/>
        </w:rPr>
        <w:t>m</w:t>
      </w:r>
      <w:r w:rsidRPr="00B912FD">
        <w:rPr>
          <w:bCs/>
        </w:rPr>
        <w:t xml:space="preserve"> zasad monitorowania i ewaluacji</w:t>
      </w:r>
      <w:r w:rsidR="00B912FD">
        <w:rPr>
          <w:bCs/>
        </w:rPr>
        <w:t xml:space="preserve"> i p</w:t>
      </w:r>
      <w:r w:rsidRPr="00B912FD">
        <w:rPr>
          <w:bCs/>
        </w:rPr>
        <w:t>rzygotowanie</w:t>
      </w:r>
      <w:r w:rsidR="00B912FD">
        <w:rPr>
          <w:bCs/>
        </w:rPr>
        <w:t>m</w:t>
      </w:r>
      <w:r w:rsidRPr="00B912FD">
        <w:rPr>
          <w:bCs/>
        </w:rPr>
        <w:t xml:space="preserve"> planu komunikacyjnego w odniesieniu do realizacji LSR. </w:t>
      </w:r>
    </w:p>
    <w:p w14:paraId="6C60EE03" w14:textId="77777777" w:rsidR="006A5FFF" w:rsidRPr="005859DB" w:rsidRDefault="006A5FFF" w:rsidP="00900936">
      <w:pPr>
        <w:spacing w:line="20" w:lineRule="atLeast"/>
        <w:rPr>
          <w:b/>
          <w:bCs/>
        </w:rPr>
      </w:pPr>
    </w:p>
    <w:p w14:paraId="5D97EC96" w14:textId="77777777" w:rsidR="00BB72CB" w:rsidRPr="00BB72CB" w:rsidRDefault="00BB72CB" w:rsidP="003372C1">
      <w:pPr>
        <w:pStyle w:val="Akapitzlist"/>
        <w:keepNext/>
        <w:keepLines/>
        <w:numPr>
          <w:ilvl w:val="0"/>
          <w:numId w:val="39"/>
        </w:numPr>
        <w:spacing w:before="480"/>
        <w:contextualSpacing w:val="0"/>
        <w:outlineLvl w:val="0"/>
        <w:rPr>
          <w:rFonts w:asciiTheme="majorHAnsi" w:eastAsiaTheme="majorEastAsia" w:hAnsiTheme="majorHAnsi" w:cstheme="majorBidi"/>
          <w:b/>
          <w:bCs/>
          <w:vanish/>
          <w:sz w:val="28"/>
          <w:szCs w:val="28"/>
        </w:rPr>
      </w:pPr>
      <w:bookmarkStart w:id="16" w:name="_Toc438925407"/>
      <w:bookmarkStart w:id="17" w:name="_Toc438925519"/>
      <w:bookmarkStart w:id="18" w:name="_Toc438925631"/>
      <w:bookmarkStart w:id="19" w:name="_Toc438925741"/>
      <w:bookmarkStart w:id="20" w:name="_Toc438925853"/>
      <w:bookmarkStart w:id="21" w:name="_Toc438925965"/>
      <w:bookmarkStart w:id="22" w:name="_Toc438928253"/>
      <w:bookmarkStart w:id="23" w:name="_Toc438930560"/>
      <w:bookmarkStart w:id="24" w:name="_Toc438930679"/>
      <w:bookmarkStart w:id="25" w:name="_Toc439002419"/>
      <w:bookmarkStart w:id="26" w:name="_Toc439002644"/>
      <w:bookmarkStart w:id="27" w:name="_Toc439002856"/>
      <w:bookmarkStart w:id="28" w:name="_Toc439003662"/>
      <w:bookmarkStart w:id="29" w:name="_Toc439088081"/>
      <w:bookmarkStart w:id="30" w:name="_Toc439103510"/>
      <w:bookmarkStart w:id="31" w:name="_Toc439103934"/>
      <w:bookmarkStart w:id="32" w:name="_Toc439104926"/>
      <w:bookmarkStart w:id="33" w:name="_Toc3885107"/>
      <w:bookmarkStart w:id="34" w:name="_Toc3885214"/>
      <w:bookmarkStart w:id="35" w:name="_Toc3885321"/>
      <w:bookmarkStart w:id="36" w:name="_Toc3885434"/>
      <w:bookmarkStart w:id="37" w:name="_Toc3885541"/>
      <w:bookmarkStart w:id="38" w:name="_Toc3885648"/>
      <w:bookmarkStart w:id="39" w:name="_Toc3885756"/>
      <w:bookmarkStart w:id="40" w:name="_Toc3885864"/>
      <w:bookmarkStart w:id="41" w:name="_Toc3885972"/>
      <w:bookmarkStart w:id="42" w:name="_Toc3886080"/>
      <w:bookmarkStart w:id="43" w:name="_Toc3886188"/>
      <w:bookmarkStart w:id="44" w:name="_Toc3886840"/>
      <w:bookmarkStart w:id="45" w:name="_Toc3886948"/>
      <w:bookmarkStart w:id="46" w:name="_Toc3887084"/>
      <w:bookmarkStart w:id="47" w:name="_Toc3888337"/>
      <w:bookmarkStart w:id="48" w:name="_Toc8976739"/>
      <w:bookmarkStart w:id="49" w:name="_Toc9508409"/>
      <w:bookmarkStart w:id="50" w:name="_Toc62470642"/>
      <w:bookmarkStart w:id="51" w:name="_Toc62471639"/>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285C2E4E" w14:textId="77777777" w:rsidR="00BB72CB" w:rsidRPr="00BB72CB" w:rsidRDefault="00BB72CB" w:rsidP="003372C1">
      <w:pPr>
        <w:pStyle w:val="Akapitzlist"/>
        <w:keepNext/>
        <w:keepLines/>
        <w:numPr>
          <w:ilvl w:val="0"/>
          <w:numId w:val="39"/>
        </w:numPr>
        <w:spacing w:before="480"/>
        <w:contextualSpacing w:val="0"/>
        <w:outlineLvl w:val="0"/>
        <w:rPr>
          <w:rFonts w:asciiTheme="majorHAnsi" w:eastAsiaTheme="majorEastAsia" w:hAnsiTheme="majorHAnsi" w:cstheme="majorBidi"/>
          <w:b/>
          <w:bCs/>
          <w:vanish/>
          <w:sz w:val="28"/>
          <w:szCs w:val="28"/>
        </w:rPr>
      </w:pPr>
      <w:bookmarkStart w:id="52" w:name="_Toc438925408"/>
      <w:bookmarkStart w:id="53" w:name="_Toc438925520"/>
      <w:bookmarkStart w:id="54" w:name="_Toc438925632"/>
      <w:bookmarkStart w:id="55" w:name="_Toc438925742"/>
      <w:bookmarkStart w:id="56" w:name="_Toc438925854"/>
      <w:bookmarkStart w:id="57" w:name="_Toc438925966"/>
      <w:bookmarkStart w:id="58" w:name="_Toc438928254"/>
      <w:bookmarkStart w:id="59" w:name="_Toc438930561"/>
      <w:bookmarkStart w:id="60" w:name="_Toc438930680"/>
      <w:bookmarkStart w:id="61" w:name="_Toc439002420"/>
      <w:bookmarkStart w:id="62" w:name="_Toc439002645"/>
      <w:bookmarkStart w:id="63" w:name="_Toc439002857"/>
      <w:bookmarkStart w:id="64" w:name="_Toc439003663"/>
      <w:bookmarkStart w:id="65" w:name="_Toc439088082"/>
      <w:bookmarkStart w:id="66" w:name="_Toc439103511"/>
      <w:bookmarkStart w:id="67" w:name="_Toc439103935"/>
      <w:bookmarkStart w:id="68" w:name="_Toc439104927"/>
      <w:bookmarkStart w:id="69" w:name="_Toc3885108"/>
      <w:bookmarkStart w:id="70" w:name="_Toc3885215"/>
      <w:bookmarkStart w:id="71" w:name="_Toc3885322"/>
      <w:bookmarkStart w:id="72" w:name="_Toc3885435"/>
      <w:bookmarkStart w:id="73" w:name="_Toc3885542"/>
      <w:bookmarkStart w:id="74" w:name="_Toc3885649"/>
      <w:bookmarkStart w:id="75" w:name="_Toc3885757"/>
      <w:bookmarkStart w:id="76" w:name="_Toc3885865"/>
      <w:bookmarkStart w:id="77" w:name="_Toc3885973"/>
      <w:bookmarkStart w:id="78" w:name="_Toc3886081"/>
      <w:bookmarkStart w:id="79" w:name="_Toc3886189"/>
      <w:bookmarkStart w:id="80" w:name="_Toc3886841"/>
      <w:bookmarkStart w:id="81" w:name="_Toc3886949"/>
      <w:bookmarkStart w:id="82" w:name="_Toc3887085"/>
      <w:bookmarkStart w:id="83" w:name="_Toc3888338"/>
      <w:bookmarkStart w:id="84" w:name="_Toc8976740"/>
      <w:bookmarkStart w:id="85" w:name="_Toc9508410"/>
      <w:bookmarkStart w:id="86" w:name="_Toc62470643"/>
      <w:bookmarkStart w:id="87" w:name="_Toc62471640"/>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73692AD1" w14:textId="77777777" w:rsidR="00882FF4" w:rsidRPr="00A5521D" w:rsidRDefault="00B95A0B" w:rsidP="003372C1">
      <w:pPr>
        <w:pStyle w:val="Nagwek1"/>
        <w:numPr>
          <w:ilvl w:val="0"/>
          <w:numId w:val="39"/>
        </w:numPr>
        <w:rPr>
          <w:rFonts w:ascii="Times New Roman" w:hAnsi="Times New Roman" w:cs="Times New Roman"/>
          <w:sz w:val="32"/>
          <w:szCs w:val="32"/>
        </w:rPr>
      </w:pPr>
      <w:bookmarkStart w:id="88" w:name="_Toc62471641"/>
      <w:r w:rsidRPr="00A5521D">
        <w:rPr>
          <w:rFonts w:ascii="Times New Roman" w:hAnsi="Times New Roman" w:cs="Times New Roman"/>
          <w:sz w:val="32"/>
          <w:szCs w:val="32"/>
        </w:rPr>
        <w:t>Diagnoza – Opis obszaru i ludności</w:t>
      </w:r>
      <w:bookmarkEnd w:id="88"/>
    </w:p>
    <w:p w14:paraId="249C94E1" w14:textId="77777777" w:rsidR="00285481" w:rsidRPr="005859DB" w:rsidRDefault="00285481" w:rsidP="006652B6">
      <w:pPr>
        <w:spacing w:line="20" w:lineRule="atLeast"/>
        <w:rPr>
          <w:b/>
          <w:bCs/>
        </w:rPr>
      </w:pPr>
    </w:p>
    <w:p w14:paraId="26084672" w14:textId="77777777" w:rsidR="006652B6" w:rsidRPr="001430A7" w:rsidRDefault="00882FF4" w:rsidP="001430A7">
      <w:pPr>
        <w:spacing w:line="20" w:lineRule="atLeast"/>
        <w:ind w:firstLine="360"/>
        <w:jc w:val="both"/>
        <w:rPr>
          <w:bCs/>
        </w:rPr>
      </w:pPr>
      <w:r w:rsidRPr="005859DB">
        <w:rPr>
          <w:bCs/>
        </w:rPr>
        <w:t>Jak wynika z danych publikowanych przez Samorząd Województwa na obszarze Województwa Kujawsko – Pomorskiego stwierdzono kilka problemów</w:t>
      </w:r>
      <w:r w:rsidR="00484B82">
        <w:rPr>
          <w:bCs/>
        </w:rPr>
        <w:t xml:space="preserve"> </w:t>
      </w:r>
      <w:r w:rsidR="00EC11AD">
        <w:rPr>
          <w:bCs/>
        </w:rPr>
        <w:t>społeczno</w:t>
      </w:r>
      <w:r w:rsidR="00866988">
        <w:rPr>
          <w:bCs/>
        </w:rPr>
        <w:t xml:space="preserve"> – gospodarczych między innymi:</w:t>
      </w:r>
      <w:r w:rsidRPr="005859DB">
        <w:rPr>
          <w:bCs/>
        </w:rPr>
        <w:t xml:space="preserve"> trwale wysoki poziom bezrobocia, słabo rozwinięta przedsiębiorczość, jeden z najniższych w kraju i obiektywnie bardzo niski poziom kapitału ludzkiego i społecznego  oraz nie korzystne</w:t>
      </w:r>
      <w:r w:rsidR="00F311D1">
        <w:rPr>
          <w:bCs/>
        </w:rPr>
        <w:t xml:space="preserve"> zmiany demograficzne takie jak:</w:t>
      </w:r>
      <w:r w:rsidRPr="005859DB">
        <w:rPr>
          <w:bCs/>
        </w:rPr>
        <w:t xml:space="preserve"> starzenie się społeczeństwa oraz depopulacja.</w:t>
      </w:r>
      <w:r w:rsidR="00284DD6">
        <w:rPr>
          <w:bCs/>
        </w:rPr>
        <w:t xml:space="preserve"> W rozdziale tym opisano wszystkie ww. aspekty dotyczące obszaru LSR.</w:t>
      </w:r>
    </w:p>
    <w:p w14:paraId="26833A90" w14:textId="77777777" w:rsidR="002B49D4" w:rsidRPr="001430A7" w:rsidRDefault="00B95A0B" w:rsidP="003372C1">
      <w:pPr>
        <w:pStyle w:val="Nagwek2"/>
        <w:numPr>
          <w:ilvl w:val="0"/>
          <w:numId w:val="40"/>
        </w:numPr>
      </w:pPr>
      <w:bookmarkStart w:id="89" w:name="_Toc62471642"/>
      <w:r w:rsidRPr="005859DB">
        <w:t>Określenie grup  istotnych.</w:t>
      </w:r>
      <w:bookmarkEnd w:id="89"/>
    </w:p>
    <w:p w14:paraId="136A742B" w14:textId="77777777" w:rsidR="001430A7" w:rsidRPr="005859DB" w:rsidRDefault="001430A7" w:rsidP="001430A7">
      <w:pPr>
        <w:pStyle w:val="Akapitzlist"/>
        <w:spacing w:line="20" w:lineRule="atLeast"/>
        <w:jc w:val="both"/>
        <w:rPr>
          <w:b/>
          <w:bCs/>
        </w:rPr>
      </w:pPr>
    </w:p>
    <w:p w14:paraId="75F73E87" w14:textId="77777777" w:rsidR="002B49D4" w:rsidRPr="005859DB" w:rsidRDefault="002B49D4" w:rsidP="000C7308">
      <w:pPr>
        <w:spacing w:line="20" w:lineRule="atLeast"/>
        <w:ind w:firstLine="360"/>
        <w:jc w:val="both"/>
      </w:pPr>
      <w:r w:rsidRPr="005859DB">
        <w:t>Liczba osób be</w:t>
      </w:r>
      <w:r w:rsidR="00134699" w:rsidRPr="005859DB">
        <w:t>zrobotnych zamieszkujących obszar</w:t>
      </w:r>
      <w:r w:rsidRPr="005859DB">
        <w:t xml:space="preserve"> LSR w 2013 r. wyniosła 3197, z czego 60,7% to kobiety. W śród osób bezrobotnych przeważały osoby posiadające status bezrobotnego przez okres poniżej roku. Istotnym problemem występującym na obszarze było bezrobocie długotrwałe. W 2013 r. osoby pozostające bez pracy ponad rok stanowiły 31,8% ludności obszaru LSR. Analizując strukturę bezrobotnych pod kątem wykształcenia, można zauważyć, że osoby z wykształceniem gimnazjalnym i poniżej oraz zasadniczym zawodowym stanowiły w 2013 r. aż 34,0% wszystkich mieszkańców LSR pozostających bez pracy. Udział bezrobotnych w </w:t>
      </w:r>
      <w:r w:rsidR="00EC11AD">
        <w:t xml:space="preserve">ogólnej </w:t>
      </w:r>
      <w:r w:rsidRPr="005859DB">
        <w:t xml:space="preserve">liczbie ludności w wieku produkcyjnym dla obszaru LSR wynosił 10,1%, najniższy był w gminie Brodnica (8,0%), a najwyższy w Zbicznie (12,3%). </w:t>
      </w:r>
    </w:p>
    <w:p w14:paraId="2926C7FE" w14:textId="77777777" w:rsidR="002B49D4" w:rsidRDefault="00866988" w:rsidP="00A91772">
      <w:pPr>
        <w:spacing w:line="20" w:lineRule="atLeast"/>
        <w:jc w:val="both"/>
      </w:pPr>
      <w:r>
        <w:t>Według</w:t>
      </w:r>
      <w:r w:rsidR="002B49D4" w:rsidRPr="005859DB">
        <w:t xml:space="preserve"> profilu zamieszczonego na stronie Wojewódzkiego Urzędu Pracy na terenie powiatu brodnickiego</w:t>
      </w:r>
      <w:r w:rsidR="001430A7">
        <w:t xml:space="preserve"> (takie dane gromadzi WUP)</w:t>
      </w:r>
      <w:r w:rsidR="002B49D4" w:rsidRPr="005859DB">
        <w:t xml:space="preserve"> osobą bezrobotną jest kobieta w wieku od 25-34 lat z wykształceniem gimnazjalnym i niższym ze statutem osoby bezrobotnej od 1-3 miesięcy i doświadczeniem zawodowym od 1 -5 lat. </w:t>
      </w:r>
    </w:p>
    <w:p w14:paraId="4FD313FE" w14:textId="77777777" w:rsidR="002B49D4" w:rsidRPr="005859DB" w:rsidRDefault="002B49D4" w:rsidP="00A91772">
      <w:pPr>
        <w:spacing w:line="20" w:lineRule="atLeast"/>
        <w:jc w:val="both"/>
        <w:rPr>
          <w:b/>
          <w:bCs/>
        </w:rPr>
      </w:pPr>
    </w:p>
    <w:p w14:paraId="6FB2E45E" w14:textId="77777777" w:rsidR="00966D08" w:rsidRDefault="00966D08" w:rsidP="008425E1">
      <w:pPr>
        <w:pStyle w:val="Legenda"/>
        <w:keepNext/>
        <w:rPr>
          <w:color w:val="auto"/>
          <w:sz w:val="24"/>
          <w:szCs w:val="24"/>
        </w:rPr>
      </w:pPr>
    </w:p>
    <w:p w14:paraId="3CEFD5F9" w14:textId="1E3E7E1B"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10</w:t>
      </w:r>
      <w:r w:rsidR="0084173C" w:rsidRPr="008425E1">
        <w:rPr>
          <w:color w:val="auto"/>
          <w:sz w:val="24"/>
          <w:szCs w:val="24"/>
        </w:rPr>
        <w:fldChar w:fldCharType="end"/>
      </w:r>
      <w:r w:rsidRPr="008425E1">
        <w:rPr>
          <w:color w:val="auto"/>
          <w:sz w:val="24"/>
          <w:szCs w:val="24"/>
        </w:rPr>
        <w:t xml:space="preserve"> Podział osób bezrobotnych zarejestrowanych w PUP</w:t>
      </w:r>
      <w:r w:rsidR="00F311D1">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211"/>
        <w:gridCol w:w="690"/>
        <w:gridCol w:w="694"/>
        <w:gridCol w:w="691"/>
        <w:gridCol w:w="553"/>
        <w:gridCol w:w="556"/>
        <w:gridCol w:w="553"/>
        <w:gridCol w:w="691"/>
        <w:gridCol w:w="830"/>
        <w:gridCol w:w="691"/>
        <w:gridCol w:w="834"/>
        <w:gridCol w:w="1068"/>
      </w:tblGrid>
      <w:tr w:rsidR="000E25DF" w:rsidRPr="005859DB" w14:paraId="08C623EF" w14:textId="77777777" w:rsidTr="009D4358">
        <w:trPr>
          <w:trHeight w:val="2126"/>
          <w:jc w:val="center"/>
        </w:trPr>
        <w:tc>
          <w:tcPr>
            <w:tcW w:w="669" w:type="pct"/>
            <w:vMerge w:val="restart"/>
            <w:shd w:val="clear" w:color="auto" w:fill="A6A6A6" w:themeFill="background1" w:themeFillShade="A6"/>
            <w:vAlign w:val="center"/>
          </w:tcPr>
          <w:p w14:paraId="57F0739E" w14:textId="77777777" w:rsidR="002B49D4" w:rsidRPr="005859DB" w:rsidRDefault="002B49D4" w:rsidP="000C7308">
            <w:pPr>
              <w:spacing w:before="10" w:after="10" w:line="20" w:lineRule="atLeast"/>
              <w:ind w:left="113" w:firstLine="55"/>
              <w:jc w:val="center"/>
              <w:rPr>
                <w:b/>
                <w:bCs/>
              </w:rPr>
            </w:pPr>
            <w:r w:rsidRPr="005859DB">
              <w:rPr>
                <w:b/>
              </w:rPr>
              <w:t>Jednostka terytorialna</w:t>
            </w:r>
          </w:p>
        </w:tc>
        <w:tc>
          <w:tcPr>
            <w:tcW w:w="1145" w:type="pct"/>
            <w:gridSpan w:val="3"/>
            <w:shd w:val="clear" w:color="auto" w:fill="A6A6A6" w:themeFill="background1" w:themeFillShade="A6"/>
            <w:vAlign w:val="center"/>
          </w:tcPr>
          <w:p w14:paraId="3E905D26" w14:textId="77777777" w:rsidR="002B49D4" w:rsidRPr="005859DB" w:rsidRDefault="002B49D4" w:rsidP="00A91772">
            <w:pPr>
              <w:spacing w:before="10" w:after="10" w:line="20" w:lineRule="atLeast"/>
              <w:jc w:val="center"/>
              <w:rPr>
                <w:b/>
              </w:rPr>
            </w:pPr>
            <w:r w:rsidRPr="005859DB">
              <w:rPr>
                <w:b/>
              </w:rPr>
              <w:t>Liczba osób bezrobotnych</w:t>
            </w:r>
          </w:p>
        </w:tc>
        <w:tc>
          <w:tcPr>
            <w:tcW w:w="612" w:type="pct"/>
            <w:gridSpan w:val="2"/>
            <w:shd w:val="clear" w:color="auto" w:fill="A6A6A6" w:themeFill="background1" w:themeFillShade="A6"/>
            <w:vAlign w:val="center"/>
          </w:tcPr>
          <w:p w14:paraId="43525219" w14:textId="77777777" w:rsidR="002B49D4" w:rsidRPr="005859DB" w:rsidRDefault="002B49D4" w:rsidP="00A91772">
            <w:pPr>
              <w:spacing w:before="10" w:after="10" w:line="20" w:lineRule="atLeast"/>
              <w:jc w:val="center"/>
              <w:rPr>
                <w:b/>
              </w:rPr>
            </w:pPr>
            <w:r w:rsidRPr="005859DB">
              <w:rPr>
                <w:b/>
              </w:rPr>
              <w:t>Bezrobotni wg czasu pozostawania bez pracy</w:t>
            </w:r>
          </w:p>
        </w:tc>
        <w:tc>
          <w:tcPr>
            <w:tcW w:w="1985" w:type="pct"/>
            <w:gridSpan w:val="5"/>
            <w:shd w:val="clear" w:color="auto" w:fill="A6A6A6" w:themeFill="background1" w:themeFillShade="A6"/>
            <w:vAlign w:val="center"/>
          </w:tcPr>
          <w:p w14:paraId="48245403" w14:textId="77777777" w:rsidR="002B49D4" w:rsidRPr="005859DB" w:rsidRDefault="002B49D4" w:rsidP="00A91772">
            <w:pPr>
              <w:spacing w:before="10" w:after="10" w:line="20" w:lineRule="atLeast"/>
              <w:jc w:val="center"/>
              <w:rPr>
                <w:b/>
              </w:rPr>
            </w:pPr>
            <w:r w:rsidRPr="005859DB">
              <w:rPr>
                <w:b/>
              </w:rPr>
              <w:t>Bezrobotni wg wykształcenia</w:t>
            </w:r>
          </w:p>
        </w:tc>
        <w:tc>
          <w:tcPr>
            <w:tcW w:w="589" w:type="pct"/>
            <w:vMerge w:val="restart"/>
            <w:shd w:val="clear" w:color="auto" w:fill="A6A6A6" w:themeFill="background1" w:themeFillShade="A6"/>
            <w:vAlign w:val="center"/>
          </w:tcPr>
          <w:p w14:paraId="34B7C325" w14:textId="77777777" w:rsidR="002B49D4" w:rsidRPr="005859DB" w:rsidRDefault="002B49D4" w:rsidP="008D0F51">
            <w:pPr>
              <w:spacing w:before="10" w:after="10" w:line="20" w:lineRule="atLeast"/>
              <w:rPr>
                <w:b/>
              </w:rPr>
            </w:pPr>
            <w:r w:rsidRPr="005859DB">
              <w:rPr>
                <w:b/>
              </w:rPr>
              <w:t>Udział bezrobotnych zarejestrowanych w liczbie ludności w wieku produkcyjnym</w:t>
            </w:r>
          </w:p>
        </w:tc>
      </w:tr>
      <w:tr w:rsidR="000E25DF" w:rsidRPr="005859DB" w14:paraId="449A883C" w14:textId="77777777" w:rsidTr="009D4358">
        <w:trPr>
          <w:cantSplit/>
          <w:trHeight w:val="2099"/>
          <w:jc w:val="center"/>
        </w:trPr>
        <w:tc>
          <w:tcPr>
            <w:tcW w:w="669" w:type="pct"/>
            <w:vMerge/>
            <w:shd w:val="clear" w:color="auto" w:fill="8DB3E2" w:themeFill="text2" w:themeFillTint="66"/>
            <w:vAlign w:val="center"/>
          </w:tcPr>
          <w:p w14:paraId="345D31DC" w14:textId="77777777" w:rsidR="002B49D4" w:rsidRPr="005859DB" w:rsidRDefault="002B49D4" w:rsidP="00A91772">
            <w:pPr>
              <w:spacing w:before="10" w:after="10" w:line="20" w:lineRule="atLeast"/>
              <w:jc w:val="center"/>
              <w:rPr>
                <w:bCs/>
                <w:color w:val="FFFFFF"/>
              </w:rPr>
            </w:pPr>
          </w:p>
        </w:tc>
        <w:tc>
          <w:tcPr>
            <w:tcW w:w="381" w:type="pct"/>
            <w:shd w:val="clear" w:color="auto" w:fill="A6A6A6" w:themeFill="background1" w:themeFillShade="A6"/>
            <w:textDirection w:val="btLr"/>
            <w:vAlign w:val="center"/>
          </w:tcPr>
          <w:p w14:paraId="764E9AF0" w14:textId="77777777" w:rsidR="002B49D4" w:rsidRPr="005859DB" w:rsidRDefault="002B49D4" w:rsidP="00A91772">
            <w:pPr>
              <w:spacing w:before="10" w:after="10" w:line="20" w:lineRule="atLeast"/>
              <w:ind w:left="113" w:right="113"/>
              <w:jc w:val="center"/>
              <w:rPr>
                <w:b/>
                <w:bCs/>
              </w:rPr>
            </w:pPr>
            <w:r w:rsidRPr="005859DB">
              <w:rPr>
                <w:b/>
                <w:bCs/>
              </w:rPr>
              <w:t>ogółem</w:t>
            </w:r>
          </w:p>
        </w:tc>
        <w:tc>
          <w:tcPr>
            <w:tcW w:w="383" w:type="pct"/>
            <w:shd w:val="clear" w:color="auto" w:fill="A6A6A6" w:themeFill="background1" w:themeFillShade="A6"/>
            <w:textDirection w:val="btLr"/>
            <w:vAlign w:val="center"/>
          </w:tcPr>
          <w:p w14:paraId="409AD71C" w14:textId="77777777" w:rsidR="002B49D4" w:rsidRPr="005859DB" w:rsidRDefault="002B49D4" w:rsidP="00A91772">
            <w:pPr>
              <w:spacing w:before="10" w:after="10" w:line="20" w:lineRule="atLeast"/>
              <w:ind w:left="113" w:right="113"/>
              <w:jc w:val="center"/>
              <w:rPr>
                <w:b/>
                <w:bCs/>
              </w:rPr>
            </w:pPr>
            <w:r w:rsidRPr="005859DB">
              <w:rPr>
                <w:b/>
                <w:bCs/>
              </w:rPr>
              <w:t>mężczyźni</w:t>
            </w:r>
          </w:p>
        </w:tc>
        <w:tc>
          <w:tcPr>
            <w:tcW w:w="381" w:type="pct"/>
            <w:shd w:val="clear" w:color="auto" w:fill="A6A6A6" w:themeFill="background1" w:themeFillShade="A6"/>
            <w:textDirection w:val="btLr"/>
            <w:vAlign w:val="center"/>
          </w:tcPr>
          <w:p w14:paraId="0F3B12A2" w14:textId="77777777" w:rsidR="002B49D4" w:rsidRPr="005859DB" w:rsidRDefault="002B49D4" w:rsidP="00A91772">
            <w:pPr>
              <w:spacing w:before="10" w:after="10" w:line="20" w:lineRule="atLeast"/>
              <w:ind w:left="113" w:right="113"/>
              <w:jc w:val="center"/>
              <w:rPr>
                <w:b/>
                <w:bCs/>
              </w:rPr>
            </w:pPr>
            <w:r w:rsidRPr="005859DB">
              <w:rPr>
                <w:b/>
                <w:bCs/>
              </w:rPr>
              <w:t>kobiety</w:t>
            </w:r>
          </w:p>
        </w:tc>
        <w:tc>
          <w:tcPr>
            <w:tcW w:w="305" w:type="pct"/>
            <w:shd w:val="clear" w:color="auto" w:fill="A6A6A6" w:themeFill="background1" w:themeFillShade="A6"/>
            <w:textDirection w:val="btLr"/>
            <w:vAlign w:val="center"/>
          </w:tcPr>
          <w:p w14:paraId="684692F0" w14:textId="77777777" w:rsidR="002B49D4" w:rsidRPr="005859DB" w:rsidRDefault="002B49D4" w:rsidP="00A91772">
            <w:pPr>
              <w:spacing w:before="10" w:after="10" w:line="20" w:lineRule="atLeast"/>
              <w:ind w:left="113" w:right="113"/>
              <w:jc w:val="center"/>
              <w:rPr>
                <w:b/>
                <w:bCs/>
              </w:rPr>
            </w:pPr>
            <w:r w:rsidRPr="005859DB">
              <w:rPr>
                <w:b/>
                <w:bCs/>
              </w:rPr>
              <w:t>do roku</w:t>
            </w:r>
          </w:p>
        </w:tc>
        <w:tc>
          <w:tcPr>
            <w:tcW w:w="307" w:type="pct"/>
            <w:shd w:val="clear" w:color="auto" w:fill="A6A6A6" w:themeFill="background1" w:themeFillShade="A6"/>
            <w:textDirection w:val="btLr"/>
            <w:vAlign w:val="center"/>
          </w:tcPr>
          <w:p w14:paraId="767FE2F7" w14:textId="77777777" w:rsidR="002B49D4" w:rsidRPr="005859DB" w:rsidRDefault="002B49D4" w:rsidP="00A91772">
            <w:pPr>
              <w:spacing w:before="10" w:after="10" w:line="20" w:lineRule="atLeast"/>
              <w:ind w:left="113" w:right="113"/>
              <w:jc w:val="center"/>
              <w:rPr>
                <w:b/>
                <w:bCs/>
              </w:rPr>
            </w:pPr>
            <w:r w:rsidRPr="005859DB">
              <w:rPr>
                <w:b/>
                <w:bCs/>
              </w:rPr>
              <w:t>pow. roku</w:t>
            </w:r>
          </w:p>
        </w:tc>
        <w:tc>
          <w:tcPr>
            <w:tcW w:w="305" w:type="pct"/>
            <w:shd w:val="clear" w:color="auto" w:fill="A6A6A6" w:themeFill="background1" w:themeFillShade="A6"/>
            <w:textDirection w:val="btLr"/>
            <w:vAlign w:val="center"/>
          </w:tcPr>
          <w:p w14:paraId="23331F82" w14:textId="77777777" w:rsidR="002B49D4" w:rsidRPr="005859DB" w:rsidRDefault="002B49D4" w:rsidP="00A91772">
            <w:pPr>
              <w:spacing w:before="10" w:after="10" w:line="20" w:lineRule="atLeast"/>
              <w:ind w:left="113" w:right="113"/>
              <w:jc w:val="center"/>
              <w:rPr>
                <w:b/>
                <w:bCs/>
              </w:rPr>
            </w:pPr>
            <w:r w:rsidRPr="005859DB">
              <w:rPr>
                <w:b/>
                <w:bCs/>
              </w:rPr>
              <w:t>wyższe</w:t>
            </w:r>
          </w:p>
        </w:tc>
        <w:tc>
          <w:tcPr>
            <w:tcW w:w="381" w:type="pct"/>
            <w:shd w:val="clear" w:color="auto" w:fill="A6A6A6" w:themeFill="background1" w:themeFillShade="A6"/>
            <w:textDirection w:val="btLr"/>
            <w:vAlign w:val="center"/>
          </w:tcPr>
          <w:p w14:paraId="7B4C88C7" w14:textId="77777777" w:rsidR="002B49D4" w:rsidRPr="005859DB" w:rsidRDefault="000E25DF" w:rsidP="00A91772">
            <w:pPr>
              <w:spacing w:before="10" w:after="10" w:line="20" w:lineRule="atLeast"/>
              <w:ind w:left="113" w:right="113"/>
              <w:jc w:val="center"/>
              <w:rPr>
                <w:b/>
                <w:bCs/>
              </w:rPr>
            </w:pPr>
            <w:r w:rsidRPr="005859DB">
              <w:rPr>
                <w:b/>
                <w:bCs/>
              </w:rPr>
              <w:t xml:space="preserve">policealne </w:t>
            </w:r>
            <w:r w:rsidR="002B49D4" w:rsidRPr="005859DB">
              <w:rPr>
                <w:b/>
                <w:bCs/>
              </w:rPr>
              <w:t>średnie zawodowe</w:t>
            </w:r>
          </w:p>
        </w:tc>
        <w:tc>
          <w:tcPr>
            <w:tcW w:w="458" w:type="pct"/>
            <w:shd w:val="clear" w:color="auto" w:fill="A6A6A6" w:themeFill="background1" w:themeFillShade="A6"/>
            <w:textDirection w:val="btLr"/>
            <w:vAlign w:val="center"/>
          </w:tcPr>
          <w:p w14:paraId="4228303B" w14:textId="77777777" w:rsidR="002B49D4" w:rsidRPr="005859DB" w:rsidRDefault="000E25DF" w:rsidP="000E25DF">
            <w:pPr>
              <w:spacing w:before="10" w:after="10" w:line="20" w:lineRule="atLeast"/>
              <w:ind w:left="113" w:right="113"/>
              <w:jc w:val="center"/>
              <w:rPr>
                <w:b/>
                <w:bCs/>
              </w:rPr>
            </w:pPr>
            <w:r w:rsidRPr="005859DB">
              <w:rPr>
                <w:b/>
                <w:bCs/>
              </w:rPr>
              <w:t xml:space="preserve">policealne , </w:t>
            </w:r>
            <w:r w:rsidR="008D0F51" w:rsidRPr="005859DB">
              <w:rPr>
                <w:b/>
                <w:bCs/>
              </w:rPr>
              <w:t>średnie ogól</w:t>
            </w:r>
            <w:r w:rsidRPr="005859DB">
              <w:rPr>
                <w:b/>
                <w:bCs/>
              </w:rPr>
              <w:t>nokształcące</w:t>
            </w:r>
          </w:p>
        </w:tc>
        <w:tc>
          <w:tcPr>
            <w:tcW w:w="381" w:type="pct"/>
            <w:shd w:val="clear" w:color="auto" w:fill="A6A6A6" w:themeFill="background1" w:themeFillShade="A6"/>
            <w:textDirection w:val="btLr"/>
            <w:vAlign w:val="center"/>
          </w:tcPr>
          <w:p w14:paraId="1ACF1DAE" w14:textId="77777777" w:rsidR="002B49D4" w:rsidRPr="005859DB" w:rsidRDefault="002B49D4" w:rsidP="00A91772">
            <w:pPr>
              <w:spacing w:before="10" w:after="10" w:line="20" w:lineRule="atLeast"/>
              <w:ind w:left="113" w:right="113"/>
              <w:jc w:val="center"/>
              <w:rPr>
                <w:b/>
                <w:bCs/>
              </w:rPr>
            </w:pPr>
            <w:r w:rsidRPr="005859DB">
              <w:rPr>
                <w:b/>
                <w:bCs/>
              </w:rPr>
              <w:t>zasadnicze zawodowe</w:t>
            </w:r>
          </w:p>
        </w:tc>
        <w:tc>
          <w:tcPr>
            <w:tcW w:w="460" w:type="pct"/>
            <w:shd w:val="clear" w:color="auto" w:fill="A6A6A6" w:themeFill="background1" w:themeFillShade="A6"/>
            <w:textDirection w:val="btLr"/>
            <w:vAlign w:val="center"/>
          </w:tcPr>
          <w:p w14:paraId="16B25250" w14:textId="77777777" w:rsidR="002B49D4" w:rsidRPr="005859DB" w:rsidRDefault="002B49D4" w:rsidP="00A91772">
            <w:pPr>
              <w:spacing w:before="10" w:after="10" w:line="20" w:lineRule="atLeast"/>
              <w:ind w:left="113" w:right="113"/>
              <w:jc w:val="center"/>
              <w:rPr>
                <w:b/>
                <w:bCs/>
              </w:rPr>
            </w:pPr>
            <w:r w:rsidRPr="005859DB">
              <w:rPr>
                <w:b/>
                <w:bCs/>
              </w:rPr>
              <w:t>gimnazjalne i poniżej</w:t>
            </w:r>
          </w:p>
        </w:tc>
        <w:tc>
          <w:tcPr>
            <w:tcW w:w="589" w:type="pct"/>
            <w:vMerge/>
            <w:shd w:val="clear" w:color="auto" w:fill="A6A6A6" w:themeFill="background1" w:themeFillShade="A6"/>
            <w:textDirection w:val="btLr"/>
          </w:tcPr>
          <w:p w14:paraId="520C8015" w14:textId="77777777" w:rsidR="002B49D4" w:rsidRPr="005859DB" w:rsidRDefault="002B49D4" w:rsidP="00A91772">
            <w:pPr>
              <w:spacing w:before="10" w:after="10" w:line="20" w:lineRule="atLeast"/>
              <w:ind w:left="113" w:right="113"/>
              <w:jc w:val="center"/>
              <w:rPr>
                <w:bCs/>
                <w:color w:val="FFFFFF"/>
              </w:rPr>
            </w:pPr>
          </w:p>
        </w:tc>
      </w:tr>
      <w:tr w:rsidR="000E25DF" w:rsidRPr="005859DB" w14:paraId="5A9CD499" w14:textId="77777777" w:rsidTr="009D4358">
        <w:trPr>
          <w:trHeight w:val="227"/>
          <w:jc w:val="center"/>
        </w:trPr>
        <w:tc>
          <w:tcPr>
            <w:tcW w:w="669" w:type="pct"/>
            <w:shd w:val="clear" w:color="auto" w:fill="auto"/>
          </w:tcPr>
          <w:p w14:paraId="77694122" w14:textId="77777777" w:rsidR="002B49D4" w:rsidRPr="005859DB" w:rsidRDefault="002B49D4" w:rsidP="00A91772">
            <w:pPr>
              <w:spacing w:before="10" w:after="10" w:line="20" w:lineRule="atLeast"/>
            </w:pPr>
            <w:r w:rsidRPr="005859DB">
              <w:t>Bartniczka</w:t>
            </w:r>
          </w:p>
        </w:tc>
        <w:tc>
          <w:tcPr>
            <w:tcW w:w="381" w:type="pct"/>
            <w:shd w:val="clear" w:color="auto" w:fill="auto"/>
            <w:vAlign w:val="center"/>
          </w:tcPr>
          <w:p w14:paraId="1BF49F4D" w14:textId="77777777" w:rsidR="002B49D4" w:rsidRPr="005859DB" w:rsidRDefault="002B49D4" w:rsidP="00A91772">
            <w:pPr>
              <w:spacing w:before="10" w:after="10" w:line="20" w:lineRule="atLeast"/>
              <w:jc w:val="right"/>
            </w:pPr>
            <w:r w:rsidRPr="005859DB">
              <w:t>266</w:t>
            </w:r>
          </w:p>
        </w:tc>
        <w:tc>
          <w:tcPr>
            <w:tcW w:w="383" w:type="pct"/>
            <w:shd w:val="clear" w:color="auto" w:fill="auto"/>
            <w:vAlign w:val="center"/>
          </w:tcPr>
          <w:p w14:paraId="129020D2" w14:textId="77777777" w:rsidR="002B49D4" w:rsidRPr="005859DB" w:rsidRDefault="002B49D4" w:rsidP="00A91772">
            <w:pPr>
              <w:spacing w:before="10" w:after="10" w:line="20" w:lineRule="atLeast"/>
              <w:jc w:val="right"/>
            </w:pPr>
            <w:r w:rsidRPr="005859DB">
              <w:t>100</w:t>
            </w:r>
          </w:p>
        </w:tc>
        <w:tc>
          <w:tcPr>
            <w:tcW w:w="381" w:type="pct"/>
            <w:shd w:val="clear" w:color="auto" w:fill="auto"/>
            <w:vAlign w:val="center"/>
          </w:tcPr>
          <w:p w14:paraId="3E47D595" w14:textId="77777777" w:rsidR="002B49D4" w:rsidRPr="005859DB" w:rsidRDefault="002B49D4" w:rsidP="00A91772">
            <w:pPr>
              <w:spacing w:before="10" w:after="10" w:line="20" w:lineRule="atLeast"/>
              <w:jc w:val="right"/>
            </w:pPr>
            <w:r w:rsidRPr="005859DB">
              <w:t>166</w:t>
            </w:r>
          </w:p>
        </w:tc>
        <w:tc>
          <w:tcPr>
            <w:tcW w:w="305" w:type="pct"/>
            <w:shd w:val="clear" w:color="auto" w:fill="auto"/>
            <w:vAlign w:val="center"/>
          </w:tcPr>
          <w:p w14:paraId="64D97EEE" w14:textId="77777777" w:rsidR="002B49D4" w:rsidRPr="00284DD6" w:rsidRDefault="002B49D4" w:rsidP="00A91772">
            <w:pPr>
              <w:spacing w:before="10" w:after="10" w:line="20" w:lineRule="atLeast"/>
              <w:jc w:val="right"/>
            </w:pPr>
            <w:r w:rsidRPr="00284DD6">
              <w:rPr>
                <w:sz w:val="22"/>
                <w:szCs w:val="22"/>
              </w:rPr>
              <w:t>198</w:t>
            </w:r>
          </w:p>
        </w:tc>
        <w:tc>
          <w:tcPr>
            <w:tcW w:w="307" w:type="pct"/>
            <w:shd w:val="clear" w:color="auto" w:fill="auto"/>
            <w:vAlign w:val="center"/>
          </w:tcPr>
          <w:p w14:paraId="06E76D72" w14:textId="77777777" w:rsidR="002B49D4" w:rsidRPr="00284DD6" w:rsidRDefault="002B49D4" w:rsidP="00A91772">
            <w:pPr>
              <w:spacing w:before="10" w:after="10" w:line="20" w:lineRule="atLeast"/>
              <w:jc w:val="right"/>
            </w:pPr>
            <w:r w:rsidRPr="00284DD6">
              <w:rPr>
                <w:sz w:val="22"/>
                <w:szCs w:val="22"/>
              </w:rPr>
              <w:t>68</w:t>
            </w:r>
          </w:p>
        </w:tc>
        <w:tc>
          <w:tcPr>
            <w:tcW w:w="305" w:type="pct"/>
            <w:shd w:val="clear" w:color="auto" w:fill="auto"/>
            <w:vAlign w:val="center"/>
          </w:tcPr>
          <w:p w14:paraId="775E60FD" w14:textId="77777777" w:rsidR="002B49D4" w:rsidRPr="005859DB" w:rsidRDefault="002B49D4" w:rsidP="00A91772">
            <w:pPr>
              <w:spacing w:before="10" w:after="10" w:line="20" w:lineRule="atLeast"/>
              <w:jc w:val="right"/>
            </w:pPr>
            <w:r w:rsidRPr="005859DB">
              <w:t>14</w:t>
            </w:r>
          </w:p>
        </w:tc>
        <w:tc>
          <w:tcPr>
            <w:tcW w:w="381" w:type="pct"/>
            <w:shd w:val="clear" w:color="auto" w:fill="auto"/>
            <w:vAlign w:val="center"/>
          </w:tcPr>
          <w:p w14:paraId="7ABBBB0C" w14:textId="77777777" w:rsidR="002B49D4" w:rsidRPr="005859DB" w:rsidRDefault="002B49D4" w:rsidP="00A91772">
            <w:pPr>
              <w:spacing w:before="10" w:after="10" w:line="20" w:lineRule="atLeast"/>
              <w:jc w:val="right"/>
            </w:pPr>
            <w:r w:rsidRPr="005859DB">
              <w:t>62</w:t>
            </w:r>
          </w:p>
        </w:tc>
        <w:tc>
          <w:tcPr>
            <w:tcW w:w="458" w:type="pct"/>
            <w:shd w:val="clear" w:color="auto" w:fill="auto"/>
            <w:vAlign w:val="center"/>
          </w:tcPr>
          <w:p w14:paraId="0F03C65B" w14:textId="77777777" w:rsidR="002B49D4" w:rsidRPr="005859DB" w:rsidRDefault="002B49D4" w:rsidP="00A91772">
            <w:pPr>
              <w:spacing w:before="10" w:after="10" w:line="20" w:lineRule="atLeast"/>
              <w:jc w:val="right"/>
            </w:pPr>
            <w:r w:rsidRPr="005859DB">
              <w:t>25</w:t>
            </w:r>
          </w:p>
        </w:tc>
        <w:tc>
          <w:tcPr>
            <w:tcW w:w="381" w:type="pct"/>
            <w:shd w:val="clear" w:color="auto" w:fill="auto"/>
            <w:vAlign w:val="center"/>
          </w:tcPr>
          <w:p w14:paraId="1EDD4270" w14:textId="77777777" w:rsidR="002B49D4" w:rsidRPr="005859DB" w:rsidRDefault="002B49D4" w:rsidP="00A91772">
            <w:pPr>
              <w:spacing w:before="10" w:after="10" w:line="20" w:lineRule="atLeast"/>
              <w:jc w:val="right"/>
            </w:pPr>
            <w:r w:rsidRPr="005859DB">
              <w:t>82</w:t>
            </w:r>
          </w:p>
        </w:tc>
        <w:tc>
          <w:tcPr>
            <w:tcW w:w="460" w:type="pct"/>
            <w:shd w:val="clear" w:color="auto" w:fill="auto"/>
            <w:vAlign w:val="center"/>
          </w:tcPr>
          <w:p w14:paraId="294A9110" w14:textId="77777777" w:rsidR="002B49D4" w:rsidRPr="005859DB" w:rsidRDefault="002B49D4" w:rsidP="00A91772">
            <w:pPr>
              <w:spacing w:before="10" w:after="10" w:line="20" w:lineRule="atLeast"/>
              <w:jc w:val="right"/>
            </w:pPr>
            <w:r w:rsidRPr="005859DB">
              <w:t>83</w:t>
            </w:r>
          </w:p>
        </w:tc>
        <w:tc>
          <w:tcPr>
            <w:tcW w:w="589" w:type="pct"/>
            <w:shd w:val="clear" w:color="auto" w:fill="auto"/>
            <w:vAlign w:val="bottom"/>
          </w:tcPr>
          <w:p w14:paraId="2CABEC81" w14:textId="77777777" w:rsidR="002B49D4" w:rsidRPr="005859DB" w:rsidRDefault="002B49D4" w:rsidP="00A91772">
            <w:pPr>
              <w:spacing w:before="10" w:after="10" w:line="20" w:lineRule="atLeast"/>
              <w:jc w:val="right"/>
            </w:pPr>
            <w:r w:rsidRPr="005859DB">
              <w:t>9,0%</w:t>
            </w:r>
          </w:p>
        </w:tc>
      </w:tr>
      <w:tr w:rsidR="000E25DF" w:rsidRPr="005859DB" w14:paraId="58C80822" w14:textId="77777777" w:rsidTr="009D4358">
        <w:trPr>
          <w:trHeight w:val="227"/>
          <w:jc w:val="center"/>
        </w:trPr>
        <w:tc>
          <w:tcPr>
            <w:tcW w:w="669" w:type="pct"/>
            <w:shd w:val="clear" w:color="auto" w:fill="auto"/>
          </w:tcPr>
          <w:p w14:paraId="4D94D337" w14:textId="77777777" w:rsidR="002B49D4" w:rsidRPr="005859DB" w:rsidRDefault="002B49D4" w:rsidP="00A91772">
            <w:pPr>
              <w:spacing w:before="10" w:after="10" w:line="20" w:lineRule="atLeast"/>
            </w:pPr>
            <w:r w:rsidRPr="005859DB">
              <w:t>Bobrowo</w:t>
            </w:r>
          </w:p>
        </w:tc>
        <w:tc>
          <w:tcPr>
            <w:tcW w:w="381" w:type="pct"/>
            <w:shd w:val="clear" w:color="auto" w:fill="auto"/>
            <w:vAlign w:val="center"/>
          </w:tcPr>
          <w:p w14:paraId="6177B274" w14:textId="77777777" w:rsidR="002B49D4" w:rsidRPr="005859DB" w:rsidRDefault="002B49D4" w:rsidP="00A91772">
            <w:pPr>
              <w:spacing w:before="10" w:after="10" w:line="20" w:lineRule="atLeast"/>
              <w:jc w:val="right"/>
            </w:pPr>
            <w:r w:rsidRPr="005859DB">
              <w:t>429</w:t>
            </w:r>
          </w:p>
        </w:tc>
        <w:tc>
          <w:tcPr>
            <w:tcW w:w="383" w:type="pct"/>
            <w:shd w:val="clear" w:color="auto" w:fill="auto"/>
            <w:vAlign w:val="center"/>
          </w:tcPr>
          <w:p w14:paraId="4806054D" w14:textId="77777777" w:rsidR="002B49D4" w:rsidRPr="005859DB" w:rsidRDefault="002B49D4" w:rsidP="00A91772">
            <w:pPr>
              <w:spacing w:before="10" w:after="10" w:line="20" w:lineRule="atLeast"/>
              <w:jc w:val="right"/>
            </w:pPr>
            <w:r w:rsidRPr="005859DB">
              <w:t>165</w:t>
            </w:r>
          </w:p>
        </w:tc>
        <w:tc>
          <w:tcPr>
            <w:tcW w:w="381" w:type="pct"/>
            <w:shd w:val="clear" w:color="auto" w:fill="auto"/>
            <w:vAlign w:val="center"/>
          </w:tcPr>
          <w:p w14:paraId="2A0629CD" w14:textId="77777777" w:rsidR="002B49D4" w:rsidRPr="005859DB" w:rsidRDefault="002B49D4" w:rsidP="00A91772">
            <w:pPr>
              <w:spacing w:before="10" w:after="10" w:line="20" w:lineRule="atLeast"/>
              <w:jc w:val="right"/>
            </w:pPr>
            <w:r w:rsidRPr="005859DB">
              <w:t>264</w:t>
            </w:r>
          </w:p>
        </w:tc>
        <w:tc>
          <w:tcPr>
            <w:tcW w:w="305" w:type="pct"/>
            <w:shd w:val="clear" w:color="auto" w:fill="auto"/>
            <w:vAlign w:val="center"/>
          </w:tcPr>
          <w:p w14:paraId="497E543F" w14:textId="77777777" w:rsidR="002B49D4" w:rsidRPr="00284DD6" w:rsidRDefault="002B49D4" w:rsidP="00A91772">
            <w:pPr>
              <w:spacing w:before="10" w:after="10" w:line="20" w:lineRule="atLeast"/>
              <w:jc w:val="right"/>
            </w:pPr>
            <w:r w:rsidRPr="00284DD6">
              <w:rPr>
                <w:sz w:val="22"/>
                <w:szCs w:val="22"/>
              </w:rPr>
              <w:t>285</w:t>
            </w:r>
          </w:p>
        </w:tc>
        <w:tc>
          <w:tcPr>
            <w:tcW w:w="307" w:type="pct"/>
            <w:shd w:val="clear" w:color="auto" w:fill="auto"/>
            <w:vAlign w:val="center"/>
          </w:tcPr>
          <w:p w14:paraId="0E72C643" w14:textId="77777777" w:rsidR="002B49D4" w:rsidRPr="00284DD6" w:rsidRDefault="002B49D4" w:rsidP="00A91772">
            <w:pPr>
              <w:spacing w:before="10" w:after="10" w:line="20" w:lineRule="atLeast"/>
              <w:jc w:val="right"/>
            </w:pPr>
            <w:r w:rsidRPr="00284DD6">
              <w:rPr>
                <w:sz w:val="22"/>
                <w:szCs w:val="22"/>
              </w:rPr>
              <w:t>144</w:t>
            </w:r>
          </w:p>
        </w:tc>
        <w:tc>
          <w:tcPr>
            <w:tcW w:w="305" w:type="pct"/>
            <w:shd w:val="clear" w:color="auto" w:fill="auto"/>
            <w:vAlign w:val="center"/>
          </w:tcPr>
          <w:p w14:paraId="642CB5DB" w14:textId="77777777" w:rsidR="002B49D4" w:rsidRPr="005859DB" w:rsidRDefault="002B49D4" w:rsidP="00A91772">
            <w:pPr>
              <w:spacing w:before="10" w:after="10" w:line="20" w:lineRule="atLeast"/>
              <w:jc w:val="right"/>
            </w:pPr>
            <w:r w:rsidRPr="005859DB">
              <w:t>20</w:t>
            </w:r>
          </w:p>
        </w:tc>
        <w:tc>
          <w:tcPr>
            <w:tcW w:w="381" w:type="pct"/>
            <w:shd w:val="clear" w:color="auto" w:fill="auto"/>
            <w:vAlign w:val="center"/>
          </w:tcPr>
          <w:p w14:paraId="22497145" w14:textId="77777777" w:rsidR="002B49D4" w:rsidRPr="005859DB" w:rsidRDefault="002B49D4" w:rsidP="00A91772">
            <w:pPr>
              <w:spacing w:before="10" w:after="10" w:line="20" w:lineRule="atLeast"/>
              <w:jc w:val="right"/>
            </w:pPr>
            <w:r w:rsidRPr="005859DB">
              <w:t>63</w:t>
            </w:r>
          </w:p>
        </w:tc>
        <w:tc>
          <w:tcPr>
            <w:tcW w:w="458" w:type="pct"/>
            <w:shd w:val="clear" w:color="auto" w:fill="auto"/>
            <w:vAlign w:val="center"/>
          </w:tcPr>
          <w:p w14:paraId="768B2E51" w14:textId="77777777" w:rsidR="002B49D4" w:rsidRPr="005859DB" w:rsidRDefault="002B49D4" w:rsidP="00A91772">
            <w:pPr>
              <w:spacing w:before="10" w:after="10" w:line="20" w:lineRule="atLeast"/>
              <w:jc w:val="right"/>
            </w:pPr>
            <w:r w:rsidRPr="005859DB">
              <w:t>39</w:t>
            </w:r>
          </w:p>
        </w:tc>
        <w:tc>
          <w:tcPr>
            <w:tcW w:w="381" w:type="pct"/>
            <w:shd w:val="clear" w:color="auto" w:fill="auto"/>
            <w:vAlign w:val="center"/>
          </w:tcPr>
          <w:p w14:paraId="547CD9DA" w14:textId="77777777" w:rsidR="002B49D4" w:rsidRPr="005859DB" w:rsidRDefault="002B49D4" w:rsidP="00A91772">
            <w:pPr>
              <w:spacing w:before="10" w:after="10" w:line="20" w:lineRule="atLeast"/>
              <w:jc w:val="right"/>
            </w:pPr>
            <w:r w:rsidRPr="005859DB">
              <w:t>139</w:t>
            </w:r>
          </w:p>
        </w:tc>
        <w:tc>
          <w:tcPr>
            <w:tcW w:w="460" w:type="pct"/>
            <w:shd w:val="clear" w:color="auto" w:fill="auto"/>
            <w:vAlign w:val="center"/>
          </w:tcPr>
          <w:p w14:paraId="54BE66EC" w14:textId="77777777" w:rsidR="002B49D4" w:rsidRPr="005859DB" w:rsidRDefault="002B49D4" w:rsidP="00A91772">
            <w:pPr>
              <w:spacing w:before="10" w:after="10" w:line="20" w:lineRule="atLeast"/>
              <w:jc w:val="right"/>
            </w:pPr>
            <w:r w:rsidRPr="005859DB">
              <w:t>168</w:t>
            </w:r>
          </w:p>
        </w:tc>
        <w:tc>
          <w:tcPr>
            <w:tcW w:w="589" w:type="pct"/>
            <w:shd w:val="clear" w:color="auto" w:fill="auto"/>
            <w:vAlign w:val="bottom"/>
          </w:tcPr>
          <w:p w14:paraId="277F46B3" w14:textId="77777777" w:rsidR="002B49D4" w:rsidRPr="005859DB" w:rsidRDefault="002B49D4" w:rsidP="00A91772">
            <w:pPr>
              <w:spacing w:before="10" w:after="10" w:line="20" w:lineRule="atLeast"/>
              <w:jc w:val="right"/>
            </w:pPr>
            <w:r w:rsidRPr="005859DB">
              <w:t>10,8%</w:t>
            </w:r>
          </w:p>
        </w:tc>
      </w:tr>
      <w:tr w:rsidR="000E25DF" w:rsidRPr="005859DB" w14:paraId="39572683" w14:textId="77777777" w:rsidTr="009D4358">
        <w:trPr>
          <w:trHeight w:val="227"/>
          <w:jc w:val="center"/>
        </w:trPr>
        <w:tc>
          <w:tcPr>
            <w:tcW w:w="669" w:type="pct"/>
            <w:shd w:val="clear" w:color="auto" w:fill="auto"/>
          </w:tcPr>
          <w:p w14:paraId="0CECE8A8" w14:textId="77777777" w:rsidR="002B49D4" w:rsidRPr="005859DB" w:rsidRDefault="002B49D4" w:rsidP="00A91772">
            <w:pPr>
              <w:spacing w:before="10" w:after="10" w:line="20" w:lineRule="atLeast"/>
            </w:pPr>
            <w:r w:rsidRPr="005859DB">
              <w:t>Brodnica g.w.</w:t>
            </w:r>
          </w:p>
        </w:tc>
        <w:tc>
          <w:tcPr>
            <w:tcW w:w="381" w:type="pct"/>
            <w:shd w:val="clear" w:color="auto" w:fill="auto"/>
            <w:vAlign w:val="center"/>
          </w:tcPr>
          <w:p w14:paraId="77A62282" w14:textId="77777777" w:rsidR="002B49D4" w:rsidRPr="005859DB" w:rsidRDefault="002B49D4" w:rsidP="00A91772">
            <w:pPr>
              <w:spacing w:before="10" w:after="10" w:line="20" w:lineRule="atLeast"/>
              <w:jc w:val="right"/>
            </w:pPr>
            <w:r w:rsidRPr="005859DB">
              <w:t>399</w:t>
            </w:r>
          </w:p>
        </w:tc>
        <w:tc>
          <w:tcPr>
            <w:tcW w:w="383" w:type="pct"/>
            <w:shd w:val="clear" w:color="auto" w:fill="auto"/>
            <w:vAlign w:val="center"/>
          </w:tcPr>
          <w:p w14:paraId="3B86DF3F" w14:textId="77777777" w:rsidR="002B49D4" w:rsidRPr="005859DB" w:rsidRDefault="002B49D4" w:rsidP="00A91772">
            <w:pPr>
              <w:spacing w:before="10" w:after="10" w:line="20" w:lineRule="atLeast"/>
              <w:jc w:val="right"/>
            </w:pPr>
            <w:r w:rsidRPr="005859DB">
              <w:t>140</w:t>
            </w:r>
          </w:p>
        </w:tc>
        <w:tc>
          <w:tcPr>
            <w:tcW w:w="381" w:type="pct"/>
            <w:shd w:val="clear" w:color="auto" w:fill="auto"/>
            <w:vAlign w:val="center"/>
          </w:tcPr>
          <w:p w14:paraId="402F3DD7" w14:textId="77777777" w:rsidR="002B49D4" w:rsidRPr="005859DB" w:rsidRDefault="002B49D4" w:rsidP="00A91772">
            <w:pPr>
              <w:spacing w:before="10" w:after="10" w:line="20" w:lineRule="atLeast"/>
              <w:jc w:val="right"/>
            </w:pPr>
            <w:r w:rsidRPr="005859DB">
              <w:t>259</w:t>
            </w:r>
          </w:p>
        </w:tc>
        <w:tc>
          <w:tcPr>
            <w:tcW w:w="305" w:type="pct"/>
            <w:shd w:val="clear" w:color="auto" w:fill="auto"/>
            <w:vAlign w:val="center"/>
          </w:tcPr>
          <w:p w14:paraId="6F6445A8" w14:textId="77777777" w:rsidR="002B49D4" w:rsidRPr="005859DB" w:rsidRDefault="002B49D4" w:rsidP="00A91772">
            <w:pPr>
              <w:spacing w:before="10" w:after="10" w:line="20" w:lineRule="atLeast"/>
              <w:jc w:val="right"/>
            </w:pPr>
            <w:r w:rsidRPr="005859DB">
              <w:t>267</w:t>
            </w:r>
          </w:p>
        </w:tc>
        <w:tc>
          <w:tcPr>
            <w:tcW w:w="307" w:type="pct"/>
            <w:shd w:val="clear" w:color="auto" w:fill="auto"/>
            <w:vAlign w:val="center"/>
          </w:tcPr>
          <w:p w14:paraId="74D13517" w14:textId="77777777" w:rsidR="002B49D4" w:rsidRPr="005859DB" w:rsidRDefault="002B49D4" w:rsidP="00A91772">
            <w:pPr>
              <w:spacing w:before="10" w:after="10" w:line="20" w:lineRule="atLeast"/>
              <w:jc w:val="right"/>
            </w:pPr>
            <w:r w:rsidRPr="005859DB">
              <w:t>132</w:t>
            </w:r>
          </w:p>
        </w:tc>
        <w:tc>
          <w:tcPr>
            <w:tcW w:w="305" w:type="pct"/>
            <w:shd w:val="clear" w:color="auto" w:fill="auto"/>
            <w:vAlign w:val="center"/>
          </w:tcPr>
          <w:p w14:paraId="18EEA553" w14:textId="77777777" w:rsidR="002B49D4" w:rsidRPr="005859DB" w:rsidRDefault="002B49D4" w:rsidP="00A91772">
            <w:pPr>
              <w:spacing w:before="10" w:after="10" w:line="20" w:lineRule="atLeast"/>
              <w:jc w:val="right"/>
            </w:pPr>
            <w:r w:rsidRPr="005859DB">
              <w:t>25</w:t>
            </w:r>
          </w:p>
        </w:tc>
        <w:tc>
          <w:tcPr>
            <w:tcW w:w="381" w:type="pct"/>
            <w:shd w:val="clear" w:color="auto" w:fill="auto"/>
            <w:vAlign w:val="center"/>
          </w:tcPr>
          <w:p w14:paraId="16491F45" w14:textId="77777777" w:rsidR="002B49D4" w:rsidRPr="005859DB" w:rsidRDefault="002B49D4" w:rsidP="00A91772">
            <w:pPr>
              <w:spacing w:before="10" w:after="10" w:line="20" w:lineRule="atLeast"/>
              <w:jc w:val="right"/>
            </w:pPr>
            <w:r w:rsidRPr="005859DB">
              <w:t>81</w:t>
            </w:r>
          </w:p>
        </w:tc>
        <w:tc>
          <w:tcPr>
            <w:tcW w:w="458" w:type="pct"/>
            <w:shd w:val="clear" w:color="auto" w:fill="auto"/>
            <w:vAlign w:val="center"/>
          </w:tcPr>
          <w:p w14:paraId="0E4163CD" w14:textId="77777777" w:rsidR="002B49D4" w:rsidRPr="005859DB" w:rsidRDefault="002B49D4" w:rsidP="00A91772">
            <w:pPr>
              <w:spacing w:before="10" w:after="10" w:line="20" w:lineRule="atLeast"/>
              <w:jc w:val="right"/>
            </w:pPr>
            <w:r w:rsidRPr="005859DB">
              <w:t>46</w:t>
            </w:r>
          </w:p>
        </w:tc>
        <w:tc>
          <w:tcPr>
            <w:tcW w:w="381" w:type="pct"/>
            <w:shd w:val="clear" w:color="auto" w:fill="auto"/>
            <w:vAlign w:val="center"/>
          </w:tcPr>
          <w:p w14:paraId="7D9E58C1" w14:textId="77777777" w:rsidR="002B49D4" w:rsidRPr="005859DB" w:rsidRDefault="002B49D4" w:rsidP="00A91772">
            <w:pPr>
              <w:spacing w:before="10" w:after="10" w:line="20" w:lineRule="atLeast"/>
              <w:jc w:val="right"/>
            </w:pPr>
            <w:r w:rsidRPr="005859DB">
              <w:t>119</w:t>
            </w:r>
          </w:p>
        </w:tc>
        <w:tc>
          <w:tcPr>
            <w:tcW w:w="460" w:type="pct"/>
            <w:shd w:val="clear" w:color="auto" w:fill="auto"/>
            <w:vAlign w:val="center"/>
          </w:tcPr>
          <w:p w14:paraId="3EBFE78A" w14:textId="77777777" w:rsidR="002B49D4" w:rsidRPr="005859DB" w:rsidRDefault="002B49D4" w:rsidP="00A91772">
            <w:pPr>
              <w:spacing w:before="10" w:after="10" w:line="20" w:lineRule="atLeast"/>
              <w:jc w:val="right"/>
            </w:pPr>
            <w:r w:rsidRPr="005859DB">
              <w:t>128</w:t>
            </w:r>
          </w:p>
        </w:tc>
        <w:tc>
          <w:tcPr>
            <w:tcW w:w="589" w:type="pct"/>
            <w:shd w:val="clear" w:color="auto" w:fill="auto"/>
            <w:vAlign w:val="bottom"/>
          </w:tcPr>
          <w:p w14:paraId="632263AF" w14:textId="77777777" w:rsidR="002B49D4" w:rsidRPr="005859DB" w:rsidRDefault="002B49D4" w:rsidP="00A91772">
            <w:pPr>
              <w:spacing w:before="10" w:after="10" w:line="20" w:lineRule="atLeast"/>
              <w:jc w:val="right"/>
            </w:pPr>
            <w:r w:rsidRPr="005859DB">
              <w:t>8,0%</w:t>
            </w:r>
          </w:p>
        </w:tc>
      </w:tr>
      <w:tr w:rsidR="000E25DF" w:rsidRPr="005859DB" w14:paraId="691F6A3D" w14:textId="77777777" w:rsidTr="009D4358">
        <w:trPr>
          <w:trHeight w:val="227"/>
          <w:jc w:val="center"/>
        </w:trPr>
        <w:tc>
          <w:tcPr>
            <w:tcW w:w="669" w:type="pct"/>
            <w:shd w:val="clear" w:color="auto" w:fill="auto"/>
          </w:tcPr>
          <w:p w14:paraId="5F6D45AE" w14:textId="77777777" w:rsidR="002B49D4" w:rsidRPr="005859DB" w:rsidRDefault="002B49D4" w:rsidP="00A91772">
            <w:pPr>
              <w:spacing w:before="10" w:after="10" w:line="20" w:lineRule="atLeast"/>
            </w:pPr>
            <w:r w:rsidRPr="005859DB">
              <w:t>Brzozie</w:t>
            </w:r>
          </w:p>
        </w:tc>
        <w:tc>
          <w:tcPr>
            <w:tcW w:w="381" w:type="pct"/>
            <w:shd w:val="clear" w:color="auto" w:fill="auto"/>
            <w:vAlign w:val="center"/>
          </w:tcPr>
          <w:p w14:paraId="7E171918" w14:textId="77777777" w:rsidR="002B49D4" w:rsidRPr="005859DB" w:rsidRDefault="002B49D4" w:rsidP="00A91772">
            <w:pPr>
              <w:spacing w:before="10" w:after="10" w:line="20" w:lineRule="atLeast"/>
              <w:jc w:val="right"/>
            </w:pPr>
            <w:r w:rsidRPr="005859DB">
              <w:t>203</w:t>
            </w:r>
          </w:p>
        </w:tc>
        <w:tc>
          <w:tcPr>
            <w:tcW w:w="383" w:type="pct"/>
            <w:shd w:val="clear" w:color="auto" w:fill="auto"/>
            <w:vAlign w:val="center"/>
          </w:tcPr>
          <w:p w14:paraId="572ABBB5" w14:textId="77777777" w:rsidR="002B49D4" w:rsidRPr="005859DB" w:rsidRDefault="002B49D4" w:rsidP="00A91772">
            <w:pPr>
              <w:spacing w:before="10" w:after="10" w:line="20" w:lineRule="atLeast"/>
              <w:jc w:val="right"/>
            </w:pPr>
            <w:r w:rsidRPr="005859DB">
              <w:t>92</w:t>
            </w:r>
          </w:p>
        </w:tc>
        <w:tc>
          <w:tcPr>
            <w:tcW w:w="381" w:type="pct"/>
            <w:shd w:val="clear" w:color="auto" w:fill="auto"/>
            <w:vAlign w:val="center"/>
          </w:tcPr>
          <w:p w14:paraId="1D6FF0B0" w14:textId="77777777" w:rsidR="002B49D4" w:rsidRPr="005859DB" w:rsidRDefault="002B49D4" w:rsidP="00A91772">
            <w:pPr>
              <w:spacing w:before="10" w:after="10" w:line="20" w:lineRule="atLeast"/>
              <w:jc w:val="right"/>
            </w:pPr>
            <w:r w:rsidRPr="005859DB">
              <w:t>111</w:t>
            </w:r>
          </w:p>
        </w:tc>
        <w:tc>
          <w:tcPr>
            <w:tcW w:w="305" w:type="pct"/>
            <w:shd w:val="clear" w:color="auto" w:fill="auto"/>
            <w:vAlign w:val="center"/>
          </w:tcPr>
          <w:p w14:paraId="6A7152EC" w14:textId="77777777" w:rsidR="002B49D4" w:rsidRPr="00284DD6" w:rsidRDefault="002B49D4" w:rsidP="00A91772">
            <w:pPr>
              <w:spacing w:before="10" w:after="10" w:line="20" w:lineRule="atLeast"/>
              <w:jc w:val="right"/>
            </w:pPr>
            <w:r w:rsidRPr="00284DD6">
              <w:rPr>
                <w:sz w:val="22"/>
                <w:szCs w:val="22"/>
              </w:rPr>
              <w:t>150</w:t>
            </w:r>
          </w:p>
        </w:tc>
        <w:tc>
          <w:tcPr>
            <w:tcW w:w="307" w:type="pct"/>
            <w:shd w:val="clear" w:color="auto" w:fill="auto"/>
            <w:vAlign w:val="center"/>
          </w:tcPr>
          <w:p w14:paraId="18871069" w14:textId="77777777" w:rsidR="002B49D4" w:rsidRPr="005859DB" w:rsidRDefault="002B49D4" w:rsidP="00A91772">
            <w:pPr>
              <w:spacing w:before="10" w:after="10" w:line="20" w:lineRule="atLeast"/>
              <w:jc w:val="right"/>
            </w:pPr>
            <w:r w:rsidRPr="005859DB">
              <w:t>53</w:t>
            </w:r>
          </w:p>
        </w:tc>
        <w:tc>
          <w:tcPr>
            <w:tcW w:w="305" w:type="pct"/>
            <w:shd w:val="clear" w:color="auto" w:fill="auto"/>
            <w:vAlign w:val="center"/>
          </w:tcPr>
          <w:p w14:paraId="108D5C79" w14:textId="77777777" w:rsidR="002B49D4" w:rsidRPr="005859DB" w:rsidRDefault="002B49D4" w:rsidP="00A91772">
            <w:pPr>
              <w:spacing w:before="10" w:after="10" w:line="20" w:lineRule="atLeast"/>
              <w:jc w:val="right"/>
            </w:pPr>
            <w:r w:rsidRPr="005859DB">
              <w:t>12</w:t>
            </w:r>
          </w:p>
        </w:tc>
        <w:tc>
          <w:tcPr>
            <w:tcW w:w="381" w:type="pct"/>
            <w:shd w:val="clear" w:color="auto" w:fill="auto"/>
            <w:vAlign w:val="center"/>
          </w:tcPr>
          <w:p w14:paraId="1A2136A5" w14:textId="77777777" w:rsidR="002B49D4" w:rsidRPr="005859DB" w:rsidRDefault="002B49D4" w:rsidP="00A91772">
            <w:pPr>
              <w:spacing w:before="10" w:after="10" w:line="20" w:lineRule="atLeast"/>
              <w:jc w:val="right"/>
            </w:pPr>
            <w:r w:rsidRPr="005859DB">
              <w:t>44</w:t>
            </w:r>
          </w:p>
        </w:tc>
        <w:tc>
          <w:tcPr>
            <w:tcW w:w="458" w:type="pct"/>
            <w:shd w:val="clear" w:color="auto" w:fill="auto"/>
            <w:vAlign w:val="center"/>
          </w:tcPr>
          <w:p w14:paraId="073A239F" w14:textId="77777777" w:rsidR="002B49D4" w:rsidRPr="005859DB" w:rsidRDefault="002B49D4" w:rsidP="00A91772">
            <w:pPr>
              <w:spacing w:before="10" w:after="10" w:line="20" w:lineRule="atLeast"/>
              <w:jc w:val="right"/>
            </w:pPr>
            <w:r w:rsidRPr="005859DB">
              <w:t>16</w:t>
            </w:r>
          </w:p>
        </w:tc>
        <w:tc>
          <w:tcPr>
            <w:tcW w:w="381" w:type="pct"/>
            <w:shd w:val="clear" w:color="auto" w:fill="auto"/>
            <w:vAlign w:val="center"/>
          </w:tcPr>
          <w:p w14:paraId="5C754FC5" w14:textId="77777777" w:rsidR="002B49D4" w:rsidRPr="005859DB" w:rsidRDefault="002B49D4" w:rsidP="00A91772">
            <w:pPr>
              <w:spacing w:before="10" w:after="10" w:line="20" w:lineRule="atLeast"/>
              <w:jc w:val="right"/>
            </w:pPr>
            <w:r w:rsidRPr="005859DB">
              <w:t>72</w:t>
            </w:r>
          </w:p>
        </w:tc>
        <w:tc>
          <w:tcPr>
            <w:tcW w:w="460" w:type="pct"/>
            <w:shd w:val="clear" w:color="auto" w:fill="auto"/>
            <w:vAlign w:val="center"/>
          </w:tcPr>
          <w:p w14:paraId="1B821D93" w14:textId="77777777" w:rsidR="002B49D4" w:rsidRPr="005859DB" w:rsidRDefault="002B49D4" w:rsidP="00A91772">
            <w:pPr>
              <w:spacing w:before="10" w:after="10" w:line="20" w:lineRule="atLeast"/>
              <w:jc w:val="right"/>
            </w:pPr>
            <w:r w:rsidRPr="005859DB">
              <w:t>59</w:t>
            </w:r>
          </w:p>
        </w:tc>
        <w:tc>
          <w:tcPr>
            <w:tcW w:w="589" w:type="pct"/>
            <w:shd w:val="clear" w:color="auto" w:fill="auto"/>
            <w:vAlign w:val="bottom"/>
          </w:tcPr>
          <w:p w14:paraId="69B53E2E" w14:textId="77777777" w:rsidR="002B49D4" w:rsidRPr="005859DB" w:rsidRDefault="002B49D4" w:rsidP="00A91772">
            <w:pPr>
              <w:spacing w:before="10" w:after="10" w:line="20" w:lineRule="atLeast"/>
              <w:jc w:val="right"/>
            </w:pPr>
            <w:r w:rsidRPr="005859DB">
              <w:t>8,7%</w:t>
            </w:r>
          </w:p>
        </w:tc>
      </w:tr>
      <w:tr w:rsidR="000E25DF" w:rsidRPr="005859DB" w14:paraId="5E643935" w14:textId="77777777" w:rsidTr="009D4358">
        <w:trPr>
          <w:trHeight w:val="227"/>
          <w:jc w:val="center"/>
        </w:trPr>
        <w:tc>
          <w:tcPr>
            <w:tcW w:w="669" w:type="pct"/>
            <w:shd w:val="clear" w:color="auto" w:fill="auto"/>
          </w:tcPr>
          <w:p w14:paraId="753B85D7" w14:textId="77777777" w:rsidR="002B49D4" w:rsidRPr="005859DB" w:rsidRDefault="002B49D4" w:rsidP="00A91772">
            <w:pPr>
              <w:spacing w:before="10" w:after="10" w:line="20" w:lineRule="atLeast"/>
            </w:pPr>
            <w:r w:rsidRPr="005859DB">
              <w:t>Górzno</w:t>
            </w:r>
          </w:p>
        </w:tc>
        <w:tc>
          <w:tcPr>
            <w:tcW w:w="381" w:type="pct"/>
            <w:shd w:val="clear" w:color="auto" w:fill="auto"/>
            <w:vAlign w:val="center"/>
          </w:tcPr>
          <w:p w14:paraId="078A8797" w14:textId="77777777" w:rsidR="002B49D4" w:rsidRPr="005859DB" w:rsidRDefault="002B49D4" w:rsidP="00A91772">
            <w:pPr>
              <w:spacing w:before="10" w:after="10" w:line="20" w:lineRule="atLeast"/>
              <w:jc w:val="right"/>
            </w:pPr>
            <w:r w:rsidRPr="005859DB">
              <w:t>212</w:t>
            </w:r>
          </w:p>
        </w:tc>
        <w:tc>
          <w:tcPr>
            <w:tcW w:w="383" w:type="pct"/>
            <w:shd w:val="clear" w:color="auto" w:fill="auto"/>
            <w:vAlign w:val="center"/>
          </w:tcPr>
          <w:p w14:paraId="68805058" w14:textId="77777777" w:rsidR="002B49D4" w:rsidRPr="005859DB" w:rsidRDefault="002B49D4" w:rsidP="00A91772">
            <w:pPr>
              <w:spacing w:before="10" w:after="10" w:line="20" w:lineRule="atLeast"/>
              <w:jc w:val="right"/>
            </w:pPr>
            <w:r w:rsidRPr="005859DB">
              <w:t>79</w:t>
            </w:r>
          </w:p>
        </w:tc>
        <w:tc>
          <w:tcPr>
            <w:tcW w:w="381" w:type="pct"/>
            <w:shd w:val="clear" w:color="auto" w:fill="auto"/>
            <w:vAlign w:val="center"/>
          </w:tcPr>
          <w:p w14:paraId="1D972B6B" w14:textId="77777777" w:rsidR="002B49D4" w:rsidRPr="005859DB" w:rsidRDefault="002B49D4" w:rsidP="00A91772">
            <w:pPr>
              <w:spacing w:before="10" w:after="10" w:line="20" w:lineRule="atLeast"/>
              <w:jc w:val="right"/>
            </w:pPr>
            <w:r w:rsidRPr="005859DB">
              <w:t>133</w:t>
            </w:r>
          </w:p>
        </w:tc>
        <w:tc>
          <w:tcPr>
            <w:tcW w:w="305" w:type="pct"/>
            <w:shd w:val="clear" w:color="auto" w:fill="auto"/>
            <w:vAlign w:val="center"/>
          </w:tcPr>
          <w:p w14:paraId="4B696D7B" w14:textId="77777777" w:rsidR="002B49D4" w:rsidRPr="00284DD6" w:rsidRDefault="002B49D4" w:rsidP="00A91772">
            <w:pPr>
              <w:spacing w:before="10" w:after="10" w:line="20" w:lineRule="atLeast"/>
              <w:jc w:val="right"/>
            </w:pPr>
            <w:r w:rsidRPr="00284DD6">
              <w:rPr>
                <w:sz w:val="22"/>
                <w:szCs w:val="22"/>
              </w:rPr>
              <w:t>141</w:t>
            </w:r>
          </w:p>
        </w:tc>
        <w:tc>
          <w:tcPr>
            <w:tcW w:w="307" w:type="pct"/>
            <w:shd w:val="clear" w:color="auto" w:fill="auto"/>
            <w:vAlign w:val="center"/>
          </w:tcPr>
          <w:p w14:paraId="2699D7B5" w14:textId="77777777" w:rsidR="002B49D4" w:rsidRPr="005859DB" w:rsidRDefault="002B49D4" w:rsidP="00A91772">
            <w:pPr>
              <w:spacing w:before="10" w:after="10" w:line="20" w:lineRule="atLeast"/>
              <w:jc w:val="right"/>
            </w:pPr>
            <w:r w:rsidRPr="005859DB">
              <w:t>71</w:t>
            </w:r>
          </w:p>
        </w:tc>
        <w:tc>
          <w:tcPr>
            <w:tcW w:w="305" w:type="pct"/>
            <w:shd w:val="clear" w:color="auto" w:fill="auto"/>
            <w:vAlign w:val="center"/>
          </w:tcPr>
          <w:p w14:paraId="76F5144A" w14:textId="77777777" w:rsidR="002B49D4" w:rsidRPr="005859DB" w:rsidRDefault="002B49D4" w:rsidP="00A91772">
            <w:pPr>
              <w:spacing w:before="10" w:after="10" w:line="20" w:lineRule="atLeast"/>
              <w:jc w:val="right"/>
            </w:pPr>
            <w:r w:rsidRPr="005859DB">
              <w:t>22</w:t>
            </w:r>
          </w:p>
        </w:tc>
        <w:tc>
          <w:tcPr>
            <w:tcW w:w="381" w:type="pct"/>
            <w:shd w:val="clear" w:color="auto" w:fill="auto"/>
            <w:vAlign w:val="center"/>
          </w:tcPr>
          <w:p w14:paraId="33185D69" w14:textId="77777777" w:rsidR="002B49D4" w:rsidRPr="005859DB" w:rsidRDefault="002B49D4" w:rsidP="00A91772">
            <w:pPr>
              <w:spacing w:before="10" w:after="10" w:line="20" w:lineRule="atLeast"/>
              <w:jc w:val="right"/>
            </w:pPr>
            <w:r w:rsidRPr="005859DB">
              <w:t>32</w:t>
            </w:r>
          </w:p>
        </w:tc>
        <w:tc>
          <w:tcPr>
            <w:tcW w:w="458" w:type="pct"/>
            <w:shd w:val="clear" w:color="auto" w:fill="auto"/>
            <w:vAlign w:val="center"/>
          </w:tcPr>
          <w:p w14:paraId="48C448CE" w14:textId="77777777" w:rsidR="002B49D4" w:rsidRPr="005859DB" w:rsidRDefault="002B49D4" w:rsidP="00A91772">
            <w:pPr>
              <w:spacing w:before="10" w:after="10" w:line="20" w:lineRule="atLeast"/>
              <w:jc w:val="right"/>
            </w:pPr>
            <w:r w:rsidRPr="005859DB">
              <w:t>24</w:t>
            </w:r>
          </w:p>
        </w:tc>
        <w:tc>
          <w:tcPr>
            <w:tcW w:w="381" w:type="pct"/>
            <w:shd w:val="clear" w:color="auto" w:fill="auto"/>
            <w:vAlign w:val="center"/>
          </w:tcPr>
          <w:p w14:paraId="2D29E180" w14:textId="77777777" w:rsidR="002B49D4" w:rsidRPr="005859DB" w:rsidRDefault="002B49D4" w:rsidP="00A91772">
            <w:pPr>
              <w:spacing w:before="10" w:after="10" w:line="20" w:lineRule="atLeast"/>
              <w:jc w:val="right"/>
            </w:pPr>
            <w:r w:rsidRPr="005859DB">
              <w:t>69</w:t>
            </w:r>
          </w:p>
        </w:tc>
        <w:tc>
          <w:tcPr>
            <w:tcW w:w="460" w:type="pct"/>
            <w:shd w:val="clear" w:color="auto" w:fill="auto"/>
            <w:vAlign w:val="center"/>
          </w:tcPr>
          <w:p w14:paraId="3ABCBD19" w14:textId="77777777" w:rsidR="002B49D4" w:rsidRPr="005859DB" w:rsidRDefault="002B49D4" w:rsidP="00A91772">
            <w:pPr>
              <w:spacing w:before="10" w:after="10" w:line="20" w:lineRule="atLeast"/>
              <w:jc w:val="right"/>
            </w:pPr>
            <w:r w:rsidRPr="005859DB">
              <w:t>65</w:t>
            </w:r>
          </w:p>
        </w:tc>
        <w:tc>
          <w:tcPr>
            <w:tcW w:w="589" w:type="pct"/>
            <w:shd w:val="clear" w:color="auto" w:fill="auto"/>
            <w:vAlign w:val="bottom"/>
          </w:tcPr>
          <w:p w14:paraId="75AF3A80" w14:textId="77777777" w:rsidR="002B49D4" w:rsidRPr="005859DB" w:rsidRDefault="002B49D4" w:rsidP="00A91772">
            <w:pPr>
              <w:spacing w:before="10" w:after="10" w:line="20" w:lineRule="atLeast"/>
              <w:jc w:val="right"/>
            </w:pPr>
            <w:r w:rsidRPr="005859DB">
              <w:t>8,3%</w:t>
            </w:r>
          </w:p>
        </w:tc>
      </w:tr>
      <w:tr w:rsidR="000E25DF" w:rsidRPr="005859DB" w14:paraId="3FE11D4C" w14:textId="77777777" w:rsidTr="009D4358">
        <w:trPr>
          <w:trHeight w:val="227"/>
          <w:jc w:val="center"/>
        </w:trPr>
        <w:tc>
          <w:tcPr>
            <w:tcW w:w="669" w:type="pct"/>
            <w:shd w:val="clear" w:color="auto" w:fill="auto"/>
          </w:tcPr>
          <w:p w14:paraId="45F39812" w14:textId="77777777" w:rsidR="002B49D4" w:rsidRPr="005859DB" w:rsidRDefault="002B49D4" w:rsidP="00A91772">
            <w:pPr>
              <w:spacing w:before="10" w:after="10" w:line="20" w:lineRule="atLeast"/>
            </w:pPr>
            <w:r w:rsidRPr="005859DB">
              <w:t>Jabłonowo Pomorskie</w:t>
            </w:r>
          </w:p>
        </w:tc>
        <w:tc>
          <w:tcPr>
            <w:tcW w:w="381" w:type="pct"/>
            <w:shd w:val="clear" w:color="auto" w:fill="auto"/>
            <w:vAlign w:val="center"/>
          </w:tcPr>
          <w:p w14:paraId="2D1DC102" w14:textId="77777777" w:rsidR="002B49D4" w:rsidRPr="005859DB" w:rsidRDefault="002B49D4" w:rsidP="00A91772">
            <w:pPr>
              <w:spacing w:before="10" w:after="10" w:line="20" w:lineRule="atLeast"/>
              <w:jc w:val="right"/>
            </w:pPr>
            <w:r w:rsidRPr="005859DB">
              <w:t>692</w:t>
            </w:r>
          </w:p>
        </w:tc>
        <w:tc>
          <w:tcPr>
            <w:tcW w:w="383" w:type="pct"/>
            <w:shd w:val="clear" w:color="auto" w:fill="auto"/>
            <w:vAlign w:val="center"/>
          </w:tcPr>
          <w:p w14:paraId="698234BA" w14:textId="77777777" w:rsidR="002B49D4" w:rsidRPr="005859DB" w:rsidRDefault="002B49D4" w:rsidP="00A91772">
            <w:pPr>
              <w:spacing w:before="10" w:after="10" w:line="20" w:lineRule="atLeast"/>
              <w:jc w:val="right"/>
            </w:pPr>
            <w:r w:rsidRPr="005859DB">
              <w:t>291</w:t>
            </w:r>
          </w:p>
        </w:tc>
        <w:tc>
          <w:tcPr>
            <w:tcW w:w="381" w:type="pct"/>
            <w:shd w:val="clear" w:color="auto" w:fill="auto"/>
            <w:vAlign w:val="center"/>
          </w:tcPr>
          <w:p w14:paraId="432DBCF4" w14:textId="77777777" w:rsidR="002B49D4" w:rsidRPr="005859DB" w:rsidRDefault="002B49D4" w:rsidP="00A91772">
            <w:pPr>
              <w:spacing w:before="10" w:after="10" w:line="20" w:lineRule="atLeast"/>
              <w:jc w:val="right"/>
            </w:pPr>
            <w:r w:rsidRPr="005859DB">
              <w:t>401</w:t>
            </w:r>
          </w:p>
        </w:tc>
        <w:tc>
          <w:tcPr>
            <w:tcW w:w="305" w:type="pct"/>
            <w:shd w:val="clear" w:color="auto" w:fill="auto"/>
            <w:vAlign w:val="center"/>
          </w:tcPr>
          <w:p w14:paraId="4CB6C05F" w14:textId="77777777" w:rsidR="002B49D4" w:rsidRPr="00284DD6" w:rsidRDefault="002B49D4" w:rsidP="00A91772">
            <w:pPr>
              <w:spacing w:before="10" w:after="10" w:line="20" w:lineRule="atLeast"/>
              <w:jc w:val="right"/>
            </w:pPr>
            <w:r w:rsidRPr="00284DD6">
              <w:rPr>
                <w:sz w:val="22"/>
                <w:szCs w:val="22"/>
              </w:rPr>
              <w:t>480</w:t>
            </w:r>
          </w:p>
        </w:tc>
        <w:tc>
          <w:tcPr>
            <w:tcW w:w="307" w:type="pct"/>
            <w:shd w:val="clear" w:color="auto" w:fill="auto"/>
            <w:vAlign w:val="center"/>
          </w:tcPr>
          <w:p w14:paraId="19FECD49" w14:textId="77777777" w:rsidR="002B49D4" w:rsidRPr="00284DD6" w:rsidRDefault="002B49D4" w:rsidP="00A91772">
            <w:pPr>
              <w:spacing w:before="10" w:after="10" w:line="20" w:lineRule="atLeast"/>
              <w:jc w:val="right"/>
            </w:pPr>
            <w:r w:rsidRPr="00284DD6">
              <w:rPr>
                <w:sz w:val="22"/>
                <w:szCs w:val="22"/>
              </w:rPr>
              <w:t>212</w:t>
            </w:r>
          </w:p>
        </w:tc>
        <w:tc>
          <w:tcPr>
            <w:tcW w:w="305" w:type="pct"/>
            <w:shd w:val="clear" w:color="auto" w:fill="auto"/>
            <w:vAlign w:val="center"/>
          </w:tcPr>
          <w:p w14:paraId="5F163C04" w14:textId="77777777" w:rsidR="002B49D4" w:rsidRPr="005859DB" w:rsidRDefault="002B49D4" w:rsidP="00A91772">
            <w:pPr>
              <w:spacing w:before="10" w:after="10" w:line="20" w:lineRule="atLeast"/>
              <w:jc w:val="right"/>
            </w:pPr>
            <w:r w:rsidRPr="005859DB">
              <w:t>38</w:t>
            </w:r>
          </w:p>
        </w:tc>
        <w:tc>
          <w:tcPr>
            <w:tcW w:w="381" w:type="pct"/>
            <w:shd w:val="clear" w:color="auto" w:fill="auto"/>
            <w:vAlign w:val="center"/>
          </w:tcPr>
          <w:p w14:paraId="73093EC4" w14:textId="77777777" w:rsidR="002B49D4" w:rsidRPr="005859DB" w:rsidRDefault="002B49D4" w:rsidP="00A91772">
            <w:pPr>
              <w:spacing w:before="10" w:after="10" w:line="20" w:lineRule="atLeast"/>
              <w:jc w:val="right"/>
            </w:pPr>
            <w:r w:rsidRPr="005859DB">
              <w:t>120</w:t>
            </w:r>
          </w:p>
        </w:tc>
        <w:tc>
          <w:tcPr>
            <w:tcW w:w="458" w:type="pct"/>
            <w:shd w:val="clear" w:color="auto" w:fill="auto"/>
            <w:vAlign w:val="center"/>
          </w:tcPr>
          <w:p w14:paraId="44B9D2D3" w14:textId="77777777" w:rsidR="002B49D4" w:rsidRPr="005859DB" w:rsidRDefault="002B49D4" w:rsidP="00A91772">
            <w:pPr>
              <w:spacing w:before="10" w:after="10" w:line="20" w:lineRule="atLeast"/>
              <w:jc w:val="right"/>
            </w:pPr>
            <w:r w:rsidRPr="005859DB">
              <w:t>67</w:t>
            </w:r>
          </w:p>
        </w:tc>
        <w:tc>
          <w:tcPr>
            <w:tcW w:w="381" w:type="pct"/>
            <w:shd w:val="clear" w:color="auto" w:fill="auto"/>
            <w:vAlign w:val="center"/>
          </w:tcPr>
          <w:p w14:paraId="27D9B89A" w14:textId="77777777" w:rsidR="002B49D4" w:rsidRPr="005859DB" w:rsidRDefault="002B49D4" w:rsidP="00A91772">
            <w:pPr>
              <w:spacing w:before="10" w:after="10" w:line="20" w:lineRule="atLeast"/>
              <w:jc w:val="right"/>
            </w:pPr>
            <w:r w:rsidRPr="005859DB">
              <w:t>202</w:t>
            </w:r>
          </w:p>
        </w:tc>
        <w:tc>
          <w:tcPr>
            <w:tcW w:w="460" w:type="pct"/>
            <w:shd w:val="clear" w:color="auto" w:fill="auto"/>
            <w:vAlign w:val="center"/>
          </w:tcPr>
          <w:p w14:paraId="668BBE84" w14:textId="77777777" w:rsidR="002B49D4" w:rsidRPr="005859DB" w:rsidRDefault="002B49D4" w:rsidP="00A91772">
            <w:pPr>
              <w:spacing w:before="10" w:after="10" w:line="20" w:lineRule="atLeast"/>
              <w:jc w:val="right"/>
            </w:pPr>
            <w:r w:rsidRPr="005859DB">
              <w:t>265</w:t>
            </w:r>
          </w:p>
        </w:tc>
        <w:tc>
          <w:tcPr>
            <w:tcW w:w="589" w:type="pct"/>
            <w:shd w:val="clear" w:color="auto" w:fill="auto"/>
            <w:vAlign w:val="bottom"/>
          </w:tcPr>
          <w:p w14:paraId="1A18AE3D" w14:textId="77777777" w:rsidR="002B49D4" w:rsidRPr="005859DB" w:rsidRDefault="002B49D4" w:rsidP="00A91772">
            <w:pPr>
              <w:spacing w:before="10" w:after="10" w:line="20" w:lineRule="atLeast"/>
              <w:jc w:val="right"/>
            </w:pPr>
            <w:r w:rsidRPr="005859DB">
              <w:t>12,1%</w:t>
            </w:r>
          </w:p>
        </w:tc>
      </w:tr>
      <w:tr w:rsidR="000E25DF" w:rsidRPr="005859DB" w14:paraId="202DE158" w14:textId="77777777" w:rsidTr="009D4358">
        <w:trPr>
          <w:trHeight w:val="227"/>
          <w:jc w:val="center"/>
        </w:trPr>
        <w:tc>
          <w:tcPr>
            <w:tcW w:w="669" w:type="pct"/>
            <w:shd w:val="clear" w:color="auto" w:fill="auto"/>
          </w:tcPr>
          <w:p w14:paraId="3A2DBCDC" w14:textId="77777777" w:rsidR="002B49D4" w:rsidRPr="005859DB" w:rsidRDefault="002B49D4" w:rsidP="00A91772">
            <w:pPr>
              <w:spacing w:before="10" w:after="10" w:line="20" w:lineRule="atLeast"/>
            </w:pPr>
            <w:r w:rsidRPr="005859DB">
              <w:t>Osiek</w:t>
            </w:r>
          </w:p>
        </w:tc>
        <w:tc>
          <w:tcPr>
            <w:tcW w:w="381" w:type="pct"/>
            <w:shd w:val="clear" w:color="auto" w:fill="auto"/>
            <w:vAlign w:val="center"/>
          </w:tcPr>
          <w:p w14:paraId="07B30C02" w14:textId="77777777" w:rsidR="002B49D4" w:rsidRPr="005859DB" w:rsidRDefault="002B49D4" w:rsidP="00A91772">
            <w:pPr>
              <w:spacing w:before="10" w:after="10" w:line="20" w:lineRule="atLeast"/>
              <w:jc w:val="right"/>
            </w:pPr>
            <w:r w:rsidRPr="005859DB">
              <w:t>282</w:t>
            </w:r>
          </w:p>
        </w:tc>
        <w:tc>
          <w:tcPr>
            <w:tcW w:w="383" w:type="pct"/>
            <w:shd w:val="clear" w:color="auto" w:fill="auto"/>
            <w:vAlign w:val="center"/>
          </w:tcPr>
          <w:p w14:paraId="7AE05229" w14:textId="77777777" w:rsidR="002B49D4" w:rsidRPr="005859DB" w:rsidRDefault="002B49D4" w:rsidP="00A91772">
            <w:pPr>
              <w:spacing w:before="10" w:after="10" w:line="20" w:lineRule="atLeast"/>
              <w:jc w:val="right"/>
            </w:pPr>
            <w:r w:rsidRPr="005859DB">
              <w:t>96</w:t>
            </w:r>
          </w:p>
        </w:tc>
        <w:tc>
          <w:tcPr>
            <w:tcW w:w="381" w:type="pct"/>
            <w:shd w:val="clear" w:color="auto" w:fill="auto"/>
            <w:vAlign w:val="center"/>
          </w:tcPr>
          <w:p w14:paraId="0ABCD9E5" w14:textId="77777777" w:rsidR="002B49D4" w:rsidRPr="005859DB" w:rsidRDefault="002B49D4" w:rsidP="00A91772">
            <w:pPr>
              <w:spacing w:before="10" w:after="10" w:line="20" w:lineRule="atLeast"/>
              <w:jc w:val="right"/>
            </w:pPr>
            <w:r w:rsidRPr="005859DB">
              <w:t>186</w:t>
            </w:r>
          </w:p>
        </w:tc>
        <w:tc>
          <w:tcPr>
            <w:tcW w:w="305" w:type="pct"/>
            <w:shd w:val="clear" w:color="auto" w:fill="auto"/>
            <w:vAlign w:val="center"/>
          </w:tcPr>
          <w:p w14:paraId="09FFE85B" w14:textId="77777777" w:rsidR="002B49D4" w:rsidRPr="00284DD6" w:rsidRDefault="002B49D4" w:rsidP="00A91772">
            <w:pPr>
              <w:spacing w:before="10" w:after="10" w:line="20" w:lineRule="atLeast"/>
              <w:jc w:val="right"/>
            </w:pPr>
            <w:r w:rsidRPr="00284DD6">
              <w:rPr>
                <w:sz w:val="22"/>
                <w:szCs w:val="22"/>
              </w:rPr>
              <w:t>186</w:t>
            </w:r>
          </w:p>
        </w:tc>
        <w:tc>
          <w:tcPr>
            <w:tcW w:w="307" w:type="pct"/>
            <w:shd w:val="clear" w:color="auto" w:fill="auto"/>
            <w:vAlign w:val="center"/>
          </w:tcPr>
          <w:p w14:paraId="3981AD72" w14:textId="77777777" w:rsidR="002B49D4" w:rsidRPr="00284DD6" w:rsidRDefault="002B49D4" w:rsidP="00A91772">
            <w:pPr>
              <w:spacing w:before="10" w:after="10" w:line="20" w:lineRule="atLeast"/>
              <w:jc w:val="right"/>
            </w:pPr>
            <w:r w:rsidRPr="00284DD6">
              <w:rPr>
                <w:sz w:val="22"/>
                <w:szCs w:val="22"/>
              </w:rPr>
              <w:t>96</w:t>
            </w:r>
          </w:p>
        </w:tc>
        <w:tc>
          <w:tcPr>
            <w:tcW w:w="305" w:type="pct"/>
            <w:shd w:val="clear" w:color="auto" w:fill="auto"/>
            <w:vAlign w:val="center"/>
          </w:tcPr>
          <w:p w14:paraId="3EE7C5B5" w14:textId="77777777" w:rsidR="002B49D4" w:rsidRPr="005859DB" w:rsidRDefault="002B49D4" w:rsidP="00A91772">
            <w:pPr>
              <w:spacing w:before="10" w:after="10" w:line="20" w:lineRule="atLeast"/>
              <w:jc w:val="right"/>
            </w:pPr>
            <w:r w:rsidRPr="005859DB">
              <w:t>11</w:t>
            </w:r>
          </w:p>
        </w:tc>
        <w:tc>
          <w:tcPr>
            <w:tcW w:w="381" w:type="pct"/>
            <w:shd w:val="clear" w:color="auto" w:fill="auto"/>
            <w:vAlign w:val="center"/>
          </w:tcPr>
          <w:p w14:paraId="5C987BAE" w14:textId="77777777" w:rsidR="002B49D4" w:rsidRPr="005859DB" w:rsidRDefault="002B49D4" w:rsidP="00A91772">
            <w:pPr>
              <w:spacing w:before="10" w:after="10" w:line="20" w:lineRule="atLeast"/>
              <w:jc w:val="right"/>
            </w:pPr>
            <w:r w:rsidRPr="005859DB">
              <w:t>62</w:t>
            </w:r>
          </w:p>
        </w:tc>
        <w:tc>
          <w:tcPr>
            <w:tcW w:w="458" w:type="pct"/>
            <w:shd w:val="clear" w:color="auto" w:fill="auto"/>
            <w:vAlign w:val="center"/>
          </w:tcPr>
          <w:p w14:paraId="60CDB4A0" w14:textId="77777777" w:rsidR="002B49D4" w:rsidRPr="005859DB" w:rsidRDefault="002B49D4" w:rsidP="00A91772">
            <w:pPr>
              <w:spacing w:before="10" w:after="10" w:line="20" w:lineRule="atLeast"/>
              <w:jc w:val="right"/>
            </w:pPr>
            <w:r w:rsidRPr="005859DB">
              <w:t>20</w:t>
            </w:r>
          </w:p>
        </w:tc>
        <w:tc>
          <w:tcPr>
            <w:tcW w:w="381" w:type="pct"/>
            <w:shd w:val="clear" w:color="auto" w:fill="auto"/>
            <w:vAlign w:val="center"/>
          </w:tcPr>
          <w:p w14:paraId="4E9745FA" w14:textId="77777777" w:rsidR="002B49D4" w:rsidRPr="005859DB" w:rsidRDefault="002B49D4" w:rsidP="00A91772">
            <w:pPr>
              <w:spacing w:before="10" w:after="10" w:line="20" w:lineRule="atLeast"/>
              <w:jc w:val="right"/>
            </w:pPr>
            <w:r w:rsidRPr="005859DB">
              <w:t>82</w:t>
            </w:r>
          </w:p>
        </w:tc>
        <w:tc>
          <w:tcPr>
            <w:tcW w:w="460" w:type="pct"/>
            <w:shd w:val="clear" w:color="auto" w:fill="auto"/>
            <w:vAlign w:val="center"/>
          </w:tcPr>
          <w:p w14:paraId="1C645839" w14:textId="77777777" w:rsidR="002B49D4" w:rsidRPr="005859DB" w:rsidRDefault="002B49D4" w:rsidP="00A91772">
            <w:pPr>
              <w:spacing w:before="10" w:after="10" w:line="20" w:lineRule="atLeast"/>
              <w:jc w:val="right"/>
            </w:pPr>
            <w:r w:rsidRPr="005859DB">
              <w:t>107</w:t>
            </w:r>
          </w:p>
        </w:tc>
        <w:tc>
          <w:tcPr>
            <w:tcW w:w="589" w:type="pct"/>
            <w:shd w:val="clear" w:color="auto" w:fill="auto"/>
            <w:vAlign w:val="bottom"/>
          </w:tcPr>
          <w:p w14:paraId="5099325C" w14:textId="77777777" w:rsidR="002B49D4" w:rsidRPr="005859DB" w:rsidRDefault="002B49D4" w:rsidP="00A91772">
            <w:pPr>
              <w:spacing w:before="10" w:after="10" w:line="20" w:lineRule="atLeast"/>
              <w:jc w:val="right"/>
            </w:pPr>
            <w:r w:rsidRPr="005859DB">
              <w:t>11,0%</w:t>
            </w:r>
          </w:p>
        </w:tc>
      </w:tr>
      <w:tr w:rsidR="000E25DF" w:rsidRPr="005859DB" w14:paraId="21536884" w14:textId="77777777" w:rsidTr="009D4358">
        <w:trPr>
          <w:trHeight w:val="227"/>
          <w:jc w:val="center"/>
        </w:trPr>
        <w:tc>
          <w:tcPr>
            <w:tcW w:w="669" w:type="pct"/>
            <w:shd w:val="clear" w:color="auto" w:fill="auto"/>
          </w:tcPr>
          <w:p w14:paraId="1B2AB25B" w14:textId="77777777" w:rsidR="002B49D4" w:rsidRPr="005859DB" w:rsidRDefault="002B49D4" w:rsidP="00A91772">
            <w:pPr>
              <w:spacing w:before="10" w:after="10" w:line="20" w:lineRule="atLeast"/>
            </w:pPr>
            <w:r w:rsidRPr="005859DB">
              <w:t>Świedziebnia</w:t>
            </w:r>
          </w:p>
        </w:tc>
        <w:tc>
          <w:tcPr>
            <w:tcW w:w="381" w:type="pct"/>
            <w:shd w:val="clear" w:color="auto" w:fill="auto"/>
            <w:vAlign w:val="center"/>
          </w:tcPr>
          <w:p w14:paraId="5009082D" w14:textId="77777777" w:rsidR="002B49D4" w:rsidRPr="005859DB" w:rsidRDefault="002B49D4" w:rsidP="00A91772">
            <w:pPr>
              <w:spacing w:before="10" w:after="10" w:line="20" w:lineRule="atLeast"/>
              <w:jc w:val="right"/>
            </w:pPr>
            <w:r w:rsidRPr="005859DB">
              <w:t>338</w:t>
            </w:r>
          </w:p>
        </w:tc>
        <w:tc>
          <w:tcPr>
            <w:tcW w:w="383" w:type="pct"/>
            <w:shd w:val="clear" w:color="auto" w:fill="auto"/>
            <w:vAlign w:val="center"/>
          </w:tcPr>
          <w:p w14:paraId="058B8C41" w14:textId="77777777" w:rsidR="002B49D4" w:rsidRPr="005859DB" w:rsidRDefault="002B49D4" w:rsidP="00A91772">
            <w:pPr>
              <w:spacing w:before="10" w:after="10" w:line="20" w:lineRule="atLeast"/>
              <w:jc w:val="right"/>
            </w:pPr>
            <w:r w:rsidRPr="005859DB">
              <w:t>136</w:t>
            </w:r>
          </w:p>
        </w:tc>
        <w:tc>
          <w:tcPr>
            <w:tcW w:w="381" w:type="pct"/>
            <w:shd w:val="clear" w:color="auto" w:fill="auto"/>
            <w:vAlign w:val="center"/>
          </w:tcPr>
          <w:p w14:paraId="55904E49" w14:textId="77777777" w:rsidR="002B49D4" w:rsidRPr="005859DB" w:rsidRDefault="002B49D4" w:rsidP="00A91772">
            <w:pPr>
              <w:spacing w:before="10" w:after="10" w:line="20" w:lineRule="atLeast"/>
              <w:jc w:val="right"/>
            </w:pPr>
            <w:r w:rsidRPr="005859DB">
              <w:t>202</w:t>
            </w:r>
          </w:p>
        </w:tc>
        <w:tc>
          <w:tcPr>
            <w:tcW w:w="305" w:type="pct"/>
            <w:shd w:val="clear" w:color="auto" w:fill="auto"/>
            <w:vAlign w:val="center"/>
          </w:tcPr>
          <w:p w14:paraId="1C183AF6" w14:textId="77777777" w:rsidR="002B49D4" w:rsidRPr="00284DD6" w:rsidRDefault="002B49D4" w:rsidP="00A91772">
            <w:pPr>
              <w:spacing w:before="10" w:after="10" w:line="20" w:lineRule="atLeast"/>
              <w:jc w:val="right"/>
            </w:pPr>
            <w:r w:rsidRPr="00284DD6">
              <w:rPr>
                <w:sz w:val="22"/>
                <w:szCs w:val="22"/>
              </w:rPr>
              <w:t>214</w:t>
            </w:r>
          </w:p>
        </w:tc>
        <w:tc>
          <w:tcPr>
            <w:tcW w:w="307" w:type="pct"/>
            <w:shd w:val="clear" w:color="auto" w:fill="auto"/>
            <w:vAlign w:val="center"/>
          </w:tcPr>
          <w:p w14:paraId="689AAD2E" w14:textId="77777777" w:rsidR="002B49D4" w:rsidRPr="00284DD6" w:rsidRDefault="002B49D4" w:rsidP="00A91772">
            <w:pPr>
              <w:spacing w:before="10" w:after="10" w:line="20" w:lineRule="atLeast"/>
              <w:jc w:val="right"/>
            </w:pPr>
            <w:r w:rsidRPr="00284DD6">
              <w:rPr>
                <w:sz w:val="22"/>
                <w:szCs w:val="22"/>
              </w:rPr>
              <w:t>124</w:t>
            </w:r>
          </w:p>
        </w:tc>
        <w:tc>
          <w:tcPr>
            <w:tcW w:w="305" w:type="pct"/>
            <w:shd w:val="clear" w:color="auto" w:fill="auto"/>
            <w:vAlign w:val="center"/>
          </w:tcPr>
          <w:p w14:paraId="10F2B84C" w14:textId="77777777" w:rsidR="002B49D4" w:rsidRPr="005859DB" w:rsidRDefault="002B49D4" w:rsidP="00A91772">
            <w:pPr>
              <w:spacing w:before="10" w:after="10" w:line="20" w:lineRule="atLeast"/>
              <w:jc w:val="right"/>
            </w:pPr>
            <w:r w:rsidRPr="005859DB">
              <w:t>28</w:t>
            </w:r>
          </w:p>
        </w:tc>
        <w:tc>
          <w:tcPr>
            <w:tcW w:w="381" w:type="pct"/>
            <w:shd w:val="clear" w:color="auto" w:fill="auto"/>
            <w:vAlign w:val="center"/>
          </w:tcPr>
          <w:p w14:paraId="4A94F561" w14:textId="77777777" w:rsidR="002B49D4" w:rsidRPr="005859DB" w:rsidRDefault="002B49D4" w:rsidP="00A91772">
            <w:pPr>
              <w:spacing w:before="10" w:after="10" w:line="20" w:lineRule="atLeast"/>
              <w:jc w:val="right"/>
            </w:pPr>
            <w:r w:rsidRPr="005859DB">
              <w:t>76</w:t>
            </w:r>
          </w:p>
        </w:tc>
        <w:tc>
          <w:tcPr>
            <w:tcW w:w="458" w:type="pct"/>
            <w:shd w:val="clear" w:color="auto" w:fill="auto"/>
            <w:vAlign w:val="center"/>
          </w:tcPr>
          <w:p w14:paraId="4F9665CD" w14:textId="77777777" w:rsidR="002B49D4" w:rsidRPr="005859DB" w:rsidRDefault="002B49D4" w:rsidP="00A91772">
            <w:pPr>
              <w:spacing w:before="10" w:after="10" w:line="20" w:lineRule="atLeast"/>
              <w:jc w:val="right"/>
            </w:pPr>
            <w:r w:rsidRPr="005859DB">
              <w:t>36</w:t>
            </w:r>
          </w:p>
        </w:tc>
        <w:tc>
          <w:tcPr>
            <w:tcW w:w="381" w:type="pct"/>
            <w:shd w:val="clear" w:color="auto" w:fill="auto"/>
            <w:vAlign w:val="center"/>
          </w:tcPr>
          <w:p w14:paraId="57CC41F6" w14:textId="77777777" w:rsidR="002B49D4" w:rsidRPr="005859DB" w:rsidRDefault="002B49D4" w:rsidP="00A91772">
            <w:pPr>
              <w:spacing w:before="10" w:after="10" w:line="20" w:lineRule="atLeast"/>
              <w:jc w:val="right"/>
            </w:pPr>
            <w:r w:rsidRPr="005859DB">
              <w:t>104</w:t>
            </w:r>
          </w:p>
        </w:tc>
        <w:tc>
          <w:tcPr>
            <w:tcW w:w="460" w:type="pct"/>
            <w:shd w:val="clear" w:color="auto" w:fill="auto"/>
            <w:vAlign w:val="center"/>
          </w:tcPr>
          <w:p w14:paraId="520B6810" w14:textId="77777777" w:rsidR="002B49D4" w:rsidRPr="005859DB" w:rsidRDefault="002B49D4" w:rsidP="00A91772">
            <w:pPr>
              <w:spacing w:before="10" w:after="10" w:line="20" w:lineRule="atLeast"/>
              <w:jc w:val="right"/>
            </w:pPr>
            <w:r w:rsidRPr="005859DB">
              <w:t>94</w:t>
            </w:r>
          </w:p>
        </w:tc>
        <w:tc>
          <w:tcPr>
            <w:tcW w:w="589" w:type="pct"/>
            <w:shd w:val="clear" w:color="auto" w:fill="auto"/>
            <w:vAlign w:val="bottom"/>
          </w:tcPr>
          <w:p w14:paraId="1AA404A8" w14:textId="77777777" w:rsidR="002B49D4" w:rsidRPr="005859DB" w:rsidRDefault="002B49D4" w:rsidP="00A91772">
            <w:pPr>
              <w:spacing w:before="10" w:after="10" w:line="20" w:lineRule="atLeast"/>
              <w:jc w:val="right"/>
            </w:pPr>
            <w:r w:rsidRPr="005859DB">
              <w:t>10,3%</w:t>
            </w:r>
          </w:p>
        </w:tc>
      </w:tr>
      <w:tr w:rsidR="000E25DF" w:rsidRPr="005859DB" w14:paraId="136D49A3" w14:textId="77777777" w:rsidTr="009D4358">
        <w:trPr>
          <w:trHeight w:val="227"/>
          <w:jc w:val="center"/>
        </w:trPr>
        <w:tc>
          <w:tcPr>
            <w:tcW w:w="669" w:type="pct"/>
            <w:shd w:val="clear" w:color="auto" w:fill="auto"/>
          </w:tcPr>
          <w:p w14:paraId="17DD4E5F" w14:textId="77777777" w:rsidR="002B49D4" w:rsidRPr="005859DB" w:rsidRDefault="002B49D4" w:rsidP="00A91772">
            <w:pPr>
              <w:spacing w:before="10" w:after="10" w:line="20" w:lineRule="atLeast"/>
            </w:pPr>
            <w:r w:rsidRPr="005859DB">
              <w:t>Zbiczno</w:t>
            </w:r>
          </w:p>
        </w:tc>
        <w:tc>
          <w:tcPr>
            <w:tcW w:w="381" w:type="pct"/>
            <w:shd w:val="clear" w:color="auto" w:fill="auto"/>
            <w:vAlign w:val="center"/>
          </w:tcPr>
          <w:p w14:paraId="201451C1" w14:textId="77777777" w:rsidR="002B49D4" w:rsidRPr="005859DB" w:rsidRDefault="002B49D4" w:rsidP="00A91772">
            <w:pPr>
              <w:spacing w:before="10" w:after="10" w:line="20" w:lineRule="atLeast"/>
              <w:jc w:val="right"/>
            </w:pPr>
            <w:r w:rsidRPr="005859DB">
              <w:t>376</w:t>
            </w:r>
          </w:p>
        </w:tc>
        <w:tc>
          <w:tcPr>
            <w:tcW w:w="383" w:type="pct"/>
            <w:shd w:val="clear" w:color="auto" w:fill="auto"/>
            <w:vAlign w:val="center"/>
          </w:tcPr>
          <w:p w14:paraId="46911847" w14:textId="77777777" w:rsidR="002B49D4" w:rsidRPr="005859DB" w:rsidRDefault="002B49D4" w:rsidP="00A91772">
            <w:pPr>
              <w:spacing w:before="10" w:after="10" w:line="20" w:lineRule="atLeast"/>
              <w:jc w:val="right"/>
            </w:pPr>
            <w:r w:rsidRPr="005859DB">
              <w:t>156</w:t>
            </w:r>
          </w:p>
        </w:tc>
        <w:tc>
          <w:tcPr>
            <w:tcW w:w="381" w:type="pct"/>
            <w:shd w:val="clear" w:color="auto" w:fill="auto"/>
            <w:vAlign w:val="center"/>
          </w:tcPr>
          <w:p w14:paraId="475D3A5A" w14:textId="77777777" w:rsidR="002B49D4" w:rsidRPr="005859DB" w:rsidRDefault="002B49D4" w:rsidP="00A91772">
            <w:pPr>
              <w:spacing w:before="10" w:after="10" w:line="20" w:lineRule="atLeast"/>
              <w:jc w:val="right"/>
            </w:pPr>
            <w:r w:rsidRPr="005859DB">
              <w:t>220</w:t>
            </w:r>
          </w:p>
        </w:tc>
        <w:tc>
          <w:tcPr>
            <w:tcW w:w="305" w:type="pct"/>
            <w:shd w:val="clear" w:color="auto" w:fill="auto"/>
            <w:vAlign w:val="center"/>
          </w:tcPr>
          <w:p w14:paraId="5E947160" w14:textId="77777777" w:rsidR="002B49D4" w:rsidRPr="00284DD6" w:rsidRDefault="002B49D4" w:rsidP="00A91772">
            <w:pPr>
              <w:spacing w:before="10" w:after="10" w:line="20" w:lineRule="atLeast"/>
              <w:jc w:val="right"/>
            </w:pPr>
            <w:r w:rsidRPr="00284DD6">
              <w:rPr>
                <w:sz w:val="22"/>
                <w:szCs w:val="22"/>
              </w:rPr>
              <w:t>259</w:t>
            </w:r>
          </w:p>
        </w:tc>
        <w:tc>
          <w:tcPr>
            <w:tcW w:w="307" w:type="pct"/>
            <w:shd w:val="clear" w:color="auto" w:fill="auto"/>
            <w:vAlign w:val="center"/>
          </w:tcPr>
          <w:p w14:paraId="7FCE522D" w14:textId="77777777" w:rsidR="002B49D4" w:rsidRPr="00284DD6" w:rsidRDefault="002B49D4" w:rsidP="00A91772">
            <w:pPr>
              <w:spacing w:before="10" w:after="10" w:line="20" w:lineRule="atLeast"/>
              <w:jc w:val="right"/>
            </w:pPr>
            <w:r w:rsidRPr="00284DD6">
              <w:rPr>
                <w:sz w:val="22"/>
                <w:szCs w:val="22"/>
              </w:rPr>
              <w:t>117</w:t>
            </w:r>
          </w:p>
        </w:tc>
        <w:tc>
          <w:tcPr>
            <w:tcW w:w="305" w:type="pct"/>
            <w:shd w:val="clear" w:color="auto" w:fill="auto"/>
            <w:vAlign w:val="center"/>
          </w:tcPr>
          <w:p w14:paraId="2933948A" w14:textId="77777777" w:rsidR="002B49D4" w:rsidRPr="005859DB" w:rsidRDefault="002B49D4" w:rsidP="00A91772">
            <w:pPr>
              <w:spacing w:before="10" w:after="10" w:line="20" w:lineRule="atLeast"/>
              <w:jc w:val="right"/>
            </w:pPr>
            <w:r w:rsidRPr="005859DB">
              <w:t>24</w:t>
            </w:r>
          </w:p>
        </w:tc>
        <w:tc>
          <w:tcPr>
            <w:tcW w:w="381" w:type="pct"/>
            <w:shd w:val="clear" w:color="auto" w:fill="auto"/>
            <w:vAlign w:val="center"/>
          </w:tcPr>
          <w:p w14:paraId="3AD64647" w14:textId="77777777" w:rsidR="002B49D4" w:rsidRPr="005859DB" w:rsidRDefault="002B49D4" w:rsidP="00A91772">
            <w:pPr>
              <w:spacing w:before="10" w:after="10" w:line="20" w:lineRule="atLeast"/>
              <w:jc w:val="right"/>
            </w:pPr>
            <w:r w:rsidRPr="005859DB">
              <w:t>75</w:t>
            </w:r>
          </w:p>
        </w:tc>
        <w:tc>
          <w:tcPr>
            <w:tcW w:w="458" w:type="pct"/>
            <w:shd w:val="clear" w:color="auto" w:fill="auto"/>
            <w:vAlign w:val="center"/>
          </w:tcPr>
          <w:p w14:paraId="4952EAF5" w14:textId="77777777" w:rsidR="002B49D4" w:rsidRPr="005859DB" w:rsidRDefault="002B49D4" w:rsidP="00A91772">
            <w:pPr>
              <w:spacing w:before="10" w:after="10" w:line="20" w:lineRule="atLeast"/>
              <w:jc w:val="right"/>
            </w:pPr>
            <w:r w:rsidRPr="005859DB">
              <w:t>31</w:t>
            </w:r>
          </w:p>
        </w:tc>
        <w:tc>
          <w:tcPr>
            <w:tcW w:w="381" w:type="pct"/>
            <w:shd w:val="clear" w:color="auto" w:fill="auto"/>
            <w:vAlign w:val="center"/>
          </w:tcPr>
          <w:p w14:paraId="0D0C98B1" w14:textId="77777777" w:rsidR="002B49D4" w:rsidRPr="005859DB" w:rsidRDefault="002B49D4" w:rsidP="00A91772">
            <w:pPr>
              <w:spacing w:before="10" w:after="10" w:line="20" w:lineRule="atLeast"/>
              <w:jc w:val="right"/>
            </w:pPr>
            <w:r w:rsidRPr="005859DB">
              <w:t>126</w:t>
            </w:r>
          </w:p>
        </w:tc>
        <w:tc>
          <w:tcPr>
            <w:tcW w:w="460" w:type="pct"/>
            <w:shd w:val="clear" w:color="auto" w:fill="auto"/>
            <w:vAlign w:val="center"/>
          </w:tcPr>
          <w:p w14:paraId="374A700E" w14:textId="77777777" w:rsidR="002B49D4" w:rsidRPr="005859DB" w:rsidRDefault="002B49D4" w:rsidP="00A91772">
            <w:pPr>
              <w:spacing w:before="10" w:after="10" w:line="20" w:lineRule="atLeast"/>
              <w:jc w:val="right"/>
            </w:pPr>
            <w:r w:rsidRPr="005859DB">
              <w:t>120</w:t>
            </w:r>
          </w:p>
        </w:tc>
        <w:tc>
          <w:tcPr>
            <w:tcW w:w="589" w:type="pct"/>
            <w:shd w:val="clear" w:color="auto" w:fill="auto"/>
            <w:vAlign w:val="bottom"/>
          </w:tcPr>
          <w:p w14:paraId="3DB993F1" w14:textId="77777777" w:rsidR="002B49D4" w:rsidRPr="005859DB" w:rsidRDefault="002B49D4" w:rsidP="00A91772">
            <w:pPr>
              <w:spacing w:before="10" w:after="10" w:line="20" w:lineRule="atLeast"/>
              <w:jc w:val="right"/>
            </w:pPr>
            <w:r w:rsidRPr="005859DB">
              <w:t>12,3%</w:t>
            </w:r>
          </w:p>
        </w:tc>
      </w:tr>
      <w:tr w:rsidR="000E25DF" w:rsidRPr="005859DB" w14:paraId="12BE6F35" w14:textId="77777777" w:rsidTr="009D4358">
        <w:trPr>
          <w:trHeight w:val="227"/>
          <w:jc w:val="center"/>
        </w:trPr>
        <w:tc>
          <w:tcPr>
            <w:tcW w:w="669" w:type="pct"/>
            <w:shd w:val="clear" w:color="auto" w:fill="auto"/>
          </w:tcPr>
          <w:p w14:paraId="62AEB7D2" w14:textId="77777777" w:rsidR="002B49D4" w:rsidRPr="005859DB" w:rsidRDefault="006652B6" w:rsidP="00A91772">
            <w:pPr>
              <w:spacing w:before="10" w:after="10" w:line="20" w:lineRule="atLeast"/>
              <w:rPr>
                <w:b/>
              </w:rPr>
            </w:pPr>
            <w:r w:rsidRPr="005859DB">
              <w:rPr>
                <w:b/>
              </w:rPr>
              <w:t xml:space="preserve">Obszar </w:t>
            </w:r>
            <w:r w:rsidR="002B49D4" w:rsidRPr="005859DB">
              <w:rPr>
                <w:b/>
              </w:rPr>
              <w:t>LSR</w:t>
            </w:r>
          </w:p>
        </w:tc>
        <w:tc>
          <w:tcPr>
            <w:tcW w:w="381" w:type="pct"/>
            <w:shd w:val="clear" w:color="auto" w:fill="auto"/>
            <w:vAlign w:val="bottom"/>
          </w:tcPr>
          <w:p w14:paraId="63CEE9AD" w14:textId="77777777" w:rsidR="002B49D4" w:rsidRPr="005859DB" w:rsidRDefault="002B49D4" w:rsidP="00A91772">
            <w:pPr>
              <w:spacing w:before="10" w:after="10" w:line="20" w:lineRule="atLeast"/>
              <w:jc w:val="right"/>
              <w:rPr>
                <w:b/>
              </w:rPr>
            </w:pPr>
            <w:r w:rsidRPr="005859DB">
              <w:rPr>
                <w:b/>
              </w:rPr>
              <w:t>3197</w:t>
            </w:r>
          </w:p>
        </w:tc>
        <w:tc>
          <w:tcPr>
            <w:tcW w:w="383" w:type="pct"/>
            <w:shd w:val="clear" w:color="auto" w:fill="auto"/>
            <w:vAlign w:val="bottom"/>
          </w:tcPr>
          <w:p w14:paraId="13E76B64" w14:textId="77777777" w:rsidR="002B49D4" w:rsidRPr="005859DB" w:rsidRDefault="002B49D4" w:rsidP="00A91772">
            <w:pPr>
              <w:spacing w:before="10" w:after="10" w:line="20" w:lineRule="atLeast"/>
              <w:jc w:val="right"/>
              <w:rPr>
                <w:b/>
              </w:rPr>
            </w:pPr>
            <w:r w:rsidRPr="005859DB">
              <w:rPr>
                <w:b/>
              </w:rPr>
              <w:t>1155</w:t>
            </w:r>
          </w:p>
        </w:tc>
        <w:tc>
          <w:tcPr>
            <w:tcW w:w="381" w:type="pct"/>
            <w:shd w:val="clear" w:color="auto" w:fill="auto"/>
            <w:vAlign w:val="bottom"/>
          </w:tcPr>
          <w:p w14:paraId="300F9121" w14:textId="77777777" w:rsidR="002B49D4" w:rsidRPr="005859DB" w:rsidRDefault="002B49D4" w:rsidP="00A91772">
            <w:pPr>
              <w:spacing w:before="10" w:after="10" w:line="20" w:lineRule="atLeast"/>
              <w:jc w:val="right"/>
              <w:rPr>
                <w:b/>
              </w:rPr>
            </w:pPr>
            <w:r w:rsidRPr="005859DB">
              <w:rPr>
                <w:b/>
              </w:rPr>
              <w:t>1942</w:t>
            </w:r>
          </w:p>
        </w:tc>
        <w:tc>
          <w:tcPr>
            <w:tcW w:w="305" w:type="pct"/>
            <w:shd w:val="clear" w:color="auto" w:fill="auto"/>
            <w:vAlign w:val="bottom"/>
          </w:tcPr>
          <w:p w14:paraId="603F627F" w14:textId="77777777" w:rsidR="002B49D4" w:rsidRPr="001430A7" w:rsidRDefault="002B49D4" w:rsidP="00A91772">
            <w:pPr>
              <w:spacing w:before="10" w:after="10" w:line="20" w:lineRule="atLeast"/>
              <w:jc w:val="right"/>
              <w:rPr>
                <w:b/>
              </w:rPr>
            </w:pPr>
            <w:r w:rsidRPr="001430A7">
              <w:rPr>
                <w:b/>
                <w:sz w:val="22"/>
                <w:szCs w:val="22"/>
              </w:rPr>
              <w:t>2180</w:t>
            </w:r>
          </w:p>
        </w:tc>
        <w:tc>
          <w:tcPr>
            <w:tcW w:w="307" w:type="pct"/>
            <w:shd w:val="clear" w:color="auto" w:fill="auto"/>
            <w:vAlign w:val="bottom"/>
          </w:tcPr>
          <w:p w14:paraId="7AB29539" w14:textId="77777777" w:rsidR="002B49D4" w:rsidRPr="001430A7" w:rsidRDefault="002B49D4" w:rsidP="00A91772">
            <w:pPr>
              <w:spacing w:before="10" w:after="10" w:line="20" w:lineRule="atLeast"/>
              <w:jc w:val="right"/>
              <w:rPr>
                <w:b/>
              </w:rPr>
            </w:pPr>
            <w:r w:rsidRPr="001430A7">
              <w:rPr>
                <w:b/>
                <w:sz w:val="22"/>
                <w:szCs w:val="22"/>
              </w:rPr>
              <w:t>1017</w:t>
            </w:r>
          </w:p>
        </w:tc>
        <w:tc>
          <w:tcPr>
            <w:tcW w:w="305" w:type="pct"/>
            <w:shd w:val="clear" w:color="auto" w:fill="auto"/>
            <w:vAlign w:val="bottom"/>
          </w:tcPr>
          <w:p w14:paraId="3013ABE9" w14:textId="77777777" w:rsidR="002B49D4" w:rsidRPr="001430A7" w:rsidRDefault="002B49D4" w:rsidP="00A91772">
            <w:pPr>
              <w:spacing w:before="10" w:after="10" w:line="20" w:lineRule="atLeast"/>
              <w:jc w:val="right"/>
              <w:rPr>
                <w:b/>
              </w:rPr>
            </w:pPr>
            <w:r w:rsidRPr="001430A7">
              <w:rPr>
                <w:b/>
                <w:sz w:val="22"/>
                <w:szCs w:val="22"/>
              </w:rPr>
              <w:t>194</w:t>
            </w:r>
          </w:p>
        </w:tc>
        <w:tc>
          <w:tcPr>
            <w:tcW w:w="381" w:type="pct"/>
            <w:shd w:val="clear" w:color="auto" w:fill="auto"/>
            <w:vAlign w:val="bottom"/>
          </w:tcPr>
          <w:p w14:paraId="7DB6DB63" w14:textId="77777777" w:rsidR="002B49D4" w:rsidRPr="005859DB" w:rsidRDefault="002B49D4" w:rsidP="00A91772">
            <w:pPr>
              <w:spacing w:before="10" w:after="10" w:line="20" w:lineRule="atLeast"/>
              <w:jc w:val="right"/>
              <w:rPr>
                <w:b/>
              </w:rPr>
            </w:pPr>
            <w:r w:rsidRPr="005859DB">
              <w:rPr>
                <w:b/>
              </w:rPr>
              <w:t>615</w:t>
            </w:r>
          </w:p>
        </w:tc>
        <w:tc>
          <w:tcPr>
            <w:tcW w:w="458" w:type="pct"/>
            <w:shd w:val="clear" w:color="auto" w:fill="auto"/>
            <w:vAlign w:val="bottom"/>
          </w:tcPr>
          <w:p w14:paraId="6B0B6BAF" w14:textId="77777777" w:rsidR="002B49D4" w:rsidRPr="005859DB" w:rsidRDefault="002B49D4" w:rsidP="00A91772">
            <w:pPr>
              <w:spacing w:before="10" w:after="10" w:line="20" w:lineRule="atLeast"/>
              <w:jc w:val="right"/>
              <w:rPr>
                <w:b/>
              </w:rPr>
            </w:pPr>
            <w:r w:rsidRPr="005859DB">
              <w:rPr>
                <w:b/>
              </w:rPr>
              <w:t>304</w:t>
            </w:r>
          </w:p>
        </w:tc>
        <w:tc>
          <w:tcPr>
            <w:tcW w:w="381" w:type="pct"/>
            <w:shd w:val="clear" w:color="auto" w:fill="auto"/>
            <w:vAlign w:val="bottom"/>
          </w:tcPr>
          <w:p w14:paraId="302F0931" w14:textId="77777777" w:rsidR="002B49D4" w:rsidRPr="005859DB" w:rsidRDefault="002B49D4" w:rsidP="00A91772">
            <w:pPr>
              <w:spacing w:before="10" w:after="10" w:line="20" w:lineRule="atLeast"/>
              <w:jc w:val="right"/>
              <w:rPr>
                <w:b/>
              </w:rPr>
            </w:pPr>
            <w:r w:rsidRPr="005859DB">
              <w:rPr>
                <w:b/>
              </w:rPr>
              <w:t>995</w:t>
            </w:r>
          </w:p>
        </w:tc>
        <w:tc>
          <w:tcPr>
            <w:tcW w:w="460" w:type="pct"/>
            <w:shd w:val="clear" w:color="auto" w:fill="auto"/>
            <w:vAlign w:val="bottom"/>
          </w:tcPr>
          <w:p w14:paraId="178076F1" w14:textId="77777777" w:rsidR="002B49D4" w:rsidRPr="005859DB" w:rsidRDefault="002B49D4" w:rsidP="00A91772">
            <w:pPr>
              <w:spacing w:before="10" w:after="10" w:line="20" w:lineRule="atLeast"/>
              <w:jc w:val="right"/>
              <w:rPr>
                <w:b/>
              </w:rPr>
            </w:pPr>
            <w:r w:rsidRPr="005859DB">
              <w:rPr>
                <w:b/>
              </w:rPr>
              <w:t>1089</w:t>
            </w:r>
          </w:p>
        </w:tc>
        <w:tc>
          <w:tcPr>
            <w:tcW w:w="589" w:type="pct"/>
            <w:shd w:val="clear" w:color="auto" w:fill="auto"/>
            <w:vAlign w:val="bottom"/>
          </w:tcPr>
          <w:p w14:paraId="365FC2BC" w14:textId="77777777" w:rsidR="002B49D4" w:rsidRPr="005859DB" w:rsidRDefault="002B49D4" w:rsidP="00A91772">
            <w:pPr>
              <w:spacing w:before="10" w:after="10" w:line="20" w:lineRule="atLeast"/>
              <w:jc w:val="right"/>
              <w:rPr>
                <w:b/>
              </w:rPr>
            </w:pPr>
            <w:r w:rsidRPr="005859DB">
              <w:rPr>
                <w:b/>
              </w:rPr>
              <w:t>10,1%</w:t>
            </w:r>
          </w:p>
        </w:tc>
      </w:tr>
    </w:tbl>
    <w:p w14:paraId="2EBCED9E" w14:textId="77777777" w:rsidR="002B49D4" w:rsidRPr="005859DB" w:rsidRDefault="002B49D4" w:rsidP="00A91772">
      <w:pPr>
        <w:spacing w:before="120" w:after="120" w:line="20" w:lineRule="atLeast"/>
        <w:rPr>
          <w:i/>
        </w:rPr>
      </w:pPr>
      <w:r w:rsidRPr="005859DB">
        <w:rPr>
          <w:i/>
        </w:rPr>
        <w:t>Źródło: Opracowanie własne na podstawie danych Wojewódzkiego Urzędu Pracy.</w:t>
      </w:r>
    </w:p>
    <w:p w14:paraId="20F48411" w14:textId="77777777" w:rsidR="002B49D4" w:rsidRPr="005859DB" w:rsidRDefault="002B49D4" w:rsidP="00A91772">
      <w:pPr>
        <w:spacing w:before="120" w:after="120" w:line="20" w:lineRule="atLeast"/>
      </w:pPr>
    </w:p>
    <w:p w14:paraId="5F7B4675" w14:textId="77777777" w:rsidR="002B49D4" w:rsidRPr="005859DB" w:rsidRDefault="002B49D4" w:rsidP="00A91772">
      <w:pPr>
        <w:pStyle w:val="Akapitzlist"/>
        <w:spacing w:line="20" w:lineRule="atLeast"/>
        <w:ind w:left="0" w:firstLine="567"/>
        <w:jc w:val="both"/>
      </w:pPr>
      <w:r w:rsidRPr="005859DB">
        <w:t>W 2013 roku zarejestrowane były 622 osoby posiadające  prawo do zasiłku, w tym 266 kobiet. Liczba osób posiadających prawo do zasiłk</w:t>
      </w:r>
      <w:r w:rsidR="00EC11AD">
        <w:t>u w porównaniu z rokiem 2012</w:t>
      </w:r>
      <w:r w:rsidRPr="005859DB">
        <w:t xml:space="preserve"> zmalała o 98 osób, natomiast liczba kobiet zmalała o 17 osób.</w:t>
      </w:r>
    </w:p>
    <w:p w14:paraId="174ADEE2" w14:textId="77777777" w:rsidR="002B49D4" w:rsidRPr="005859DB" w:rsidRDefault="002B49D4" w:rsidP="00A91772">
      <w:pPr>
        <w:pStyle w:val="Akapitzlist"/>
        <w:spacing w:line="20" w:lineRule="atLeast"/>
        <w:ind w:left="0"/>
        <w:jc w:val="both"/>
      </w:pPr>
      <w:r w:rsidRPr="005859DB">
        <w:t>Udział osób bezrobotnych z prawem do zasiłku w 2013 roku stanowił 12,9% ogółu bezrobotnych.</w:t>
      </w:r>
    </w:p>
    <w:p w14:paraId="2E55388E" w14:textId="77777777" w:rsidR="003836C0" w:rsidRPr="009F357A" w:rsidRDefault="002B49D4" w:rsidP="00A91772">
      <w:pPr>
        <w:pStyle w:val="Akapitzlist"/>
        <w:spacing w:line="20" w:lineRule="atLeast"/>
        <w:ind w:left="0" w:firstLine="567"/>
        <w:jc w:val="both"/>
      </w:pPr>
      <w:r w:rsidRPr="005859DB">
        <w:t xml:space="preserve">Bezrobotnych zamieszkujących tereny wiejskie w 2013 roku zarejestrowanych było 2 877 osób (59,7% ogółu), w tym 1 747 kobiet (36,2% ogółu). W porównaniu z rokiem ubiegłym nastąpił wzrost bezrobotnych zamieszkujących tereny wiejskie o 197 osób, w tym wzrost liczby kobiet o 175 osób. </w:t>
      </w:r>
    </w:p>
    <w:p w14:paraId="166758C2" w14:textId="77777777" w:rsidR="00AB78FA" w:rsidRPr="005859DB" w:rsidRDefault="003836C0" w:rsidP="005C383D">
      <w:pPr>
        <w:jc w:val="both"/>
      </w:pPr>
      <w:r w:rsidRPr="005859DB">
        <w:lastRenderedPageBreak/>
        <w:t>W oparciu o przeprowadzoną analizę społeczno-gosp</w:t>
      </w:r>
      <w:r w:rsidR="00045DA8" w:rsidRPr="005859DB">
        <w:t xml:space="preserve">odarczą obszaru LGD oraz </w:t>
      </w:r>
      <w:r w:rsidR="006363F9">
        <w:t xml:space="preserve">w </w:t>
      </w:r>
      <w:r w:rsidR="00045DA8" w:rsidRPr="005859DB">
        <w:t>wyniku</w:t>
      </w:r>
      <w:r w:rsidRPr="005859DB">
        <w:t xml:space="preserve"> spotkań konsultacyjnych określono grupy defaworyzowane oraz rodzaje działań mających na celu pomoc osobom, które można do nich zaliczyć. Rodzaje oraz proponowane kierunki wsparcia grup de</w:t>
      </w:r>
      <w:r w:rsidR="00C81AA6">
        <w:t xml:space="preserve"> f</w:t>
      </w:r>
      <w:r w:rsidRPr="005859DB">
        <w:t>aworyz</w:t>
      </w:r>
      <w:r w:rsidR="006363F9">
        <w:t>owanych przedstawione są w załączniku.</w:t>
      </w:r>
      <w:r w:rsidR="00F74D82">
        <w:t xml:space="preserve"> </w:t>
      </w:r>
      <w:r w:rsidR="007855D8" w:rsidRPr="005859DB">
        <w:t>Stowarzyszenie określiło gru</w:t>
      </w:r>
      <w:r w:rsidR="006363F9">
        <w:t>py</w:t>
      </w:r>
      <w:r w:rsidR="00FB7FE2" w:rsidRPr="005859DB">
        <w:t xml:space="preserve"> de</w:t>
      </w:r>
      <w:r w:rsidR="006363F9">
        <w:t>faworyzowane na obszarze</w:t>
      </w:r>
      <w:r w:rsidR="00FB7FE2" w:rsidRPr="005859DB">
        <w:t xml:space="preserve"> LSR, ze względu na dostęp do rynku pracy</w:t>
      </w:r>
      <w:r w:rsidR="00F74D82">
        <w:t xml:space="preserve"> </w:t>
      </w:r>
      <w:r w:rsidR="007855D8" w:rsidRPr="005859DB">
        <w:t>i są to:</w:t>
      </w:r>
    </w:p>
    <w:p w14:paraId="15C4D4A9" w14:textId="77777777" w:rsidR="007855D8" w:rsidRPr="005859DB" w:rsidRDefault="007855D8" w:rsidP="00BF5A7B">
      <w:pPr>
        <w:pStyle w:val="Akapitzlist"/>
        <w:numPr>
          <w:ilvl w:val="0"/>
          <w:numId w:val="2"/>
        </w:numPr>
        <w:spacing w:line="20" w:lineRule="atLeast"/>
        <w:jc w:val="both"/>
      </w:pPr>
      <w:r w:rsidRPr="005859DB">
        <w:t>osoby długotrwale bezrobotne</w:t>
      </w:r>
      <w:r w:rsidR="006363F9">
        <w:t>,</w:t>
      </w:r>
    </w:p>
    <w:p w14:paraId="3B1F0421" w14:textId="77777777" w:rsidR="007855D8" w:rsidRPr="005859DB" w:rsidRDefault="007855D8" w:rsidP="00BF5A7B">
      <w:pPr>
        <w:pStyle w:val="Akapitzlist"/>
        <w:numPr>
          <w:ilvl w:val="0"/>
          <w:numId w:val="2"/>
        </w:numPr>
        <w:spacing w:line="20" w:lineRule="atLeast"/>
        <w:jc w:val="both"/>
      </w:pPr>
      <w:r w:rsidRPr="005859DB">
        <w:t xml:space="preserve">osoby z </w:t>
      </w:r>
      <w:r w:rsidR="00A70C58" w:rsidRPr="005859DB">
        <w:t>niepełno</w:t>
      </w:r>
      <w:r w:rsidRPr="005859DB">
        <w:t>sprawnościami</w:t>
      </w:r>
      <w:r w:rsidR="006363F9">
        <w:t>,</w:t>
      </w:r>
    </w:p>
    <w:p w14:paraId="2FEE2A53" w14:textId="77777777" w:rsidR="007855D8" w:rsidRPr="005859DB" w:rsidRDefault="007855D8" w:rsidP="00BF5A7B">
      <w:pPr>
        <w:pStyle w:val="Akapitzlist"/>
        <w:numPr>
          <w:ilvl w:val="0"/>
          <w:numId w:val="2"/>
        </w:numPr>
        <w:spacing w:line="20" w:lineRule="atLeast"/>
        <w:jc w:val="both"/>
      </w:pPr>
      <w:r w:rsidRPr="005859DB">
        <w:t>osoby o niskich kwalifikacjach</w:t>
      </w:r>
      <w:r w:rsidR="006363F9">
        <w:t>,</w:t>
      </w:r>
    </w:p>
    <w:p w14:paraId="5EDA7ECD" w14:textId="77777777" w:rsidR="007855D8" w:rsidRPr="005859DB" w:rsidRDefault="007855D8" w:rsidP="00BF5A7B">
      <w:pPr>
        <w:pStyle w:val="Akapitzlist"/>
        <w:numPr>
          <w:ilvl w:val="0"/>
          <w:numId w:val="2"/>
        </w:numPr>
        <w:spacing w:line="20" w:lineRule="atLeast"/>
        <w:jc w:val="both"/>
      </w:pPr>
      <w:r w:rsidRPr="005859DB">
        <w:t>kobiety</w:t>
      </w:r>
      <w:r w:rsidR="006363F9">
        <w:t>,</w:t>
      </w:r>
    </w:p>
    <w:p w14:paraId="7F3F77B4" w14:textId="77777777" w:rsidR="007855D8" w:rsidRDefault="007855D8" w:rsidP="00BF5A7B">
      <w:pPr>
        <w:pStyle w:val="Akapitzlist"/>
        <w:numPr>
          <w:ilvl w:val="0"/>
          <w:numId w:val="2"/>
        </w:numPr>
        <w:spacing w:line="20" w:lineRule="atLeast"/>
        <w:jc w:val="both"/>
      </w:pPr>
      <w:r w:rsidRPr="005859DB">
        <w:t>osoby powyżej 50 roku życia</w:t>
      </w:r>
      <w:r w:rsidR="006363F9">
        <w:t>,</w:t>
      </w:r>
    </w:p>
    <w:p w14:paraId="40E0308C" w14:textId="77777777" w:rsidR="006363F9" w:rsidRDefault="00A73C3F" w:rsidP="00BF5A7B">
      <w:pPr>
        <w:pStyle w:val="Akapitzlist"/>
        <w:numPr>
          <w:ilvl w:val="0"/>
          <w:numId w:val="2"/>
        </w:numPr>
        <w:spacing w:line="20" w:lineRule="atLeast"/>
        <w:jc w:val="both"/>
      </w:pPr>
      <w:r>
        <w:t>osoby młode</w:t>
      </w:r>
      <w:r w:rsidR="006363F9">
        <w:t xml:space="preserve"> do 35 roku życia.</w:t>
      </w:r>
    </w:p>
    <w:p w14:paraId="73B343F2" w14:textId="77777777" w:rsidR="00647104" w:rsidRDefault="00647104" w:rsidP="00647104">
      <w:pPr>
        <w:pStyle w:val="Akapitzlist"/>
        <w:spacing w:line="20" w:lineRule="atLeast"/>
        <w:ind w:left="1440"/>
        <w:jc w:val="both"/>
      </w:pPr>
    </w:p>
    <w:p w14:paraId="3F4299FE" w14:textId="77777777" w:rsidR="007855D8" w:rsidRPr="005859DB" w:rsidRDefault="006363F9" w:rsidP="00A952B6">
      <w:pPr>
        <w:spacing w:line="20" w:lineRule="atLeast"/>
        <w:jc w:val="both"/>
      </w:pPr>
      <w:r>
        <w:t>Proponowane kierunki wsparcia przedstawiają się następująco:</w:t>
      </w:r>
    </w:p>
    <w:p w14:paraId="791A8182" w14:textId="77777777" w:rsidR="00BC56E9" w:rsidRPr="005859DB" w:rsidRDefault="00BC56E9" w:rsidP="00BF5A7B">
      <w:pPr>
        <w:pStyle w:val="Akapitzlist"/>
        <w:numPr>
          <w:ilvl w:val="0"/>
          <w:numId w:val="23"/>
        </w:numPr>
        <w:spacing w:line="20" w:lineRule="atLeast"/>
        <w:jc w:val="both"/>
      </w:pPr>
      <w:r w:rsidRPr="005859DB">
        <w:t>Re</w:t>
      </w:r>
      <w:r w:rsidR="006363F9">
        <w:t>integracja społeczna i zawodowa;</w:t>
      </w:r>
    </w:p>
    <w:p w14:paraId="08E74913" w14:textId="77777777" w:rsidR="00BC56E9" w:rsidRPr="005859DB" w:rsidRDefault="00BC56E9" w:rsidP="00BF5A7B">
      <w:pPr>
        <w:pStyle w:val="Akapitzlist"/>
        <w:numPr>
          <w:ilvl w:val="0"/>
          <w:numId w:val="23"/>
        </w:numPr>
        <w:spacing w:line="20" w:lineRule="atLeast"/>
        <w:jc w:val="both"/>
      </w:pPr>
      <w:r w:rsidRPr="005859DB">
        <w:t>Zatrudnienie socjalne</w:t>
      </w:r>
      <w:r w:rsidR="006363F9">
        <w:t>;</w:t>
      </w:r>
    </w:p>
    <w:p w14:paraId="2BEB004C" w14:textId="77777777" w:rsidR="00BC56E9" w:rsidRPr="005859DB" w:rsidRDefault="00BC56E9" w:rsidP="00BF5A7B">
      <w:pPr>
        <w:pStyle w:val="Akapitzlist"/>
        <w:numPr>
          <w:ilvl w:val="0"/>
          <w:numId w:val="23"/>
        </w:numPr>
        <w:spacing w:line="20" w:lineRule="atLeast"/>
        <w:jc w:val="both"/>
      </w:pPr>
      <w:r w:rsidRPr="005859DB">
        <w:t>Rozwój ekonomii społecznej</w:t>
      </w:r>
      <w:r w:rsidR="006363F9">
        <w:t>;</w:t>
      </w:r>
    </w:p>
    <w:p w14:paraId="71772565" w14:textId="77777777" w:rsidR="00BC56E9" w:rsidRPr="005859DB" w:rsidRDefault="00647104" w:rsidP="00BF5A7B">
      <w:pPr>
        <w:pStyle w:val="Akapitzlist"/>
        <w:numPr>
          <w:ilvl w:val="0"/>
          <w:numId w:val="23"/>
        </w:numPr>
        <w:spacing w:line="20" w:lineRule="atLeast"/>
        <w:jc w:val="both"/>
      </w:pPr>
      <w:r>
        <w:t>Staże</w:t>
      </w:r>
      <w:r w:rsidR="006363F9">
        <w:t xml:space="preserve"> i praktyki</w:t>
      </w:r>
      <w:r>
        <w:t xml:space="preserve"> zawodowe</w:t>
      </w:r>
      <w:r w:rsidR="006363F9">
        <w:t>;</w:t>
      </w:r>
    </w:p>
    <w:p w14:paraId="02E27FF8" w14:textId="77777777" w:rsidR="00BC56E9" w:rsidRPr="005859DB" w:rsidRDefault="00BC56E9" w:rsidP="00BF5A7B">
      <w:pPr>
        <w:pStyle w:val="Akapitzlist"/>
        <w:numPr>
          <w:ilvl w:val="0"/>
          <w:numId w:val="23"/>
        </w:numPr>
        <w:spacing w:line="20" w:lineRule="atLeast"/>
        <w:jc w:val="both"/>
      </w:pPr>
      <w:r w:rsidRPr="005859DB">
        <w:t>Praktyki zawodowe</w:t>
      </w:r>
      <w:r w:rsidR="006363F9">
        <w:t>;</w:t>
      </w:r>
    </w:p>
    <w:p w14:paraId="4653EC57" w14:textId="77777777" w:rsidR="003836C0" w:rsidRPr="005859DB" w:rsidRDefault="003836C0" w:rsidP="00BF5A7B">
      <w:pPr>
        <w:pStyle w:val="Akapitzlist"/>
        <w:numPr>
          <w:ilvl w:val="0"/>
          <w:numId w:val="22"/>
        </w:numPr>
        <w:spacing w:line="20" w:lineRule="atLeast"/>
        <w:jc w:val="both"/>
      </w:pPr>
      <w:r w:rsidRPr="005859DB">
        <w:t>Podn</w:t>
      </w:r>
      <w:r w:rsidR="006363F9">
        <w:t>oszenie kwalifikacji zawodowych;</w:t>
      </w:r>
    </w:p>
    <w:p w14:paraId="1C9E95A2" w14:textId="77777777" w:rsidR="003836C0" w:rsidRPr="005859DB" w:rsidRDefault="006363F9" w:rsidP="00BF5A7B">
      <w:pPr>
        <w:pStyle w:val="Akapitzlist"/>
        <w:numPr>
          <w:ilvl w:val="0"/>
          <w:numId w:val="22"/>
        </w:numPr>
        <w:spacing w:line="20" w:lineRule="atLeast"/>
        <w:jc w:val="both"/>
      </w:pPr>
      <w:r>
        <w:t>Organizacja staży zawodowych;</w:t>
      </w:r>
    </w:p>
    <w:p w14:paraId="0ADF3209" w14:textId="77777777" w:rsidR="003836C0" w:rsidRPr="005859DB" w:rsidRDefault="003836C0" w:rsidP="00BF5A7B">
      <w:pPr>
        <w:pStyle w:val="Akapitzlist"/>
        <w:numPr>
          <w:ilvl w:val="0"/>
          <w:numId w:val="22"/>
        </w:numPr>
        <w:spacing w:line="20" w:lineRule="atLeast"/>
        <w:jc w:val="both"/>
      </w:pPr>
      <w:r w:rsidRPr="005859DB">
        <w:t>Organizacja zajęć integracyjnych prowadzących do budowania kompetencji społeczn</w:t>
      </w:r>
      <w:r w:rsidR="006363F9">
        <w:t>ych oraz przełamywania izolacji;</w:t>
      </w:r>
    </w:p>
    <w:p w14:paraId="2F8F3001" w14:textId="77777777" w:rsidR="003836C0" w:rsidRPr="005859DB" w:rsidRDefault="003836C0" w:rsidP="00BF5A7B">
      <w:pPr>
        <w:pStyle w:val="Akapitzlist"/>
        <w:numPr>
          <w:ilvl w:val="0"/>
          <w:numId w:val="22"/>
        </w:numPr>
        <w:spacing w:line="20" w:lineRule="atLeast"/>
        <w:jc w:val="both"/>
      </w:pPr>
      <w:r w:rsidRPr="005859DB">
        <w:t>Realizacja kampanii społecznych skierowanych do przedsiębiorców i osób niepełnosprawnych</w:t>
      </w:r>
      <w:r w:rsidR="006363F9">
        <w:t>;</w:t>
      </w:r>
    </w:p>
    <w:p w14:paraId="23315AB3" w14:textId="77777777" w:rsidR="00BC56E9" w:rsidRPr="005859DB" w:rsidRDefault="00BC56E9" w:rsidP="00BF5A7B">
      <w:pPr>
        <w:pStyle w:val="Akapitzlist"/>
        <w:numPr>
          <w:ilvl w:val="0"/>
          <w:numId w:val="25"/>
        </w:numPr>
        <w:spacing w:line="20" w:lineRule="atLeast"/>
        <w:jc w:val="both"/>
      </w:pPr>
      <w:r w:rsidRPr="005859DB">
        <w:t>Kursy zawodowe</w:t>
      </w:r>
      <w:r w:rsidR="006363F9">
        <w:t>;</w:t>
      </w:r>
    </w:p>
    <w:p w14:paraId="377151AE" w14:textId="77777777" w:rsidR="00BC56E9" w:rsidRPr="005859DB" w:rsidRDefault="00BC56E9" w:rsidP="00BF5A7B">
      <w:pPr>
        <w:pStyle w:val="Akapitzlist"/>
        <w:numPr>
          <w:ilvl w:val="0"/>
          <w:numId w:val="25"/>
        </w:numPr>
        <w:spacing w:line="20" w:lineRule="atLeast"/>
        <w:jc w:val="both"/>
      </w:pPr>
      <w:r w:rsidRPr="005859DB">
        <w:t>Doradztwo zawodowe</w:t>
      </w:r>
      <w:r w:rsidR="006363F9">
        <w:t>;</w:t>
      </w:r>
    </w:p>
    <w:p w14:paraId="11575316" w14:textId="77777777" w:rsidR="00BC56E9" w:rsidRPr="005859DB" w:rsidRDefault="00BC56E9" w:rsidP="00BF5A7B">
      <w:pPr>
        <w:pStyle w:val="Akapitzlist"/>
        <w:numPr>
          <w:ilvl w:val="0"/>
          <w:numId w:val="25"/>
        </w:numPr>
        <w:spacing w:line="20" w:lineRule="atLeast"/>
        <w:jc w:val="both"/>
      </w:pPr>
      <w:r w:rsidRPr="005859DB">
        <w:t xml:space="preserve">Wsparcie finansowe na założenie </w:t>
      </w:r>
      <w:r w:rsidR="00F311D1">
        <w:t xml:space="preserve">oraz rozwój </w:t>
      </w:r>
      <w:r w:rsidRPr="005859DB">
        <w:t>działalności gospodarczej</w:t>
      </w:r>
      <w:r w:rsidR="006363F9">
        <w:t>;</w:t>
      </w:r>
    </w:p>
    <w:p w14:paraId="5E1B226C" w14:textId="77777777" w:rsidR="00BC56E9" w:rsidRPr="005859DB" w:rsidRDefault="00BC56E9" w:rsidP="00BF5A7B">
      <w:pPr>
        <w:pStyle w:val="Akapitzlist"/>
        <w:numPr>
          <w:ilvl w:val="0"/>
          <w:numId w:val="24"/>
        </w:numPr>
        <w:spacing w:line="20" w:lineRule="atLeast"/>
        <w:jc w:val="both"/>
      </w:pPr>
      <w:r w:rsidRPr="005859DB">
        <w:t>Dzienne punkty opieki nad dziećmi</w:t>
      </w:r>
      <w:r w:rsidR="00647104">
        <w:t>;</w:t>
      </w:r>
    </w:p>
    <w:p w14:paraId="52046240" w14:textId="77777777" w:rsidR="00BC56E9" w:rsidRPr="005859DB" w:rsidRDefault="00BC56E9" w:rsidP="00BF5A7B">
      <w:pPr>
        <w:pStyle w:val="Akapitzlist"/>
        <w:numPr>
          <w:ilvl w:val="0"/>
          <w:numId w:val="24"/>
        </w:numPr>
        <w:spacing w:line="20" w:lineRule="atLeast"/>
        <w:jc w:val="both"/>
      </w:pPr>
      <w:r w:rsidRPr="005859DB">
        <w:t>Aktywizacja społeczna</w:t>
      </w:r>
      <w:r w:rsidR="00647104">
        <w:t>;</w:t>
      </w:r>
    </w:p>
    <w:p w14:paraId="0D3A0300" w14:textId="77777777" w:rsidR="003836C0" w:rsidRPr="005859DB" w:rsidRDefault="003836C0" w:rsidP="00BF5A7B">
      <w:pPr>
        <w:pStyle w:val="Akapitzlist"/>
        <w:numPr>
          <w:ilvl w:val="0"/>
          <w:numId w:val="21"/>
        </w:numPr>
        <w:spacing w:line="20" w:lineRule="atLeast"/>
        <w:jc w:val="both"/>
      </w:pPr>
      <w:r w:rsidRPr="005859DB">
        <w:t>Tworzenie i rozwój spółdzielni socjalnych</w:t>
      </w:r>
      <w:r w:rsidR="00647104">
        <w:t>;</w:t>
      </w:r>
    </w:p>
    <w:p w14:paraId="0591D100" w14:textId="77777777" w:rsidR="003836C0" w:rsidRPr="005859DB" w:rsidRDefault="003836C0" w:rsidP="00BF5A7B">
      <w:pPr>
        <w:pStyle w:val="Akapitzlist"/>
        <w:numPr>
          <w:ilvl w:val="0"/>
          <w:numId w:val="21"/>
        </w:numPr>
        <w:spacing w:line="20" w:lineRule="atLeast"/>
        <w:jc w:val="both"/>
      </w:pPr>
      <w:r w:rsidRPr="005859DB">
        <w:t>Realizacja programów aktywizacji i integracji</w:t>
      </w:r>
      <w:r w:rsidR="00647104">
        <w:t>;</w:t>
      </w:r>
    </w:p>
    <w:p w14:paraId="460B90BE" w14:textId="77777777" w:rsidR="00647104" w:rsidRDefault="00647104" w:rsidP="00BF5A7B">
      <w:pPr>
        <w:pStyle w:val="Akapitzlist"/>
        <w:numPr>
          <w:ilvl w:val="0"/>
          <w:numId w:val="21"/>
        </w:numPr>
        <w:spacing w:line="20" w:lineRule="atLeast"/>
        <w:jc w:val="both"/>
      </w:pPr>
      <w:r>
        <w:t>Organizacja staży zawodowych;</w:t>
      </w:r>
    </w:p>
    <w:p w14:paraId="44BC9527" w14:textId="77777777" w:rsidR="003836C0" w:rsidRDefault="00647104" w:rsidP="00BF5A7B">
      <w:pPr>
        <w:pStyle w:val="Akapitzlist"/>
        <w:numPr>
          <w:ilvl w:val="0"/>
          <w:numId w:val="21"/>
        </w:numPr>
        <w:spacing w:line="20" w:lineRule="atLeast"/>
        <w:jc w:val="both"/>
      </w:pPr>
      <w:r>
        <w:t>Samozatrudnienie.</w:t>
      </w:r>
    </w:p>
    <w:p w14:paraId="11B2C1A0" w14:textId="77777777" w:rsidR="002E563C" w:rsidRDefault="002E563C" w:rsidP="002E563C">
      <w:pPr>
        <w:spacing w:line="20" w:lineRule="atLeast"/>
        <w:jc w:val="both"/>
      </w:pPr>
      <w:r>
        <w:t>Opis grup de</w:t>
      </w:r>
      <w:r w:rsidR="00E20F18">
        <w:t xml:space="preserve"> f</w:t>
      </w:r>
      <w:r>
        <w:t>aworyzowanych jest załącznikiem do wniosku o wybór LSR</w:t>
      </w:r>
      <w:r w:rsidR="00F311D1">
        <w:t>.</w:t>
      </w:r>
    </w:p>
    <w:p w14:paraId="11BAE368" w14:textId="77777777" w:rsidR="007E22FB" w:rsidRDefault="00385669" w:rsidP="00A91772">
      <w:pPr>
        <w:spacing w:line="20" w:lineRule="atLeast"/>
        <w:jc w:val="both"/>
      </w:pPr>
      <w:r>
        <w:t>Dla grup de</w:t>
      </w:r>
      <w:r w:rsidR="00B253F7">
        <w:t>faworyzowanych nie przewidujemy organizacji konkursu o wsparcie finansowe, a w przypadku konieczności wynik</w:t>
      </w:r>
      <w:r w:rsidR="00494EA3">
        <w:t>ającej z zagrożenia nie osiągnię</w:t>
      </w:r>
      <w:r w:rsidR="00B253F7">
        <w:t>cia założonego wskaźnika w 2020 roku konkurs byłby dedykowany spec</w:t>
      </w:r>
      <w:r>
        <w:t>jalnie tej grupie. Dla grupy de</w:t>
      </w:r>
      <w:r w:rsidR="00B253F7">
        <w:t>faworyzowanej przeznaczamy co najmniej 600 000 zł. W lokalnych kryteriach wyboru osoba z tej grupy uzyskuje dodatkowe punkty, zwiększające szanse na wybór operacji.</w:t>
      </w:r>
    </w:p>
    <w:p w14:paraId="49B2BCCF" w14:textId="77777777" w:rsidR="00966D08" w:rsidRPr="005859DB" w:rsidRDefault="00966D08" w:rsidP="00A91772">
      <w:pPr>
        <w:spacing w:line="20" w:lineRule="atLeast"/>
        <w:jc w:val="both"/>
      </w:pPr>
    </w:p>
    <w:p w14:paraId="69023B98" w14:textId="77777777" w:rsidR="00AB78FA" w:rsidRPr="00BB72CB" w:rsidRDefault="00AB78FA" w:rsidP="003372C1">
      <w:pPr>
        <w:pStyle w:val="Nagwek2"/>
        <w:numPr>
          <w:ilvl w:val="0"/>
          <w:numId w:val="40"/>
        </w:numPr>
      </w:pPr>
      <w:bookmarkStart w:id="90" w:name="_Toc62471643"/>
      <w:r w:rsidRPr="00BB72CB">
        <w:t>Charakterystyka gospodarki/ przedsiębiorczości.</w:t>
      </w:r>
      <w:bookmarkEnd w:id="90"/>
    </w:p>
    <w:p w14:paraId="15B533BA" w14:textId="77777777" w:rsidR="00947393" w:rsidRPr="005859DB" w:rsidRDefault="00947393" w:rsidP="00A91772">
      <w:pPr>
        <w:spacing w:line="20" w:lineRule="atLeast"/>
        <w:rPr>
          <w:b/>
        </w:rPr>
      </w:pPr>
    </w:p>
    <w:p w14:paraId="638E238F" w14:textId="77777777" w:rsidR="0092758A" w:rsidRPr="005859DB" w:rsidRDefault="00647104" w:rsidP="00655CE6">
      <w:pPr>
        <w:autoSpaceDE w:val="0"/>
        <w:autoSpaceDN w:val="0"/>
        <w:adjustRightInd w:val="0"/>
        <w:spacing w:after="120" w:line="20" w:lineRule="atLeast"/>
        <w:ind w:firstLine="360"/>
        <w:jc w:val="both"/>
        <w:rPr>
          <w:rFonts w:eastAsia="TimesNewRomanPSMT"/>
        </w:rPr>
      </w:pPr>
      <w:r>
        <w:rPr>
          <w:rFonts w:eastAsia="TimesNewRomanPSMT"/>
        </w:rPr>
        <w:t>Na obszarze</w:t>
      </w:r>
      <w:r w:rsidR="0092758A" w:rsidRPr="005859DB">
        <w:rPr>
          <w:rFonts w:eastAsia="TimesNewRomanPSMT"/>
        </w:rPr>
        <w:t xml:space="preserve"> LSR</w:t>
      </w:r>
      <w:r w:rsidR="00947393" w:rsidRPr="005859DB">
        <w:rPr>
          <w:rFonts w:eastAsia="TimesNewRomanPSMT"/>
        </w:rPr>
        <w:t xml:space="preserve"> działają instytucje otoczenia biznesu, których celem jest poprawa współpracy między przedsiębiorcami ora</w:t>
      </w:r>
      <w:r w:rsidR="00F311D1">
        <w:rPr>
          <w:rFonts w:eastAsia="TimesNewRomanPSMT"/>
        </w:rPr>
        <w:t>z potencjalnymi inwestorami jak również</w:t>
      </w:r>
      <w:r w:rsidR="00947393" w:rsidRPr="005859DB">
        <w:rPr>
          <w:rFonts w:eastAsia="TimesNewRomanPSMT"/>
        </w:rPr>
        <w:t xml:space="preserve"> pomoc w przełamaniu licznych barier wynikających ze skomplikowanych uregulowań prawnych.</w:t>
      </w:r>
      <w:r>
        <w:rPr>
          <w:rFonts w:eastAsia="TimesNewRomanPSMT"/>
        </w:rPr>
        <w:t xml:space="preserve"> Największe skupisko wyżej wymienionych</w:t>
      </w:r>
      <w:r w:rsidR="0092758A" w:rsidRPr="005859DB">
        <w:rPr>
          <w:rFonts w:eastAsia="TimesNewRomanPSMT"/>
        </w:rPr>
        <w:t xml:space="preserve"> podmiotów występuje </w:t>
      </w:r>
      <w:r w:rsidR="00F311D1">
        <w:rPr>
          <w:rFonts w:eastAsia="TimesNewRomanPSMT"/>
        </w:rPr>
        <w:t xml:space="preserve">poza obszarem LSR </w:t>
      </w:r>
      <w:r w:rsidR="0092758A" w:rsidRPr="005859DB">
        <w:rPr>
          <w:rFonts w:eastAsia="TimesNewRomanPSMT"/>
        </w:rPr>
        <w:t>na terenie miasta Brodnicy główn</w:t>
      </w:r>
      <w:r>
        <w:rPr>
          <w:rFonts w:eastAsia="TimesNewRomanPSMT"/>
        </w:rPr>
        <w:t>ego ośrodka biznesu, kultury i</w:t>
      </w:r>
      <w:r w:rsidR="0092758A" w:rsidRPr="005859DB">
        <w:rPr>
          <w:rFonts w:eastAsia="TimesNewRomanPSMT"/>
        </w:rPr>
        <w:t xml:space="preserve"> finansów. Na terenach wiejskich istnieją placówk</w:t>
      </w:r>
      <w:r>
        <w:rPr>
          <w:rFonts w:eastAsia="TimesNewRomanPSMT"/>
        </w:rPr>
        <w:t>i Banku Spółdzielczego.</w:t>
      </w:r>
    </w:p>
    <w:p w14:paraId="5EF71F9B" w14:textId="77777777" w:rsidR="00947393" w:rsidRDefault="00947393" w:rsidP="009A679C">
      <w:pPr>
        <w:spacing w:line="20" w:lineRule="atLeast"/>
        <w:jc w:val="both"/>
        <w:rPr>
          <w:rFonts w:eastAsia="TimesNewRomanPSMT"/>
        </w:rPr>
      </w:pPr>
      <w:r w:rsidRPr="005859DB">
        <w:rPr>
          <w:rFonts w:eastAsia="TimesNewRomanPSMT"/>
        </w:rPr>
        <w:lastRenderedPageBreak/>
        <w:t>Powiatowy Urząd Pracy w Brodnicy</w:t>
      </w:r>
      <w:r w:rsidR="007D1187">
        <w:rPr>
          <w:rFonts w:eastAsia="TimesNewRomanPSMT"/>
        </w:rPr>
        <w:t xml:space="preserve"> ( PUP )</w:t>
      </w:r>
      <w:r w:rsidRPr="005859DB">
        <w:rPr>
          <w:rFonts w:eastAsia="TimesNewRomanPSMT"/>
        </w:rPr>
        <w:t>, w ramach swojej działalności, prowadzi programy w zakresie rozwoju przedsiębiorczości i aktywizacji osób bezrobotnych, doradztwo zawodowe, szkolenia, warsztaty tematyczne</w:t>
      </w:r>
      <w:r w:rsidR="0092758A" w:rsidRPr="005859DB">
        <w:rPr>
          <w:rFonts w:eastAsia="TimesNewRomanPSMT"/>
        </w:rPr>
        <w:t xml:space="preserve">. Oferta ta jest </w:t>
      </w:r>
      <w:r w:rsidR="00F311D1">
        <w:rPr>
          <w:rFonts w:eastAsia="TimesNewRomanPSMT"/>
        </w:rPr>
        <w:t>s</w:t>
      </w:r>
      <w:r w:rsidR="0092758A" w:rsidRPr="005859DB">
        <w:rPr>
          <w:rFonts w:eastAsia="TimesNewRomanPSMT"/>
        </w:rPr>
        <w:t xml:space="preserve">kierowana </w:t>
      </w:r>
      <w:r w:rsidRPr="005859DB">
        <w:rPr>
          <w:rFonts w:eastAsia="TimesNewRomanPSMT"/>
        </w:rPr>
        <w:t>zarówno do osób pozostających bez zatrudnienia</w:t>
      </w:r>
      <w:r w:rsidR="00F311D1">
        <w:rPr>
          <w:rFonts w:eastAsia="TimesNewRomanPSMT"/>
        </w:rPr>
        <w:t>,</w:t>
      </w:r>
      <w:r w:rsidRPr="005859DB">
        <w:rPr>
          <w:rFonts w:eastAsia="TimesNewRomanPSMT"/>
        </w:rPr>
        <w:t xml:space="preserve"> jak i małych podmiotów gospodarczych.</w:t>
      </w:r>
    </w:p>
    <w:p w14:paraId="49846469" w14:textId="77777777" w:rsidR="00CC7CD0" w:rsidRDefault="00CC7CD0" w:rsidP="009A679C">
      <w:pPr>
        <w:spacing w:line="20" w:lineRule="atLeast"/>
        <w:jc w:val="both"/>
        <w:rPr>
          <w:rFonts w:eastAsia="TimesNewRomanPSMT"/>
        </w:rPr>
      </w:pPr>
      <w:r>
        <w:rPr>
          <w:rFonts w:eastAsia="TimesNewRomanPSMT"/>
        </w:rPr>
        <w:t>Analizując sytuację gospodarczą na naszym terenie można zauważyć na podstawie danych o liczbie funkcjonujących podmiotów gospodarczych, że poziom przedsiębiorczości liczony ilością podmiotów gospodarczych na 1000 mieszkańców na obszarze  LSR wynosił 70,2 w roku 2012 i był niższy w niż w województwie, gdzie wynosił 89,6. Dokonując analogicznych porównań dla roku 2003</w:t>
      </w:r>
      <w:r w:rsidR="00102094">
        <w:rPr>
          <w:rFonts w:eastAsia="TimesNewRomanPSMT"/>
        </w:rPr>
        <w:t xml:space="preserve"> poziom przedsiębiorczości na obszarze LSR był niższy w stosunku do województwa i wynosił 69,2, a dla województwa wynosił 92,4. </w:t>
      </w:r>
    </w:p>
    <w:p w14:paraId="770CE795" w14:textId="77777777" w:rsidR="00102094" w:rsidRDefault="00102094" w:rsidP="009A679C">
      <w:pPr>
        <w:spacing w:line="20" w:lineRule="atLeast"/>
        <w:jc w:val="both"/>
        <w:rPr>
          <w:rFonts w:eastAsia="TimesNewRomanPSMT"/>
        </w:rPr>
      </w:pPr>
      <w:r>
        <w:rPr>
          <w:rFonts w:eastAsia="TimesNewRomanPSMT"/>
        </w:rPr>
        <w:t xml:space="preserve">W strukturze przedsiębiorstw firmy prywatne </w:t>
      </w:r>
      <w:r w:rsidR="00A6229F">
        <w:rPr>
          <w:rFonts w:eastAsia="TimesNewRomanPSMT"/>
        </w:rPr>
        <w:t>stanowią 96,3 % przedsiębiorstw, wśród których 92,4 % stanowią osoby fizyczne prowadzące działalność gospodarczą. Sektor publiczny stanowi niewielka część przedsiębiorstw prowadzącą działalność gospodarczą na którą składa się 200 podmiotów publicznych, w większości są to państwowe i samorządowe jednostki prawa budżetowego.</w:t>
      </w:r>
    </w:p>
    <w:p w14:paraId="451D3E5B" w14:textId="77777777" w:rsidR="00966D08" w:rsidRPr="005859DB" w:rsidRDefault="00966D08" w:rsidP="009A679C">
      <w:pPr>
        <w:spacing w:line="20" w:lineRule="atLeast"/>
        <w:jc w:val="both"/>
        <w:rPr>
          <w:rFonts w:eastAsia="TimesNewRomanPSMT"/>
        </w:rPr>
      </w:pPr>
    </w:p>
    <w:p w14:paraId="0DEE1363" w14:textId="77777777" w:rsidR="00A6229F" w:rsidRPr="00A6229F" w:rsidRDefault="00A6229F" w:rsidP="00BB2861">
      <w:pPr>
        <w:shd w:val="clear" w:color="auto" w:fill="FFFFFF"/>
        <w:spacing w:line="20" w:lineRule="atLeast"/>
        <w:jc w:val="both"/>
      </w:pPr>
    </w:p>
    <w:p w14:paraId="016A66C7" w14:textId="775552BE"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11</w:t>
      </w:r>
      <w:r w:rsidR="0084173C" w:rsidRPr="008425E1">
        <w:rPr>
          <w:color w:val="auto"/>
          <w:sz w:val="24"/>
          <w:szCs w:val="24"/>
        </w:rPr>
        <w:fldChar w:fldCharType="end"/>
      </w:r>
      <w:r w:rsidRPr="008425E1">
        <w:rPr>
          <w:color w:val="auto"/>
          <w:sz w:val="24"/>
          <w:szCs w:val="24"/>
        </w:rPr>
        <w:t xml:space="preserve"> Zestawienie podmiotów  i osób fizycznych prowadzących działalność gospodarczą na terenie LSR.</w:t>
      </w:r>
    </w:p>
    <w:tbl>
      <w:tblPr>
        <w:tblStyle w:val="Tabela-Siatka"/>
        <w:tblW w:w="8931" w:type="dxa"/>
        <w:tblInd w:w="108" w:type="dxa"/>
        <w:tblLayout w:type="fixed"/>
        <w:tblLook w:val="04A0" w:firstRow="1" w:lastRow="0" w:firstColumn="1" w:lastColumn="0" w:noHBand="0" w:noVBand="1"/>
      </w:tblPr>
      <w:tblGrid>
        <w:gridCol w:w="709"/>
        <w:gridCol w:w="2126"/>
        <w:gridCol w:w="1843"/>
        <w:gridCol w:w="1134"/>
        <w:gridCol w:w="1418"/>
        <w:gridCol w:w="1701"/>
      </w:tblGrid>
      <w:tr w:rsidR="000E1192" w:rsidRPr="005859DB" w14:paraId="4518DA0D" w14:textId="77777777" w:rsidTr="00963E3C">
        <w:tc>
          <w:tcPr>
            <w:tcW w:w="709" w:type="dxa"/>
            <w:shd w:val="clear" w:color="auto" w:fill="A6A6A6" w:themeFill="background1" w:themeFillShade="A6"/>
          </w:tcPr>
          <w:p w14:paraId="69F5A167" w14:textId="77777777" w:rsidR="000E1192" w:rsidRPr="005859DB" w:rsidRDefault="000E1192" w:rsidP="001E2A29">
            <w:pPr>
              <w:spacing w:line="20" w:lineRule="atLeast"/>
              <w:jc w:val="center"/>
              <w:rPr>
                <w:b/>
              </w:rPr>
            </w:pPr>
            <w:r w:rsidRPr="005859DB">
              <w:rPr>
                <w:b/>
              </w:rPr>
              <w:t>L.p.</w:t>
            </w:r>
          </w:p>
        </w:tc>
        <w:tc>
          <w:tcPr>
            <w:tcW w:w="2126" w:type="dxa"/>
            <w:shd w:val="clear" w:color="auto" w:fill="A6A6A6" w:themeFill="background1" w:themeFillShade="A6"/>
          </w:tcPr>
          <w:p w14:paraId="0F3DE6B5" w14:textId="77777777" w:rsidR="000E1192" w:rsidRPr="005859DB" w:rsidRDefault="000E1192" w:rsidP="001E2A29">
            <w:pPr>
              <w:spacing w:line="20" w:lineRule="atLeast"/>
              <w:jc w:val="center"/>
              <w:rPr>
                <w:b/>
              </w:rPr>
            </w:pPr>
            <w:r w:rsidRPr="005859DB">
              <w:rPr>
                <w:b/>
              </w:rPr>
              <w:t>Nazwa Gminy</w:t>
            </w:r>
          </w:p>
        </w:tc>
        <w:tc>
          <w:tcPr>
            <w:tcW w:w="1843" w:type="dxa"/>
            <w:shd w:val="clear" w:color="auto" w:fill="A6A6A6" w:themeFill="background1" w:themeFillShade="A6"/>
          </w:tcPr>
          <w:p w14:paraId="54C8571D" w14:textId="77777777" w:rsidR="000E1192" w:rsidRPr="005859DB" w:rsidRDefault="000E1192" w:rsidP="001E2A29">
            <w:pPr>
              <w:spacing w:line="20" w:lineRule="atLeast"/>
              <w:jc w:val="center"/>
              <w:rPr>
                <w:b/>
              </w:rPr>
            </w:pPr>
            <w:r w:rsidRPr="005859DB">
              <w:rPr>
                <w:b/>
              </w:rPr>
              <w:t>Rodzaj Gminy</w:t>
            </w:r>
          </w:p>
        </w:tc>
        <w:tc>
          <w:tcPr>
            <w:tcW w:w="1134" w:type="dxa"/>
            <w:shd w:val="clear" w:color="auto" w:fill="A6A6A6" w:themeFill="background1" w:themeFillShade="A6"/>
          </w:tcPr>
          <w:p w14:paraId="24C2D791" w14:textId="77777777" w:rsidR="000E1192" w:rsidRPr="005859DB" w:rsidRDefault="000E1192" w:rsidP="001E2A29">
            <w:pPr>
              <w:spacing w:line="20" w:lineRule="atLeast"/>
              <w:ind w:left="175" w:right="-108" w:hanging="175"/>
              <w:jc w:val="center"/>
              <w:rPr>
                <w:b/>
              </w:rPr>
            </w:pPr>
            <w:r w:rsidRPr="005859DB">
              <w:rPr>
                <w:b/>
              </w:rPr>
              <w:t>Ilość ogółem</w:t>
            </w:r>
          </w:p>
        </w:tc>
        <w:tc>
          <w:tcPr>
            <w:tcW w:w="1418" w:type="dxa"/>
            <w:shd w:val="clear" w:color="auto" w:fill="A6A6A6" w:themeFill="background1" w:themeFillShade="A6"/>
          </w:tcPr>
          <w:p w14:paraId="61D49BF5" w14:textId="77777777" w:rsidR="000E1192" w:rsidRPr="005859DB" w:rsidRDefault="000E1192" w:rsidP="001E2A29">
            <w:pPr>
              <w:spacing w:line="20" w:lineRule="atLeast"/>
              <w:jc w:val="center"/>
              <w:rPr>
                <w:b/>
              </w:rPr>
            </w:pPr>
            <w:r w:rsidRPr="005859DB">
              <w:rPr>
                <w:b/>
              </w:rPr>
              <w:t>Ilość spółdzielni</w:t>
            </w:r>
          </w:p>
        </w:tc>
        <w:tc>
          <w:tcPr>
            <w:tcW w:w="1701" w:type="dxa"/>
            <w:shd w:val="clear" w:color="auto" w:fill="A6A6A6" w:themeFill="background1" w:themeFillShade="A6"/>
          </w:tcPr>
          <w:p w14:paraId="346FEE61" w14:textId="77777777" w:rsidR="000E1192" w:rsidRPr="005859DB" w:rsidRDefault="000E1192" w:rsidP="001E2A29">
            <w:pPr>
              <w:spacing w:line="20" w:lineRule="atLeast"/>
              <w:jc w:val="center"/>
              <w:rPr>
                <w:b/>
              </w:rPr>
            </w:pPr>
            <w:r w:rsidRPr="005859DB">
              <w:rPr>
                <w:b/>
              </w:rPr>
              <w:t>Ilość osób fizycznych prowadzących działalność gospodarczą.</w:t>
            </w:r>
          </w:p>
        </w:tc>
      </w:tr>
      <w:tr w:rsidR="000E1192" w:rsidRPr="005859DB" w14:paraId="3DC5CFEB" w14:textId="77777777" w:rsidTr="002B33A9">
        <w:tc>
          <w:tcPr>
            <w:tcW w:w="709" w:type="dxa"/>
          </w:tcPr>
          <w:p w14:paraId="65720441" w14:textId="77777777" w:rsidR="000E1192" w:rsidRPr="005859DB" w:rsidRDefault="000E1192" w:rsidP="00A91772">
            <w:pPr>
              <w:spacing w:line="20" w:lineRule="atLeast"/>
            </w:pPr>
            <w:r w:rsidRPr="005859DB">
              <w:t>1.</w:t>
            </w:r>
          </w:p>
        </w:tc>
        <w:tc>
          <w:tcPr>
            <w:tcW w:w="2126" w:type="dxa"/>
          </w:tcPr>
          <w:p w14:paraId="621A2227" w14:textId="77777777" w:rsidR="000E1192" w:rsidRPr="005859DB" w:rsidRDefault="000E1192" w:rsidP="00A91772">
            <w:pPr>
              <w:spacing w:line="20" w:lineRule="atLeast"/>
            </w:pPr>
            <w:r w:rsidRPr="005859DB">
              <w:t>Gmina Bartniczka</w:t>
            </w:r>
          </w:p>
        </w:tc>
        <w:tc>
          <w:tcPr>
            <w:tcW w:w="1843" w:type="dxa"/>
          </w:tcPr>
          <w:p w14:paraId="1F9D2BA1" w14:textId="77777777" w:rsidR="000E1192" w:rsidRPr="005859DB" w:rsidRDefault="000E1192" w:rsidP="00A91772">
            <w:pPr>
              <w:spacing w:line="20" w:lineRule="atLeast"/>
            </w:pPr>
            <w:r w:rsidRPr="005859DB">
              <w:t>Gmina wiejska</w:t>
            </w:r>
          </w:p>
        </w:tc>
        <w:tc>
          <w:tcPr>
            <w:tcW w:w="1134" w:type="dxa"/>
          </w:tcPr>
          <w:p w14:paraId="6B9F83D2" w14:textId="77777777" w:rsidR="000E1192" w:rsidRPr="005859DB" w:rsidRDefault="000E1192" w:rsidP="00A91772">
            <w:pPr>
              <w:spacing w:line="20" w:lineRule="atLeast"/>
              <w:jc w:val="center"/>
            </w:pPr>
            <w:r w:rsidRPr="005859DB">
              <w:t>274</w:t>
            </w:r>
          </w:p>
        </w:tc>
        <w:tc>
          <w:tcPr>
            <w:tcW w:w="1418" w:type="dxa"/>
          </w:tcPr>
          <w:p w14:paraId="6191024D" w14:textId="77777777" w:rsidR="000E1192" w:rsidRPr="005859DB" w:rsidRDefault="000E1192" w:rsidP="00A91772">
            <w:pPr>
              <w:spacing w:line="20" w:lineRule="atLeast"/>
              <w:jc w:val="center"/>
            </w:pPr>
            <w:r w:rsidRPr="005859DB">
              <w:t>2</w:t>
            </w:r>
          </w:p>
        </w:tc>
        <w:tc>
          <w:tcPr>
            <w:tcW w:w="1701" w:type="dxa"/>
          </w:tcPr>
          <w:p w14:paraId="13123D49" w14:textId="77777777" w:rsidR="000E1192" w:rsidRPr="005859DB" w:rsidRDefault="000E1192" w:rsidP="00A91772">
            <w:pPr>
              <w:spacing w:line="20" w:lineRule="atLeast"/>
              <w:jc w:val="center"/>
            </w:pPr>
            <w:r w:rsidRPr="005859DB">
              <w:t>217</w:t>
            </w:r>
          </w:p>
        </w:tc>
      </w:tr>
      <w:tr w:rsidR="000E1192" w:rsidRPr="005859DB" w14:paraId="17DCDB42" w14:textId="77777777" w:rsidTr="002B33A9">
        <w:tc>
          <w:tcPr>
            <w:tcW w:w="709" w:type="dxa"/>
          </w:tcPr>
          <w:p w14:paraId="68C63F43" w14:textId="77777777" w:rsidR="000E1192" w:rsidRPr="005859DB" w:rsidRDefault="000E1192" w:rsidP="00A91772">
            <w:pPr>
              <w:spacing w:line="20" w:lineRule="atLeast"/>
            </w:pPr>
            <w:r w:rsidRPr="005859DB">
              <w:t>2.</w:t>
            </w:r>
          </w:p>
        </w:tc>
        <w:tc>
          <w:tcPr>
            <w:tcW w:w="2126" w:type="dxa"/>
          </w:tcPr>
          <w:p w14:paraId="1875E5D4" w14:textId="77777777" w:rsidR="000E1192" w:rsidRPr="005859DB" w:rsidRDefault="000E1192" w:rsidP="00A91772">
            <w:pPr>
              <w:spacing w:line="20" w:lineRule="atLeast"/>
            </w:pPr>
            <w:r w:rsidRPr="005859DB">
              <w:t>Gmina Bobrowo</w:t>
            </w:r>
          </w:p>
        </w:tc>
        <w:tc>
          <w:tcPr>
            <w:tcW w:w="1843" w:type="dxa"/>
          </w:tcPr>
          <w:p w14:paraId="7DFEAC7C" w14:textId="77777777" w:rsidR="000E1192" w:rsidRPr="005859DB" w:rsidRDefault="000E1192" w:rsidP="00A91772">
            <w:pPr>
              <w:spacing w:line="20" w:lineRule="atLeast"/>
            </w:pPr>
            <w:r w:rsidRPr="005859DB">
              <w:t>Gmina wiejska</w:t>
            </w:r>
          </w:p>
        </w:tc>
        <w:tc>
          <w:tcPr>
            <w:tcW w:w="1134" w:type="dxa"/>
          </w:tcPr>
          <w:p w14:paraId="2E2C1346" w14:textId="77777777" w:rsidR="000E1192" w:rsidRPr="005859DB" w:rsidRDefault="000E1192" w:rsidP="00A91772">
            <w:pPr>
              <w:spacing w:line="20" w:lineRule="atLeast"/>
              <w:jc w:val="center"/>
            </w:pPr>
            <w:r w:rsidRPr="005859DB">
              <w:t>363</w:t>
            </w:r>
          </w:p>
        </w:tc>
        <w:tc>
          <w:tcPr>
            <w:tcW w:w="1418" w:type="dxa"/>
          </w:tcPr>
          <w:p w14:paraId="6BEC3294" w14:textId="77777777" w:rsidR="000E1192" w:rsidRPr="005859DB" w:rsidRDefault="000E1192" w:rsidP="00A91772">
            <w:pPr>
              <w:spacing w:line="20" w:lineRule="atLeast"/>
              <w:jc w:val="center"/>
            </w:pPr>
            <w:r w:rsidRPr="005859DB">
              <w:t>5</w:t>
            </w:r>
          </w:p>
        </w:tc>
        <w:tc>
          <w:tcPr>
            <w:tcW w:w="1701" w:type="dxa"/>
          </w:tcPr>
          <w:p w14:paraId="5F5D42E9" w14:textId="77777777" w:rsidR="000E1192" w:rsidRPr="005859DB" w:rsidRDefault="000E1192" w:rsidP="00A91772">
            <w:pPr>
              <w:spacing w:line="20" w:lineRule="atLeast"/>
              <w:jc w:val="center"/>
            </w:pPr>
            <w:r w:rsidRPr="005859DB">
              <w:t>284</w:t>
            </w:r>
          </w:p>
        </w:tc>
      </w:tr>
      <w:tr w:rsidR="000E1192" w:rsidRPr="005859DB" w14:paraId="1F57740D" w14:textId="77777777" w:rsidTr="002B33A9">
        <w:tc>
          <w:tcPr>
            <w:tcW w:w="709" w:type="dxa"/>
          </w:tcPr>
          <w:p w14:paraId="0ED43B10" w14:textId="77777777" w:rsidR="000E1192" w:rsidRPr="005859DB" w:rsidRDefault="000E1192" w:rsidP="00A91772">
            <w:pPr>
              <w:spacing w:line="20" w:lineRule="atLeast"/>
            </w:pPr>
            <w:r w:rsidRPr="005859DB">
              <w:t>3.</w:t>
            </w:r>
          </w:p>
        </w:tc>
        <w:tc>
          <w:tcPr>
            <w:tcW w:w="2126" w:type="dxa"/>
          </w:tcPr>
          <w:p w14:paraId="7EEA7E3F" w14:textId="77777777" w:rsidR="000E1192" w:rsidRPr="005859DB" w:rsidRDefault="000E1192" w:rsidP="00A91772">
            <w:pPr>
              <w:spacing w:line="20" w:lineRule="atLeast"/>
            </w:pPr>
            <w:r w:rsidRPr="005859DB">
              <w:t>Gmina Brodnica</w:t>
            </w:r>
          </w:p>
        </w:tc>
        <w:tc>
          <w:tcPr>
            <w:tcW w:w="1843" w:type="dxa"/>
          </w:tcPr>
          <w:p w14:paraId="04FA21E3" w14:textId="77777777" w:rsidR="000E1192" w:rsidRPr="005859DB" w:rsidRDefault="000E1192" w:rsidP="00A91772">
            <w:pPr>
              <w:spacing w:line="20" w:lineRule="atLeast"/>
            </w:pPr>
            <w:r w:rsidRPr="005859DB">
              <w:t>Gmina wiejska</w:t>
            </w:r>
          </w:p>
        </w:tc>
        <w:tc>
          <w:tcPr>
            <w:tcW w:w="1134" w:type="dxa"/>
          </w:tcPr>
          <w:p w14:paraId="0AF2C3A1" w14:textId="77777777" w:rsidR="000E1192" w:rsidRPr="005859DB" w:rsidRDefault="000E1192" w:rsidP="00A91772">
            <w:pPr>
              <w:spacing w:line="20" w:lineRule="atLeast"/>
              <w:jc w:val="center"/>
            </w:pPr>
            <w:r w:rsidRPr="005859DB">
              <w:t>551</w:t>
            </w:r>
          </w:p>
        </w:tc>
        <w:tc>
          <w:tcPr>
            <w:tcW w:w="1418" w:type="dxa"/>
          </w:tcPr>
          <w:p w14:paraId="1E47B9E1" w14:textId="77777777" w:rsidR="000E1192" w:rsidRPr="005859DB" w:rsidRDefault="000E1192" w:rsidP="00A91772">
            <w:pPr>
              <w:spacing w:line="20" w:lineRule="atLeast"/>
              <w:jc w:val="center"/>
            </w:pPr>
            <w:r w:rsidRPr="005859DB">
              <w:t>2</w:t>
            </w:r>
          </w:p>
        </w:tc>
        <w:tc>
          <w:tcPr>
            <w:tcW w:w="1701" w:type="dxa"/>
          </w:tcPr>
          <w:p w14:paraId="40B29DAB" w14:textId="77777777" w:rsidR="000E1192" w:rsidRPr="005859DB" w:rsidRDefault="000E1192" w:rsidP="00A91772">
            <w:pPr>
              <w:spacing w:line="20" w:lineRule="atLeast"/>
              <w:jc w:val="center"/>
            </w:pPr>
            <w:r w:rsidRPr="005859DB">
              <w:t>491</w:t>
            </w:r>
          </w:p>
        </w:tc>
      </w:tr>
      <w:tr w:rsidR="000E1192" w:rsidRPr="005859DB" w14:paraId="029A18A1" w14:textId="77777777" w:rsidTr="002B33A9">
        <w:tc>
          <w:tcPr>
            <w:tcW w:w="709" w:type="dxa"/>
          </w:tcPr>
          <w:p w14:paraId="790BE2C6" w14:textId="77777777" w:rsidR="000E1192" w:rsidRPr="005859DB" w:rsidRDefault="000E1192" w:rsidP="00A91772">
            <w:pPr>
              <w:spacing w:line="20" w:lineRule="atLeast"/>
            </w:pPr>
            <w:r w:rsidRPr="005859DB">
              <w:t>4.</w:t>
            </w:r>
          </w:p>
        </w:tc>
        <w:tc>
          <w:tcPr>
            <w:tcW w:w="2126" w:type="dxa"/>
          </w:tcPr>
          <w:p w14:paraId="5807ADC7" w14:textId="77777777" w:rsidR="000E1192" w:rsidRPr="005859DB" w:rsidRDefault="000E1192" w:rsidP="00A91772">
            <w:pPr>
              <w:spacing w:line="20" w:lineRule="atLeast"/>
            </w:pPr>
            <w:r w:rsidRPr="005859DB">
              <w:t>Gmina Brzozie</w:t>
            </w:r>
          </w:p>
        </w:tc>
        <w:tc>
          <w:tcPr>
            <w:tcW w:w="1843" w:type="dxa"/>
          </w:tcPr>
          <w:p w14:paraId="39A2A234" w14:textId="77777777" w:rsidR="000E1192" w:rsidRPr="005859DB" w:rsidRDefault="000E1192" w:rsidP="00A91772">
            <w:pPr>
              <w:spacing w:line="20" w:lineRule="atLeast"/>
            </w:pPr>
            <w:r w:rsidRPr="005859DB">
              <w:t>Gmina wiejska</w:t>
            </w:r>
          </w:p>
        </w:tc>
        <w:tc>
          <w:tcPr>
            <w:tcW w:w="1134" w:type="dxa"/>
          </w:tcPr>
          <w:p w14:paraId="2F3588D9" w14:textId="77777777" w:rsidR="000E1192" w:rsidRPr="005859DB" w:rsidRDefault="000E1192" w:rsidP="00A91772">
            <w:pPr>
              <w:spacing w:line="20" w:lineRule="atLeast"/>
              <w:jc w:val="center"/>
            </w:pPr>
            <w:r w:rsidRPr="005859DB">
              <w:t>227</w:t>
            </w:r>
          </w:p>
        </w:tc>
        <w:tc>
          <w:tcPr>
            <w:tcW w:w="1418" w:type="dxa"/>
          </w:tcPr>
          <w:p w14:paraId="33CFAC26" w14:textId="77777777" w:rsidR="000E1192" w:rsidRPr="005859DB" w:rsidRDefault="000E1192" w:rsidP="00A91772">
            <w:pPr>
              <w:spacing w:line="20" w:lineRule="atLeast"/>
              <w:jc w:val="center"/>
            </w:pPr>
            <w:r w:rsidRPr="005859DB">
              <w:t>2</w:t>
            </w:r>
          </w:p>
        </w:tc>
        <w:tc>
          <w:tcPr>
            <w:tcW w:w="1701" w:type="dxa"/>
          </w:tcPr>
          <w:p w14:paraId="410BF3F0" w14:textId="77777777" w:rsidR="000E1192" w:rsidRPr="005859DB" w:rsidRDefault="000E1192" w:rsidP="00A91772">
            <w:pPr>
              <w:spacing w:line="20" w:lineRule="atLeast"/>
              <w:jc w:val="center"/>
            </w:pPr>
            <w:r w:rsidRPr="005859DB">
              <w:t>181</w:t>
            </w:r>
          </w:p>
        </w:tc>
      </w:tr>
      <w:tr w:rsidR="000E1192" w:rsidRPr="005859DB" w14:paraId="0F5074F2" w14:textId="77777777" w:rsidTr="002B33A9">
        <w:tc>
          <w:tcPr>
            <w:tcW w:w="709" w:type="dxa"/>
          </w:tcPr>
          <w:p w14:paraId="6CAF952E" w14:textId="77777777" w:rsidR="000E1192" w:rsidRPr="005859DB" w:rsidRDefault="000E1192" w:rsidP="00A91772">
            <w:pPr>
              <w:spacing w:line="20" w:lineRule="atLeast"/>
            </w:pPr>
            <w:r w:rsidRPr="005859DB">
              <w:t>5.</w:t>
            </w:r>
          </w:p>
        </w:tc>
        <w:tc>
          <w:tcPr>
            <w:tcW w:w="2126" w:type="dxa"/>
          </w:tcPr>
          <w:p w14:paraId="26FAE480" w14:textId="77777777" w:rsidR="000E1192" w:rsidRPr="005859DB" w:rsidRDefault="000E1192" w:rsidP="00A91772">
            <w:pPr>
              <w:spacing w:line="20" w:lineRule="atLeast"/>
            </w:pPr>
            <w:r w:rsidRPr="005859DB">
              <w:t>Gmina Górzno</w:t>
            </w:r>
          </w:p>
        </w:tc>
        <w:tc>
          <w:tcPr>
            <w:tcW w:w="1843" w:type="dxa"/>
          </w:tcPr>
          <w:p w14:paraId="021CC45E" w14:textId="77777777" w:rsidR="000E1192" w:rsidRPr="005859DB" w:rsidRDefault="000E1192" w:rsidP="00A91772">
            <w:pPr>
              <w:spacing w:line="20" w:lineRule="atLeast"/>
            </w:pPr>
            <w:r w:rsidRPr="005859DB">
              <w:t>Gmina miejsko- wiejska</w:t>
            </w:r>
          </w:p>
        </w:tc>
        <w:tc>
          <w:tcPr>
            <w:tcW w:w="1134" w:type="dxa"/>
          </w:tcPr>
          <w:p w14:paraId="24A5F0AA" w14:textId="77777777" w:rsidR="000E1192" w:rsidRPr="005859DB" w:rsidRDefault="000E1192" w:rsidP="00A91772">
            <w:pPr>
              <w:spacing w:line="20" w:lineRule="atLeast"/>
              <w:jc w:val="center"/>
            </w:pPr>
            <w:r w:rsidRPr="005859DB">
              <w:t>332</w:t>
            </w:r>
          </w:p>
        </w:tc>
        <w:tc>
          <w:tcPr>
            <w:tcW w:w="1418" w:type="dxa"/>
          </w:tcPr>
          <w:p w14:paraId="0D0E6B2D" w14:textId="77777777" w:rsidR="000E1192" w:rsidRPr="005859DB" w:rsidRDefault="000E1192" w:rsidP="00A91772">
            <w:pPr>
              <w:spacing w:line="20" w:lineRule="atLeast"/>
              <w:jc w:val="center"/>
            </w:pPr>
            <w:r w:rsidRPr="005859DB">
              <w:t>6</w:t>
            </w:r>
          </w:p>
        </w:tc>
        <w:tc>
          <w:tcPr>
            <w:tcW w:w="1701" w:type="dxa"/>
          </w:tcPr>
          <w:p w14:paraId="7D32576A" w14:textId="77777777" w:rsidR="000E1192" w:rsidRPr="005859DB" w:rsidRDefault="000E1192" w:rsidP="00A91772">
            <w:pPr>
              <w:spacing w:line="20" w:lineRule="atLeast"/>
              <w:jc w:val="center"/>
            </w:pPr>
            <w:r w:rsidRPr="005859DB">
              <w:t>261</w:t>
            </w:r>
          </w:p>
        </w:tc>
      </w:tr>
      <w:tr w:rsidR="000E1192" w:rsidRPr="005859DB" w14:paraId="1B551FA5" w14:textId="77777777" w:rsidTr="002B33A9">
        <w:tc>
          <w:tcPr>
            <w:tcW w:w="709" w:type="dxa"/>
          </w:tcPr>
          <w:p w14:paraId="1CA33013" w14:textId="77777777" w:rsidR="000E1192" w:rsidRPr="005859DB" w:rsidRDefault="000E1192" w:rsidP="00A91772">
            <w:pPr>
              <w:spacing w:line="20" w:lineRule="atLeast"/>
            </w:pPr>
            <w:r w:rsidRPr="005859DB">
              <w:t>6.</w:t>
            </w:r>
          </w:p>
        </w:tc>
        <w:tc>
          <w:tcPr>
            <w:tcW w:w="2126" w:type="dxa"/>
          </w:tcPr>
          <w:p w14:paraId="3B77F94E" w14:textId="77777777" w:rsidR="000E1192" w:rsidRPr="005859DB" w:rsidRDefault="000E1192" w:rsidP="00A91772">
            <w:pPr>
              <w:spacing w:line="20" w:lineRule="atLeast"/>
            </w:pPr>
            <w:r w:rsidRPr="005859DB">
              <w:t>Gmina Jabłonowo Pom</w:t>
            </w:r>
            <w:r w:rsidR="000E25DF" w:rsidRPr="005859DB">
              <w:t>orskie</w:t>
            </w:r>
          </w:p>
        </w:tc>
        <w:tc>
          <w:tcPr>
            <w:tcW w:w="1843" w:type="dxa"/>
          </w:tcPr>
          <w:p w14:paraId="04A40C37" w14:textId="77777777" w:rsidR="000E1192" w:rsidRPr="005859DB" w:rsidRDefault="000E1192" w:rsidP="00A91772">
            <w:pPr>
              <w:spacing w:line="20" w:lineRule="atLeast"/>
            </w:pPr>
            <w:r w:rsidRPr="005859DB">
              <w:t>Gmina miejsko - wiejska</w:t>
            </w:r>
          </w:p>
        </w:tc>
        <w:tc>
          <w:tcPr>
            <w:tcW w:w="1134" w:type="dxa"/>
          </w:tcPr>
          <w:p w14:paraId="24755C85" w14:textId="77777777" w:rsidR="000E1192" w:rsidRPr="005859DB" w:rsidRDefault="000E1192" w:rsidP="00A91772">
            <w:pPr>
              <w:spacing w:line="20" w:lineRule="atLeast"/>
              <w:jc w:val="center"/>
            </w:pPr>
            <w:r w:rsidRPr="005859DB">
              <w:t>603</w:t>
            </w:r>
          </w:p>
        </w:tc>
        <w:tc>
          <w:tcPr>
            <w:tcW w:w="1418" w:type="dxa"/>
          </w:tcPr>
          <w:p w14:paraId="456B192E" w14:textId="77777777" w:rsidR="000E1192" w:rsidRPr="005859DB" w:rsidRDefault="000E1192" w:rsidP="00A91772">
            <w:pPr>
              <w:spacing w:line="20" w:lineRule="atLeast"/>
              <w:jc w:val="center"/>
            </w:pPr>
            <w:r w:rsidRPr="005859DB">
              <w:t>12</w:t>
            </w:r>
          </w:p>
        </w:tc>
        <w:tc>
          <w:tcPr>
            <w:tcW w:w="1701" w:type="dxa"/>
          </w:tcPr>
          <w:p w14:paraId="38B1E2C3" w14:textId="77777777" w:rsidR="000E1192" w:rsidRPr="005859DB" w:rsidRDefault="000E1192" w:rsidP="00A91772">
            <w:pPr>
              <w:spacing w:line="20" w:lineRule="atLeast"/>
              <w:jc w:val="center"/>
            </w:pPr>
            <w:r w:rsidRPr="005859DB">
              <w:t>467</w:t>
            </w:r>
          </w:p>
        </w:tc>
      </w:tr>
      <w:tr w:rsidR="000E1192" w:rsidRPr="005859DB" w14:paraId="17AD6135" w14:textId="77777777" w:rsidTr="002B33A9">
        <w:tc>
          <w:tcPr>
            <w:tcW w:w="709" w:type="dxa"/>
          </w:tcPr>
          <w:p w14:paraId="2BABB763" w14:textId="77777777" w:rsidR="000E1192" w:rsidRPr="005859DB" w:rsidRDefault="000E1192" w:rsidP="00A91772">
            <w:pPr>
              <w:spacing w:line="20" w:lineRule="atLeast"/>
            </w:pPr>
            <w:r w:rsidRPr="005859DB">
              <w:t>7.</w:t>
            </w:r>
          </w:p>
        </w:tc>
        <w:tc>
          <w:tcPr>
            <w:tcW w:w="2126" w:type="dxa"/>
          </w:tcPr>
          <w:p w14:paraId="75A71E83" w14:textId="77777777" w:rsidR="000E1192" w:rsidRPr="005859DB" w:rsidRDefault="000E1192" w:rsidP="00A91772">
            <w:pPr>
              <w:spacing w:line="20" w:lineRule="atLeast"/>
            </w:pPr>
            <w:r w:rsidRPr="005859DB">
              <w:t>Gmina Osiek</w:t>
            </w:r>
          </w:p>
        </w:tc>
        <w:tc>
          <w:tcPr>
            <w:tcW w:w="1843" w:type="dxa"/>
          </w:tcPr>
          <w:p w14:paraId="274A87B8" w14:textId="77777777" w:rsidR="000E1192" w:rsidRPr="005859DB" w:rsidRDefault="000E1192" w:rsidP="00A91772">
            <w:pPr>
              <w:spacing w:line="20" w:lineRule="atLeast"/>
            </w:pPr>
            <w:r w:rsidRPr="005859DB">
              <w:t>Gmina wiejska</w:t>
            </w:r>
          </w:p>
        </w:tc>
        <w:tc>
          <w:tcPr>
            <w:tcW w:w="1134" w:type="dxa"/>
          </w:tcPr>
          <w:p w14:paraId="714568B2" w14:textId="77777777" w:rsidR="000E1192" w:rsidRPr="005859DB" w:rsidRDefault="000E1192" w:rsidP="00A91772">
            <w:pPr>
              <w:spacing w:line="20" w:lineRule="atLeast"/>
              <w:jc w:val="center"/>
            </w:pPr>
            <w:r w:rsidRPr="005859DB">
              <w:t>228</w:t>
            </w:r>
          </w:p>
        </w:tc>
        <w:tc>
          <w:tcPr>
            <w:tcW w:w="1418" w:type="dxa"/>
          </w:tcPr>
          <w:p w14:paraId="0ECE601D" w14:textId="77777777" w:rsidR="000E1192" w:rsidRPr="005859DB" w:rsidRDefault="000E1192" w:rsidP="00A91772">
            <w:pPr>
              <w:spacing w:line="20" w:lineRule="atLeast"/>
              <w:jc w:val="center"/>
            </w:pPr>
            <w:r w:rsidRPr="005859DB">
              <w:t>1</w:t>
            </w:r>
          </w:p>
        </w:tc>
        <w:tc>
          <w:tcPr>
            <w:tcW w:w="1701" w:type="dxa"/>
          </w:tcPr>
          <w:p w14:paraId="1E49FE4C" w14:textId="77777777" w:rsidR="000E1192" w:rsidRPr="005859DB" w:rsidRDefault="000E1192" w:rsidP="00A91772">
            <w:pPr>
              <w:spacing w:line="20" w:lineRule="atLeast"/>
              <w:jc w:val="center"/>
            </w:pPr>
            <w:r w:rsidRPr="005859DB">
              <w:t>188</w:t>
            </w:r>
          </w:p>
        </w:tc>
      </w:tr>
      <w:tr w:rsidR="000E1192" w:rsidRPr="005859DB" w14:paraId="7F8D112F" w14:textId="77777777" w:rsidTr="002B33A9">
        <w:tc>
          <w:tcPr>
            <w:tcW w:w="709" w:type="dxa"/>
          </w:tcPr>
          <w:p w14:paraId="7176FF8C" w14:textId="77777777" w:rsidR="000E1192" w:rsidRPr="005859DB" w:rsidRDefault="000E1192" w:rsidP="00A91772">
            <w:pPr>
              <w:spacing w:line="20" w:lineRule="atLeast"/>
            </w:pPr>
            <w:r w:rsidRPr="005859DB">
              <w:t>8.</w:t>
            </w:r>
          </w:p>
        </w:tc>
        <w:tc>
          <w:tcPr>
            <w:tcW w:w="2126" w:type="dxa"/>
          </w:tcPr>
          <w:p w14:paraId="7D36A121" w14:textId="77777777" w:rsidR="000E1192" w:rsidRPr="005859DB" w:rsidRDefault="000E1192" w:rsidP="00A91772">
            <w:pPr>
              <w:spacing w:line="20" w:lineRule="atLeast"/>
            </w:pPr>
            <w:r w:rsidRPr="005859DB">
              <w:t>Gmina Świedziebnia</w:t>
            </w:r>
          </w:p>
        </w:tc>
        <w:tc>
          <w:tcPr>
            <w:tcW w:w="1843" w:type="dxa"/>
          </w:tcPr>
          <w:p w14:paraId="33D0782F" w14:textId="77777777" w:rsidR="000E1192" w:rsidRPr="005859DB" w:rsidRDefault="000E1192" w:rsidP="00A91772">
            <w:pPr>
              <w:spacing w:line="20" w:lineRule="atLeast"/>
            </w:pPr>
            <w:r w:rsidRPr="005859DB">
              <w:t>Gmina wiejska</w:t>
            </w:r>
          </w:p>
        </w:tc>
        <w:tc>
          <w:tcPr>
            <w:tcW w:w="1134" w:type="dxa"/>
          </w:tcPr>
          <w:p w14:paraId="5F9F6D07" w14:textId="77777777" w:rsidR="000E1192" w:rsidRPr="005859DB" w:rsidRDefault="000E1192" w:rsidP="00A91772">
            <w:pPr>
              <w:spacing w:line="20" w:lineRule="atLeast"/>
              <w:jc w:val="center"/>
            </w:pPr>
            <w:r w:rsidRPr="005859DB">
              <w:t>248</w:t>
            </w:r>
          </w:p>
        </w:tc>
        <w:tc>
          <w:tcPr>
            <w:tcW w:w="1418" w:type="dxa"/>
          </w:tcPr>
          <w:p w14:paraId="02268A1A" w14:textId="77777777" w:rsidR="000E1192" w:rsidRPr="005859DB" w:rsidRDefault="000E1192" w:rsidP="00A91772">
            <w:pPr>
              <w:spacing w:line="20" w:lineRule="atLeast"/>
              <w:jc w:val="center"/>
            </w:pPr>
            <w:r w:rsidRPr="005859DB">
              <w:t>3</w:t>
            </w:r>
          </w:p>
        </w:tc>
        <w:tc>
          <w:tcPr>
            <w:tcW w:w="1701" w:type="dxa"/>
          </w:tcPr>
          <w:p w14:paraId="1B8CB1C8" w14:textId="77777777" w:rsidR="000E1192" w:rsidRPr="005859DB" w:rsidRDefault="000E1192" w:rsidP="00A91772">
            <w:pPr>
              <w:spacing w:line="20" w:lineRule="atLeast"/>
              <w:jc w:val="center"/>
            </w:pPr>
            <w:r w:rsidRPr="005859DB">
              <w:t>206</w:t>
            </w:r>
          </w:p>
        </w:tc>
      </w:tr>
      <w:tr w:rsidR="000E1192" w:rsidRPr="005859DB" w14:paraId="1DB8F03F" w14:textId="77777777" w:rsidTr="002B33A9">
        <w:tc>
          <w:tcPr>
            <w:tcW w:w="709" w:type="dxa"/>
          </w:tcPr>
          <w:p w14:paraId="61D92C83" w14:textId="77777777" w:rsidR="000E1192" w:rsidRPr="005859DB" w:rsidRDefault="000E1192" w:rsidP="00A91772">
            <w:pPr>
              <w:spacing w:line="20" w:lineRule="atLeast"/>
            </w:pPr>
            <w:r w:rsidRPr="005859DB">
              <w:t>9.</w:t>
            </w:r>
          </w:p>
        </w:tc>
        <w:tc>
          <w:tcPr>
            <w:tcW w:w="2126" w:type="dxa"/>
          </w:tcPr>
          <w:p w14:paraId="638D81EB" w14:textId="77777777" w:rsidR="000E1192" w:rsidRPr="005859DB" w:rsidRDefault="000E1192" w:rsidP="00A91772">
            <w:pPr>
              <w:spacing w:line="20" w:lineRule="atLeast"/>
            </w:pPr>
            <w:r w:rsidRPr="005859DB">
              <w:t>Gmina Zbiczno</w:t>
            </w:r>
          </w:p>
        </w:tc>
        <w:tc>
          <w:tcPr>
            <w:tcW w:w="1843" w:type="dxa"/>
          </w:tcPr>
          <w:p w14:paraId="46BDF687" w14:textId="77777777" w:rsidR="000E1192" w:rsidRPr="005859DB" w:rsidRDefault="000E1192" w:rsidP="00A91772">
            <w:pPr>
              <w:spacing w:line="20" w:lineRule="atLeast"/>
            </w:pPr>
            <w:r w:rsidRPr="005859DB">
              <w:t>Gmina wiejska</w:t>
            </w:r>
          </w:p>
        </w:tc>
        <w:tc>
          <w:tcPr>
            <w:tcW w:w="1134" w:type="dxa"/>
          </w:tcPr>
          <w:p w14:paraId="00A770F0" w14:textId="77777777" w:rsidR="000E1192" w:rsidRPr="005859DB" w:rsidRDefault="000E1192" w:rsidP="00A91772">
            <w:pPr>
              <w:spacing w:line="20" w:lineRule="atLeast"/>
              <w:jc w:val="center"/>
            </w:pPr>
            <w:r w:rsidRPr="005859DB">
              <w:t>329</w:t>
            </w:r>
          </w:p>
        </w:tc>
        <w:tc>
          <w:tcPr>
            <w:tcW w:w="1418" w:type="dxa"/>
          </w:tcPr>
          <w:p w14:paraId="32A45D23" w14:textId="77777777" w:rsidR="000E1192" w:rsidRPr="005859DB" w:rsidRDefault="000E1192" w:rsidP="00A91772">
            <w:pPr>
              <w:spacing w:line="20" w:lineRule="atLeast"/>
              <w:jc w:val="center"/>
            </w:pPr>
            <w:r w:rsidRPr="005859DB">
              <w:t>0</w:t>
            </w:r>
          </w:p>
        </w:tc>
        <w:tc>
          <w:tcPr>
            <w:tcW w:w="1701" w:type="dxa"/>
          </w:tcPr>
          <w:p w14:paraId="6695D929" w14:textId="77777777" w:rsidR="000E1192" w:rsidRPr="005859DB" w:rsidRDefault="000E1192" w:rsidP="00A91772">
            <w:pPr>
              <w:spacing w:line="20" w:lineRule="atLeast"/>
              <w:jc w:val="center"/>
            </w:pPr>
            <w:r w:rsidRPr="005859DB">
              <w:t>264</w:t>
            </w:r>
          </w:p>
        </w:tc>
      </w:tr>
      <w:tr w:rsidR="000E1192" w:rsidRPr="005859DB" w14:paraId="5B6C1044" w14:textId="77777777" w:rsidTr="002B33A9">
        <w:tc>
          <w:tcPr>
            <w:tcW w:w="4678" w:type="dxa"/>
            <w:gridSpan w:val="3"/>
          </w:tcPr>
          <w:p w14:paraId="5AE563B9" w14:textId="77777777" w:rsidR="000E1192" w:rsidRPr="005859DB" w:rsidRDefault="000E1192" w:rsidP="00A91772">
            <w:pPr>
              <w:spacing w:line="20" w:lineRule="atLeast"/>
              <w:jc w:val="right"/>
            </w:pPr>
            <w:r w:rsidRPr="005859DB">
              <w:t>Razem:</w:t>
            </w:r>
          </w:p>
        </w:tc>
        <w:tc>
          <w:tcPr>
            <w:tcW w:w="1134" w:type="dxa"/>
          </w:tcPr>
          <w:p w14:paraId="2D2F8AF2" w14:textId="77777777" w:rsidR="000E1192" w:rsidRPr="005859DB" w:rsidRDefault="000E1192" w:rsidP="00A91772">
            <w:pPr>
              <w:spacing w:line="20" w:lineRule="atLeast"/>
              <w:jc w:val="center"/>
            </w:pPr>
            <w:r w:rsidRPr="005859DB">
              <w:t>3155</w:t>
            </w:r>
          </w:p>
        </w:tc>
        <w:tc>
          <w:tcPr>
            <w:tcW w:w="1418" w:type="dxa"/>
          </w:tcPr>
          <w:p w14:paraId="13F23E7B" w14:textId="77777777" w:rsidR="000E1192" w:rsidRPr="005859DB" w:rsidRDefault="000E1192" w:rsidP="00A91772">
            <w:pPr>
              <w:spacing w:line="20" w:lineRule="atLeast"/>
              <w:jc w:val="center"/>
            </w:pPr>
            <w:r w:rsidRPr="005859DB">
              <w:t>33</w:t>
            </w:r>
          </w:p>
        </w:tc>
        <w:tc>
          <w:tcPr>
            <w:tcW w:w="1701" w:type="dxa"/>
          </w:tcPr>
          <w:p w14:paraId="4F53C2FC" w14:textId="77777777" w:rsidR="000E1192" w:rsidRPr="005859DB" w:rsidRDefault="007E2821" w:rsidP="00A91772">
            <w:pPr>
              <w:tabs>
                <w:tab w:val="center" w:pos="849"/>
              </w:tabs>
              <w:spacing w:line="20" w:lineRule="atLeast"/>
              <w:ind w:hanging="915"/>
              <w:jc w:val="center"/>
            </w:pPr>
            <w:r w:rsidRPr="005859DB">
              <w:t>25</w:t>
            </w:r>
            <w:r w:rsidR="000E1192" w:rsidRPr="005859DB">
              <w:tab/>
              <w:t>2559</w:t>
            </w:r>
          </w:p>
        </w:tc>
      </w:tr>
    </w:tbl>
    <w:p w14:paraId="5BB8EEEC" w14:textId="77777777" w:rsidR="00F825D7" w:rsidRPr="00BB2861" w:rsidRDefault="000E1192" w:rsidP="00BB2861">
      <w:pPr>
        <w:spacing w:line="20" w:lineRule="atLeast"/>
        <w:rPr>
          <w:i/>
        </w:rPr>
      </w:pPr>
      <w:r w:rsidRPr="005859DB">
        <w:rPr>
          <w:i/>
        </w:rPr>
        <w:t>Źródło: GUS tablice dotyczące podmiotów gospodarki narodowej</w:t>
      </w:r>
      <w:r w:rsidR="00F311D1">
        <w:rPr>
          <w:i/>
        </w:rPr>
        <w:t>.</w:t>
      </w:r>
    </w:p>
    <w:p w14:paraId="60B2B4FD" w14:textId="77777777" w:rsidR="00966D08" w:rsidRDefault="00966D08" w:rsidP="00655CE6">
      <w:pPr>
        <w:spacing w:before="40" w:after="40" w:line="20" w:lineRule="atLeast"/>
        <w:ind w:firstLine="708"/>
        <w:jc w:val="both"/>
        <w:rPr>
          <w:bCs/>
        </w:rPr>
      </w:pPr>
    </w:p>
    <w:p w14:paraId="42D64545" w14:textId="77777777" w:rsidR="000E1192" w:rsidRPr="005859DB" w:rsidRDefault="00F825D7" w:rsidP="00655CE6">
      <w:pPr>
        <w:spacing w:before="40" w:after="40" w:line="20" w:lineRule="atLeast"/>
        <w:ind w:firstLine="708"/>
        <w:jc w:val="both"/>
        <w:rPr>
          <w:bCs/>
        </w:rPr>
      </w:pPr>
      <w:r w:rsidRPr="005859DB">
        <w:rPr>
          <w:bCs/>
        </w:rPr>
        <w:t>Niski poziom przedsi</w:t>
      </w:r>
      <w:r w:rsidRPr="005859DB">
        <w:t>ę</w:t>
      </w:r>
      <w:r w:rsidRPr="005859DB">
        <w:rPr>
          <w:bCs/>
        </w:rPr>
        <w:t>biorczo</w:t>
      </w:r>
      <w:r w:rsidRPr="005859DB">
        <w:t>ś</w:t>
      </w:r>
      <w:r w:rsidRPr="005859DB">
        <w:rPr>
          <w:bCs/>
        </w:rPr>
        <w:t xml:space="preserve">ci na obszarach wiejskich powoduje </w:t>
      </w:r>
      <w:r w:rsidR="00647104">
        <w:rPr>
          <w:bCs/>
        </w:rPr>
        <w:t>powstawanie dysproporcji</w:t>
      </w:r>
      <w:r w:rsidRPr="005859DB">
        <w:rPr>
          <w:bCs/>
        </w:rPr>
        <w:t xml:space="preserve"> między liczbą osób bezrobotnych występujących w miastach, a tymi które zamieszkują tereny wiejskie. W miastach działa więcej podmiotó</w:t>
      </w:r>
      <w:r w:rsidR="00EC11AD">
        <w:rPr>
          <w:bCs/>
        </w:rPr>
        <w:t>w gospodarczych</w:t>
      </w:r>
      <w:r w:rsidR="00F311D1">
        <w:rPr>
          <w:bCs/>
        </w:rPr>
        <w:t>,</w:t>
      </w:r>
      <w:r w:rsidR="00EC11AD">
        <w:rPr>
          <w:bCs/>
        </w:rPr>
        <w:t xml:space="preserve"> co wpływa </w:t>
      </w:r>
      <w:r w:rsidR="00F311D1">
        <w:rPr>
          <w:bCs/>
        </w:rPr>
        <w:t xml:space="preserve">między innymi </w:t>
      </w:r>
      <w:r w:rsidR="00EC11AD">
        <w:rPr>
          <w:bCs/>
        </w:rPr>
        <w:t>na</w:t>
      </w:r>
      <w:r w:rsidRPr="005859DB">
        <w:rPr>
          <w:bCs/>
        </w:rPr>
        <w:t xml:space="preserve"> niższy wskaźnik bezrobocia</w:t>
      </w:r>
      <w:r w:rsidR="00647104">
        <w:rPr>
          <w:bCs/>
        </w:rPr>
        <w:t>.</w:t>
      </w:r>
    </w:p>
    <w:p w14:paraId="312C4F78" w14:textId="77777777" w:rsidR="000C2C54" w:rsidRDefault="000C2C54" w:rsidP="00370E19">
      <w:pPr>
        <w:spacing w:before="40" w:after="40" w:line="20" w:lineRule="atLeast"/>
        <w:jc w:val="both"/>
      </w:pPr>
      <w:r w:rsidRPr="005859DB">
        <w:t>Większość gmin obszaru LSR posiada ofertę terenów inwestycyjnych, te które nie mają przygotowanej takiej oferty deklarują</w:t>
      </w:r>
      <w:r w:rsidR="00647104">
        <w:t>,</w:t>
      </w:r>
      <w:r w:rsidRPr="005859DB">
        <w:t xml:space="preserve"> że gdyby zgłosił się </w:t>
      </w:r>
      <w:r w:rsidR="00EC11AD">
        <w:t xml:space="preserve">do nich potencjalny </w:t>
      </w:r>
      <w:r w:rsidRPr="005859DB">
        <w:t xml:space="preserve">przedsiębiorca </w:t>
      </w:r>
      <w:r w:rsidR="00F311D1">
        <w:t>to wówczas t</w:t>
      </w:r>
      <w:r w:rsidR="00EC11AD">
        <w:t xml:space="preserve">aka oferta </w:t>
      </w:r>
      <w:r w:rsidRPr="005859DB">
        <w:t>została</w:t>
      </w:r>
      <w:r w:rsidR="00EC11AD">
        <w:t>by przygotowana.</w:t>
      </w:r>
    </w:p>
    <w:p w14:paraId="0BF17B8C" w14:textId="77777777" w:rsidR="001A4930" w:rsidRPr="005859DB" w:rsidRDefault="001A4930" w:rsidP="00370E19">
      <w:pPr>
        <w:spacing w:before="40" w:after="40" w:line="20" w:lineRule="atLeast"/>
        <w:jc w:val="both"/>
      </w:pPr>
    </w:p>
    <w:p w14:paraId="4A1D723D" w14:textId="77777777" w:rsidR="001F3E0F" w:rsidRPr="00E570B2" w:rsidRDefault="00370E19" w:rsidP="003372C1">
      <w:pPr>
        <w:pStyle w:val="Nagwek3"/>
        <w:numPr>
          <w:ilvl w:val="0"/>
          <w:numId w:val="51"/>
        </w:numPr>
        <w:rPr>
          <w:rFonts w:ascii="Segoe UI" w:eastAsiaTheme="minorHAnsi" w:hAnsi="Segoe UI" w:cs="Segoe UI"/>
          <w:sz w:val="20"/>
          <w:szCs w:val="20"/>
          <w:lang w:eastAsia="en-US"/>
        </w:rPr>
      </w:pPr>
      <w:bookmarkStart w:id="91" w:name="_Toc62471644"/>
      <w:r w:rsidRPr="00E570B2">
        <w:lastRenderedPageBreak/>
        <w:t>Obszary inwestycyjne.</w:t>
      </w:r>
      <w:bookmarkEnd w:id="91"/>
    </w:p>
    <w:p w14:paraId="66B479D4" w14:textId="77777777" w:rsidR="00370E19" w:rsidRPr="00F311D1" w:rsidRDefault="00370E19" w:rsidP="00370E19">
      <w:pPr>
        <w:spacing w:before="40" w:after="40" w:line="20" w:lineRule="atLeast"/>
        <w:jc w:val="both"/>
        <w:rPr>
          <w:b/>
          <w:color w:val="C00000"/>
        </w:rPr>
      </w:pPr>
    </w:p>
    <w:p w14:paraId="34B2BAE5" w14:textId="77777777" w:rsidR="00960F20" w:rsidRPr="005859DB" w:rsidRDefault="00370E19" w:rsidP="00960F20">
      <w:pPr>
        <w:spacing w:before="20" w:after="20"/>
        <w:jc w:val="both"/>
        <w:rPr>
          <w:shd w:val="clear" w:color="auto" w:fill="FFFFFF"/>
          <w:lang w:eastAsia="en-US"/>
        </w:rPr>
      </w:pPr>
      <w:r w:rsidRPr="005859DB">
        <w:rPr>
          <w:u w:val="single"/>
        </w:rPr>
        <w:t>Gmina Brodnica</w:t>
      </w:r>
      <w:r w:rsidRPr="005859DB">
        <w:t xml:space="preserve"> - </w:t>
      </w:r>
      <w:r w:rsidRPr="005859DB">
        <w:rPr>
          <w:rStyle w:val="Pogrubienie"/>
          <w:b w:val="0"/>
          <w:shd w:val="clear" w:color="auto" w:fill="FFFFFF"/>
          <w:lang w:eastAsia="en-US"/>
        </w:rPr>
        <w:t xml:space="preserve">Gorczenica – tereny </w:t>
      </w:r>
      <w:r w:rsidRPr="005859DB">
        <w:rPr>
          <w:shd w:val="clear" w:color="auto" w:fill="FFFFFF"/>
          <w:lang w:eastAsia="en-US"/>
        </w:rPr>
        <w:t xml:space="preserve">położone w bezpośrednim sąsiedztwie drogi wojewódzkiej 560 Brodnica-Sierpc, zaopatrzone w wodę, kanalizację sanitarną i energię elektryczną: </w:t>
      </w:r>
    </w:p>
    <w:p w14:paraId="47B8A6DA" w14:textId="77777777" w:rsidR="00960F20"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W miejscowości Karbowo </w:t>
      </w:r>
      <w:r w:rsidR="00960F20" w:rsidRPr="005859DB">
        <w:rPr>
          <w:rStyle w:val="Pogrubienie"/>
          <w:b w:val="0"/>
          <w:shd w:val="clear" w:color="auto" w:fill="FFFFFF"/>
          <w:lang w:eastAsia="en-US"/>
        </w:rPr>
        <w:t xml:space="preserve">- </w:t>
      </w:r>
      <w:r w:rsidRPr="005859DB">
        <w:rPr>
          <w:shd w:val="clear" w:color="auto" w:fill="FFFFFF"/>
          <w:lang w:eastAsia="en-US"/>
        </w:rPr>
        <w:t xml:space="preserve">tereny przemysłowo-składowe, usług i rzemiosła oraz handlu. </w:t>
      </w:r>
    </w:p>
    <w:p w14:paraId="11E5D3DD" w14:textId="77777777" w:rsidR="00370E19"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Kominy - </w:t>
      </w:r>
      <w:r w:rsidRPr="005859DB">
        <w:rPr>
          <w:rStyle w:val="apple-converted-space"/>
          <w:shd w:val="clear" w:color="auto" w:fill="FFFFFF"/>
          <w:lang w:eastAsia="en-US"/>
        </w:rPr>
        <w:t> </w:t>
      </w:r>
      <w:r w:rsidRPr="005859DB">
        <w:rPr>
          <w:shd w:val="clear" w:color="auto" w:fill="FFFFFF"/>
          <w:lang w:eastAsia="en-US"/>
        </w:rPr>
        <w:t>działki położone przy drodze gminnej Brodnica-Kominy-Gorczenica, łączącej się przez ul. Długą i Rondo Warszawskie z brodnicką trasą przemysłową, zaopatrz</w:t>
      </w:r>
      <w:r w:rsidR="00647104">
        <w:rPr>
          <w:shd w:val="clear" w:color="auto" w:fill="FFFFFF"/>
          <w:lang w:eastAsia="en-US"/>
        </w:rPr>
        <w:t>one w energię elektryczną, wodę. P</w:t>
      </w:r>
      <w:r w:rsidRPr="005859DB">
        <w:rPr>
          <w:shd w:val="clear" w:color="auto" w:fill="FFFFFF"/>
          <w:lang w:eastAsia="en-US"/>
        </w:rPr>
        <w:t>rojektowana jest kanalizacja- teren lokalizacji obiektów składowych i magazynowych</w:t>
      </w:r>
      <w:r w:rsidR="00960F20" w:rsidRPr="005859DB">
        <w:rPr>
          <w:shd w:val="clear" w:color="auto" w:fill="FFFFFF"/>
          <w:lang w:eastAsia="en-US"/>
        </w:rPr>
        <w:t xml:space="preserve"> - </w:t>
      </w:r>
      <w:r w:rsidRPr="005859DB">
        <w:rPr>
          <w:shd w:val="clear" w:color="auto" w:fill="FFFFFF"/>
          <w:lang w:eastAsia="en-US"/>
        </w:rPr>
        <w:t>teren lokalizacji obiektów produkcyjnych</w:t>
      </w:r>
      <w:r w:rsidR="00960F20" w:rsidRPr="005859DB">
        <w:rPr>
          <w:shd w:val="clear" w:color="auto" w:fill="FFFFFF"/>
          <w:lang w:eastAsia="en-US"/>
        </w:rPr>
        <w:t xml:space="preserve">, </w:t>
      </w:r>
      <w:r w:rsidRPr="005859DB">
        <w:rPr>
          <w:shd w:val="clear" w:color="auto" w:fill="FFFFFF"/>
          <w:lang w:eastAsia="en-US"/>
        </w:rPr>
        <w:t>lokalizacji obiektów handlowych i usługowych</w:t>
      </w:r>
      <w:r w:rsidR="00960F20" w:rsidRPr="005859DB">
        <w:rPr>
          <w:shd w:val="clear" w:color="auto" w:fill="FFFFFF"/>
          <w:lang w:eastAsia="en-US"/>
        </w:rPr>
        <w:t xml:space="preserve">, </w:t>
      </w:r>
      <w:r w:rsidRPr="005859DB">
        <w:rPr>
          <w:shd w:val="clear" w:color="auto" w:fill="FFFFFF"/>
          <w:lang w:eastAsia="en-US"/>
        </w:rPr>
        <w:t>tereny zabudowy mieszkaniowej jednorodzinnej z dopuszczeniem usług nieuciążliwych.</w:t>
      </w:r>
    </w:p>
    <w:p w14:paraId="38FD7085" w14:textId="77777777" w:rsidR="00370E19" w:rsidRPr="005859DB" w:rsidRDefault="00370E19" w:rsidP="00960F20">
      <w:pPr>
        <w:spacing w:before="20" w:after="20"/>
        <w:jc w:val="both"/>
        <w:rPr>
          <w:lang w:eastAsia="en-US"/>
        </w:rPr>
      </w:pPr>
      <w:r w:rsidRPr="005859DB">
        <w:rPr>
          <w:u w:val="single"/>
          <w:shd w:val="clear" w:color="auto" w:fill="FFFFFF"/>
          <w:lang w:eastAsia="en-US"/>
        </w:rPr>
        <w:t>Gmina Górzno</w:t>
      </w:r>
      <w:r w:rsidR="00960F20" w:rsidRPr="005859DB">
        <w:rPr>
          <w:shd w:val="clear" w:color="auto" w:fill="FFFFFF"/>
          <w:lang w:eastAsia="en-US"/>
        </w:rPr>
        <w:t xml:space="preserve">- </w:t>
      </w:r>
      <w:r w:rsidRPr="005859DB">
        <w:rPr>
          <w:lang w:eastAsia="en-US"/>
        </w:rPr>
        <w:t>bezpośrednio przy drodze powiatowej nr 1837C relacji Zdroje – Górzno – Świedziebnia – Starorypin, w granicach Górznieńsko – Lidzbarskiego Parku Krajobrazowego,. Teren uzbrojony w sieć kanalizacji sanitarnej</w:t>
      </w:r>
      <w:r w:rsidR="00647104">
        <w:rPr>
          <w:lang w:eastAsia="en-US"/>
        </w:rPr>
        <w:t xml:space="preserve"> teren przeznaczony między innymi na zabudowę</w:t>
      </w:r>
      <w:r w:rsidRPr="005859DB">
        <w:rPr>
          <w:lang w:eastAsia="en-US"/>
        </w:rPr>
        <w:t xml:space="preserve"> mie</w:t>
      </w:r>
      <w:r w:rsidR="00960F20" w:rsidRPr="005859DB">
        <w:rPr>
          <w:lang w:eastAsia="en-US"/>
        </w:rPr>
        <w:t xml:space="preserve">szkaniową jednorodzinną z usługami turystyki, </w:t>
      </w:r>
      <w:r w:rsidRPr="005859DB">
        <w:rPr>
          <w:lang w:eastAsia="en-US"/>
        </w:rPr>
        <w:t>zabudowa usługo</w:t>
      </w:r>
      <w:r w:rsidR="00960F20" w:rsidRPr="005859DB">
        <w:rPr>
          <w:lang w:eastAsia="en-US"/>
        </w:rPr>
        <w:t xml:space="preserve">wa w zieleni urządzonej, </w:t>
      </w:r>
      <w:r w:rsidRPr="005859DB">
        <w:rPr>
          <w:lang w:eastAsia="en-US"/>
        </w:rPr>
        <w:t>zabudowa usługowa oraz usługi sportu</w:t>
      </w:r>
      <w:r w:rsidR="00960F20" w:rsidRPr="005859DB">
        <w:rPr>
          <w:lang w:eastAsia="en-US"/>
        </w:rPr>
        <w:t xml:space="preserve">. </w:t>
      </w:r>
      <w:r w:rsidR="00960F20" w:rsidRPr="005859DB">
        <w:t xml:space="preserve">Ponadto </w:t>
      </w:r>
      <w:r w:rsidRPr="005859DB">
        <w:rPr>
          <w:bCs/>
          <w:iCs/>
          <w:kern w:val="24"/>
        </w:rPr>
        <w:t>bezpośrednio przy drodze powiatowej nr 1837C relacji Zdroje – Górzno – Świedziebnia – Starorypin,  poza granicą Górznieńsko – Lidzbarskiego Parku Krajobrazowego</w:t>
      </w:r>
      <w:r w:rsidR="00484B82">
        <w:rPr>
          <w:bCs/>
          <w:iCs/>
          <w:kern w:val="24"/>
        </w:rPr>
        <w:t xml:space="preserve"> </w:t>
      </w:r>
      <w:r w:rsidR="00647104">
        <w:rPr>
          <w:bCs/>
          <w:iCs/>
          <w:kern w:val="24"/>
        </w:rPr>
        <w:t>t</w:t>
      </w:r>
      <w:r w:rsidRPr="005859DB">
        <w:rPr>
          <w:bCs/>
          <w:iCs/>
          <w:kern w:val="24"/>
        </w:rPr>
        <w:t>ere</w:t>
      </w:r>
      <w:r w:rsidR="00647104">
        <w:rPr>
          <w:bCs/>
          <w:iCs/>
          <w:kern w:val="24"/>
        </w:rPr>
        <w:t>n uzbrojony w sieć energetyczną,</w:t>
      </w:r>
      <w:r w:rsidRPr="005859DB">
        <w:rPr>
          <w:bCs/>
          <w:iCs/>
          <w:kern w:val="24"/>
        </w:rPr>
        <w:t xml:space="preserve"> wodociąg wiejski wzdłuż pasa drogowego</w:t>
      </w:r>
      <w:r w:rsidR="00647104">
        <w:rPr>
          <w:bCs/>
          <w:iCs/>
          <w:kern w:val="24"/>
        </w:rPr>
        <w:t xml:space="preserve">, </w:t>
      </w:r>
      <w:r w:rsidR="00960F20" w:rsidRPr="005859DB">
        <w:rPr>
          <w:bCs/>
          <w:iCs/>
          <w:kern w:val="24"/>
        </w:rPr>
        <w:t xml:space="preserve">sieć kanalizacji sanitarnej. </w:t>
      </w:r>
      <w:r w:rsidRPr="005859DB">
        <w:rPr>
          <w:bCs/>
          <w:iCs/>
          <w:kern w:val="24"/>
        </w:rPr>
        <w:t>Przeznaczenie terenu:</w:t>
      </w:r>
      <w:r w:rsidR="00484B82">
        <w:rPr>
          <w:bCs/>
          <w:iCs/>
          <w:kern w:val="24"/>
        </w:rPr>
        <w:t xml:space="preserve"> </w:t>
      </w:r>
      <w:r w:rsidRPr="005859DB">
        <w:rPr>
          <w:bCs/>
          <w:iCs/>
          <w:kern w:val="24"/>
        </w:rPr>
        <w:t>zabudowa produkcyjno – magazynowo – usługowa</w:t>
      </w:r>
      <w:r w:rsidR="00960F20" w:rsidRPr="005859DB">
        <w:t xml:space="preserve">. </w:t>
      </w:r>
      <w:r w:rsidR="00960F20" w:rsidRPr="005859DB">
        <w:rPr>
          <w:bCs/>
          <w:kern w:val="24"/>
        </w:rPr>
        <w:t xml:space="preserve">Teren </w:t>
      </w:r>
      <w:r w:rsidRPr="005859DB">
        <w:rPr>
          <w:bCs/>
          <w:kern w:val="24"/>
        </w:rPr>
        <w:t xml:space="preserve"> – strefa modernizacji i integracji obejmuje obszary położone w bezpośrednim sąsiedztwie terenów o wybitnych walorach przyrodniczych</w:t>
      </w:r>
      <w:r w:rsidR="00647104">
        <w:rPr>
          <w:bCs/>
          <w:kern w:val="24"/>
        </w:rPr>
        <w:t>,</w:t>
      </w:r>
      <w:r w:rsidRPr="005859DB">
        <w:rPr>
          <w:bCs/>
          <w:kern w:val="24"/>
        </w:rPr>
        <w:t xml:space="preserve"> bądź pełniących istotną rolę </w:t>
      </w:r>
      <w:r w:rsidR="00647104">
        <w:rPr>
          <w:bCs/>
          <w:kern w:val="24"/>
        </w:rPr>
        <w:t xml:space="preserve">w </w:t>
      </w:r>
      <w:r w:rsidRPr="005859DB">
        <w:rPr>
          <w:bCs/>
          <w:kern w:val="24"/>
        </w:rPr>
        <w:t>systemie ekologicznym. Charakteryzują się one różnym stopniem zainwestowania. Działania w tej strefie ukierunkowane być powinny na podniesienie standardów techniczno – użytkowych i estetycznych istniejącego zainwestowania w tym zwłaszcza rozwiązania problemów gospodarki ściekami, zwiększenia powierzchni aktywnej przyrodniczo w ramach tego zainwestowania z dopuszczeniem ekstensywnych uzupełnień zabudowy. Skala dopuszczonych uzupełnień wynikać będzie ze specjalistycznych opracowań ochrony zlewni bezpośredniej jezior: Górzno i Młyńskiego. Lokalizacja nowych obiektów i ich forma wymaga opracowania planistycznego o randze i stopniu szczegółowości miejscowego planu zagospodarowania przestrzennego. Plan zagospodarowania ustala  następujące główne kierunki zagospodarowania w strefie I-c: komercyjne formy wypoczynku i rekreacji, turystyka z urządzeniami i obiektami związanymi z wypoczynkiem nadwodnym i wędkarstwem oraz urządzonymi miejscami wypoczynku, tereny komunalnych urządzeń i obiektów gospodarki ściekowej z wymogiem ustalenia faktycznego zasięgu uciążliwego oddziaływania i zagospodarowania go zgodnie z stosownym projektem zagospodarowania. Celem eliminacji zagrożeń dla środowiska przyrodniczego, należy dokonywać sukcesywnych modernizacji, technicznych i technologicznych, obiektów i urządzeń. Przeznaczenie terenu:</w:t>
      </w:r>
      <w:r w:rsidR="00484B82">
        <w:rPr>
          <w:bCs/>
          <w:kern w:val="24"/>
        </w:rPr>
        <w:t xml:space="preserve"> </w:t>
      </w:r>
      <w:r w:rsidRPr="005859DB">
        <w:rPr>
          <w:bCs/>
          <w:kern w:val="24"/>
        </w:rPr>
        <w:t>Obszar funkcjonalny – ekologiczny</w:t>
      </w:r>
      <w:r w:rsidR="00960F20" w:rsidRPr="005859DB">
        <w:rPr>
          <w:bCs/>
          <w:kern w:val="24"/>
        </w:rPr>
        <w:t>, s</w:t>
      </w:r>
      <w:r w:rsidRPr="005859DB">
        <w:rPr>
          <w:bCs/>
          <w:kern w:val="24"/>
        </w:rPr>
        <w:t>trefa operacyjna polityki przestrzennej – przekształceń i integracji</w:t>
      </w:r>
      <w:r w:rsidR="00F311D1">
        <w:rPr>
          <w:bCs/>
          <w:kern w:val="24"/>
        </w:rPr>
        <w:t>.</w:t>
      </w:r>
    </w:p>
    <w:p w14:paraId="6DD270BC" w14:textId="77777777" w:rsidR="00960F20" w:rsidRPr="005859DB" w:rsidRDefault="00960F20" w:rsidP="00960F20">
      <w:pPr>
        <w:pStyle w:val="Akapitzlist"/>
        <w:spacing w:before="20" w:after="20"/>
        <w:ind w:left="0"/>
        <w:jc w:val="both"/>
        <w:rPr>
          <w:u w:val="single"/>
          <w:lang w:eastAsia="en-US"/>
        </w:rPr>
      </w:pPr>
      <w:r w:rsidRPr="005859DB">
        <w:rPr>
          <w:u w:val="single"/>
          <w:lang w:eastAsia="en-US"/>
        </w:rPr>
        <w:t>Gmina Jabłonowo Pomorskie</w:t>
      </w:r>
    </w:p>
    <w:p w14:paraId="3D3BD502" w14:textId="77777777" w:rsidR="00960F20" w:rsidRPr="005859DB" w:rsidRDefault="00960F20" w:rsidP="00960F20">
      <w:pPr>
        <w:spacing w:before="20" w:after="20"/>
        <w:jc w:val="both"/>
        <w:rPr>
          <w:lang w:eastAsia="en-US"/>
        </w:rPr>
      </w:pPr>
      <w:r w:rsidRPr="005859DB">
        <w:rPr>
          <w:lang w:eastAsia="en-US"/>
        </w:rPr>
        <w:t>W miejscowości Piecewo - zagospodarowanie nieruchomości dla inwestycji celu pub</w:t>
      </w:r>
      <w:r w:rsidR="00380EF4">
        <w:rPr>
          <w:lang w:eastAsia="en-US"/>
        </w:rPr>
        <w:t>licznego; teren niezabudowany. I</w:t>
      </w:r>
      <w:r w:rsidRPr="005859DB">
        <w:rPr>
          <w:lang w:eastAsia="en-US"/>
        </w:rPr>
        <w:t>nfrastruktura techniczna: energia elektryczna, droga, sieć telekomunikacyjna, wodociąg, kanalizacja</w:t>
      </w:r>
      <w:r w:rsidR="00380EF4">
        <w:rPr>
          <w:lang w:eastAsia="en-US"/>
        </w:rPr>
        <w:t>.</w:t>
      </w:r>
    </w:p>
    <w:p w14:paraId="3B67792E" w14:textId="77777777" w:rsidR="00960F20" w:rsidRPr="005859DB" w:rsidRDefault="00960F20" w:rsidP="00960F20">
      <w:pPr>
        <w:pStyle w:val="Akapitzlist"/>
        <w:spacing w:before="20" w:after="20"/>
        <w:ind w:left="0"/>
        <w:jc w:val="both"/>
        <w:rPr>
          <w:lang w:eastAsia="en-US"/>
        </w:rPr>
      </w:pPr>
      <w:r w:rsidRPr="005859DB">
        <w:rPr>
          <w:lang w:eastAsia="en-US"/>
        </w:rPr>
        <w:t xml:space="preserve">W miejscowości Jabłonowo Zamek: zagospodarowanie nieruchomości dla potrzeb działalności przemysłowej, usługowej, rzemieślniczej; teren niezabudowany </w:t>
      </w:r>
      <w:r w:rsidR="00380EF4">
        <w:rPr>
          <w:lang w:eastAsia="en-US"/>
        </w:rPr>
        <w:t>- sąsiedztwo drogi wojewódzkiej.</w:t>
      </w:r>
      <w:r w:rsidRPr="005859DB">
        <w:rPr>
          <w:lang w:eastAsia="en-US"/>
        </w:rPr>
        <w:t xml:space="preserve"> Infrastruktura techniczna: energia elektryczna, droga, sieć telekomunikacyjna, wodociąg</w:t>
      </w:r>
      <w:r w:rsidR="00380EF4">
        <w:rPr>
          <w:lang w:eastAsia="en-US"/>
        </w:rPr>
        <w:t>.</w:t>
      </w:r>
    </w:p>
    <w:p w14:paraId="0BA0B02F" w14:textId="77777777" w:rsidR="00960F20" w:rsidRPr="005859DB" w:rsidRDefault="004F6594" w:rsidP="004F6594">
      <w:pPr>
        <w:spacing w:before="20" w:after="20"/>
        <w:jc w:val="both"/>
        <w:rPr>
          <w:lang w:eastAsia="en-US"/>
        </w:rPr>
      </w:pPr>
      <w:r w:rsidRPr="005859DB">
        <w:rPr>
          <w:lang w:eastAsia="en-US"/>
        </w:rPr>
        <w:lastRenderedPageBreak/>
        <w:t xml:space="preserve">W </w:t>
      </w:r>
      <w:r w:rsidR="00960F20" w:rsidRPr="005859DB">
        <w:rPr>
          <w:lang w:eastAsia="en-US"/>
        </w:rPr>
        <w:t>miejscowości Jabłonowo Zamek - zagospodarowanie nieruchomości dla potrzeb działalności przemysłowej, usługowej, rzemieślniczej; teren niezabudowany – sąsiedztwo drogi wojewódzkiej; Infrastruktura techniczna: energia elektryczna, droga, sieć telekomunikacyjna, wodociąg; kanalizacja</w:t>
      </w:r>
      <w:r w:rsidR="00380EF4">
        <w:rPr>
          <w:lang w:eastAsia="en-US"/>
        </w:rPr>
        <w:t>.</w:t>
      </w:r>
    </w:p>
    <w:p w14:paraId="2E939FB7" w14:textId="77777777" w:rsidR="00370E19" w:rsidRPr="005859DB" w:rsidRDefault="004F6594" w:rsidP="00960F20">
      <w:pPr>
        <w:spacing w:before="20" w:after="20"/>
        <w:jc w:val="both"/>
        <w:rPr>
          <w:lang w:eastAsia="en-US"/>
        </w:rPr>
      </w:pPr>
      <w:r w:rsidRPr="005859DB">
        <w:rPr>
          <w:lang w:eastAsia="en-US"/>
        </w:rPr>
        <w:t xml:space="preserve">W </w:t>
      </w:r>
      <w:r w:rsidR="00960F20" w:rsidRPr="005859DB">
        <w:rPr>
          <w:lang w:eastAsia="en-US"/>
        </w:rPr>
        <w:t>miejscowości Kamień - zagospodarowanie nieruchomości dla potrzeb działalności przemysłowej, usługowej, rzemieślniczej; teren niezabudowany – sąsiedztwo drogi</w:t>
      </w:r>
      <w:r w:rsidR="00484B82">
        <w:rPr>
          <w:lang w:eastAsia="en-US"/>
        </w:rPr>
        <w:t xml:space="preserve"> </w:t>
      </w:r>
      <w:r w:rsidR="00380EF4">
        <w:rPr>
          <w:lang w:eastAsia="en-US"/>
        </w:rPr>
        <w:t>wojewódzkiej.</w:t>
      </w:r>
      <w:r w:rsidR="00960F20" w:rsidRPr="005859DB">
        <w:rPr>
          <w:lang w:eastAsia="en-US"/>
        </w:rPr>
        <w:t xml:space="preserve"> Infrastruktura techniczna: energia elektryczna, droga, sieć telekomunikacyjna, wodociąg; kanalizacja</w:t>
      </w:r>
      <w:r w:rsidR="00380EF4">
        <w:rPr>
          <w:lang w:eastAsia="en-US"/>
        </w:rPr>
        <w:t>.</w:t>
      </w:r>
    </w:p>
    <w:p w14:paraId="70630280" w14:textId="77777777" w:rsidR="00960F20" w:rsidRPr="005859DB" w:rsidRDefault="00960F20" w:rsidP="00960F20">
      <w:pPr>
        <w:spacing w:before="20" w:after="20"/>
        <w:jc w:val="both"/>
        <w:rPr>
          <w:lang w:eastAsia="en-US"/>
        </w:rPr>
      </w:pPr>
      <w:r w:rsidRPr="005859DB">
        <w:rPr>
          <w:u w:val="single"/>
          <w:lang w:eastAsia="en-US"/>
        </w:rPr>
        <w:t>Gmina Świedziebnia</w:t>
      </w:r>
      <w:r w:rsidRPr="005859DB">
        <w:rPr>
          <w:lang w:eastAsia="en-US"/>
        </w:rPr>
        <w:t xml:space="preserve"> - Ostrów – t</w:t>
      </w:r>
      <w:r w:rsidR="00380EF4">
        <w:rPr>
          <w:lang w:eastAsia="en-US"/>
        </w:rPr>
        <w:t>ereny usługowe z pomieszczeniem</w:t>
      </w:r>
      <w:r w:rsidRPr="005859DB">
        <w:rPr>
          <w:lang w:eastAsia="en-US"/>
        </w:rPr>
        <w:t xml:space="preserve"> dla rzemiosła produkcyjnego oraz tereny mieszkalno-usługowe</w:t>
      </w:r>
      <w:r w:rsidR="00380EF4">
        <w:rPr>
          <w:lang w:eastAsia="en-US"/>
        </w:rPr>
        <w:t>.</w:t>
      </w:r>
    </w:p>
    <w:p w14:paraId="2163CC3B" w14:textId="77777777" w:rsidR="00960F20" w:rsidRPr="005859DB" w:rsidRDefault="00960F20" w:rsidP="004F6594">
      <w:pPr>
        <w:spacing w:before="20" w:after="20"/>
        <w:jc w:val="both"/>
        <w:rPr>
          <w:lang w:eastAsia="en-US"/>
        </w:rPr>
      </w:pPr>
      <w:r w:rsidRPr="005859DB">
        <w:rPr>
          <w:u w:val="single"/>
          <w:lang w:eastAsia="en-US"/>
        </w:rPr>
        <w:t>Gmina Zbiczno</w:t>
      </w:r>
      <w:r w:rsidRPr="005859DB">
        <w:rPr>
          <w:lang w:eastAsia="en-US"/>
        </w:rPr>
        <w:t xml:space="preserve"> - Zbiczno centrum – tereny pod budownictwo mieszkaniowe wielorodzinne, usługi turystyczne i rekreacji</w:t>
      </w:r>
      <w:r w:rsidR="00380EF4">
        <w:rPr>
          <w:lang w:eastAsia="en-US"/>
        </w:rPr>
        <w:t>.</w:t>
      </w:r>
    </w:p>
    <w:p w14:paraId="0C9EC449" w14:textId="77777777" w:rsidR="00960F20" w:rsidRPr="005859DB" w:rsidRDefault="00960F20" w:rsidP="00960F20">
      <w:pPr>
        <w:spacing w:before="20" w:after="20"/>
        <w:jc w:val="both"/>
        <w:rPr>
          <w:shd w:val="clear" w:color="auto" w:fill="FFFFFF"/>
          <w:lang w:eastAsia="en-US"/>
        </w:rPr>
      </w:pPr>
      <w:r w:rsidRPr="005859DB">
        <w:rPr>
          <w:lang w:eastAsia="en-US"/>
        </w:rPr>
        <w:t>Bachotek – tereny pod budownictwo mieszkaniowe wielorodzinne, usługi turystyczne i rekreacji</w:t>
      </w:r>
      <w:r w:rsidR="00380EF4">
        <w:rPr>
          <w:lang w:eastAsia="en-US"/>
        </w:rPr>
        <w:t>.</w:t>
      </w:r>
    </w:p>
    <w:p w14:paraId="41DCD79F" w14:textId="77777777" w:rsidR="000C2C54" w:rsidRPr="005859DB" w:rsidRDefault="00370E19" w:rsidP="00A91772">
      <w:pPr>
        <w:spacing w:before="40" w:after="40" w:line="20" w:lineRule="atLeast"/>
        <w:jc w:val="both"/>
      </w:pPr>
      <w:r w:rsidRPr="005859DB">
        <w:rPr>
          <w:u w:val="single"/>
        </w:rPr>
        <w:t>Gmina Bobrowo</w:t>
      </w:r>
      <w:r w:rsidRPr="005859DB">
        <w:t xml:space="preserve"> - </w:t>
      </w:r>
      <w:r w:rsidRPr="005859DB">
        <w:rPr>
          <w:lang w:eastAsia="en-US"/>
        </w:rPr>
        <w:t xml:space="preserve"> miejscowość Czekanowo na działce ewidencyjnej nr 9. Teren określony jako </w:t>
      </w:r>
      <w:r w:rsidRPr="005859DB">
        <w:t>P/U– teren zabudowy produkcyjnej, składów i magazynów, zabudowy usługowej</w:t>
      </w:r>
      <w:r w:rsidR="00380EF4">
        <w:t>.</w:t>
      </w:r>
    </w:p>
    <w:p w14:paraId="5048C3F4" w14:textId="77777777" w:rsidR="00EE3471" w:rsidRDefault="00655CE6" w:rsidP="00655CE6">
      <w:pPr>
        <w:spacing w:before="40" w:after="40" w:line="20" w:lineRule="atLeast"/>
        <w:ind w:firstLine="708"/>
        <w:jc w:val="both"/>
      </w:pPr>
      <w:r>
        <w:t xml:space="preserve">Dodatkowo beneficjenci wskazują, że </w:t>
      </w:r>
      <w:r w:rsidRPr="00E53F6D">
        <w:t xml:space="preserve">wokół większości jezior znajdują się tereny wspaniale nadające się do zagospodarowania na </w:t>
      </w:r>
      <w:r>
        <w:t>usługi turystyczno - rekreacyjne</w:t>
      </w:r>
      <w:r w:rsidRPr="00E53F6D">
        <w:t>, czy inwesty</w:t>
      </w:r>
      <w:r>
        <w:t>cje związane z przetwórstwem rybnym, a nie są zagospodarowane. Na konsultacjach społecznych wskazywano brak ww. infrastruktury, przy atrakcyjnym terenie położonym przy jeziorach</w:t>
      </w:r>
      <w:r w:rsidR="00D2708D">
        <w:t>,</w:t>
      </w:r>
      <w:r>
        <w:t xml:space="preserve">  rzeczkach. Jest wiele miejsc</w:t>
      </w:r>
      <w:r w:rsidR="00D2708D">
        <w:t>,</w:t>
      </w:r>
      <w:r>
        <w:t xml:space="preserve"> które nadawały by się do tego rodzaju inwestycji. Budowa lub modernizacja tych obiektów podniosła by walor estetyczny ob</w:t>
      </w:r>
      <w:r w:rsidR="00D2708D">
        <w:t>szaru LSR. Zagospodarowanie inwestycyjne naszych</w:t>
      </w:r>
      <w:r>
        <w:t xml:space="preserve"> terenów miałoby również szczególne znaczenie dla rybackości. Obszary te mogłyby, wesprzeć i wykorzystać atuty środowiska naturalnego, w tym łagodzenie zmiany klimatu</w:t>
      </w:r>
      <w:r w:rsidR="00F311D1">
        <w:t>.</w:t>
      </w:r>
    </w:p>
    <w:p w14:paraId="129255A3" w14:textId="77777777" w:rsidR="001A166D" w:rsidRDefault="00380EF4" w:rsidP="00655CE6">
      <w:pPr>
        <w:ind w:firstLine="708"/>
        <w:jc w:val="both"/>
      </w:pPr>
      <w:r>
        <w:t>Od 2010 roku</w:t>
      </w:r>
      <w:r w:rsidR="00583CD6" w:rsidRPr="005859DB">
        <w:t xml:space="preserve"> Stowarzyszenie „Lokalna Grupa Działania Pojezierze Brodnickie” prowadzi zbiór </w:t>
      </w:r>
      <w:r w:rsidR="00954675" w:rsidRPr="005859DB">
        <w:t>z sześciu gmin</w:t>
      </w:r>
      <w:r>
        <w:t>,</w:t>
      </w:r>
      <w:r w:rsidR="00954675" w:rsidRPr="005859DB">
        <w:t xml:space="preserve"> które były członkami w poprzedniej perspektywie finansowej </w:t>
      </w:r>
      <w:r>
        <w:t xml:space="preserve">danych </w:t>
      </w:r>
      <w:r w:rsidR="00583CD6" w:rsidRPr="005859DB">
        <w:t>o udziale w podatku od osób fizycznych i prawnych w poszczególnych gminach</w:t>
      </w:r>
      <w:r>
        <w:t>, które przekazują Urzędy</w:t>
      </w:r>
      <w:r w:rsidR="00583CD6" w:rsidRPr="005859DB">
        <w:t xml:space="preserve"> Gmin </w:t>
      </w:r>
      <w:r>
        <w:t xml:space="preserve">i </w:t>
      </w:r>
      <w:r w:rsidR="00583CD6" w:rsidRPr="005859DB">
        <w:t>wysokość tego podatku wzrasta. W tabeli poniżej podano poszczególne kwoty.</w:t>
      </w:r>
      <w:r w:rsidR="00F74D82">
        <w:t xml:space="preserve"> </w:t>
      </w:r>
      <w:r w:rsidR="002D68A9" w:rsidRPr="005859DB">
        <w:t>Z i</w:t>
      </w:r>
      <w:r w:rsidR="00954675" w:rsidRPr="005859DB">
        <w:t>nformacji</w:t>
      </w:r>
      <w:r>
        <w:t>,</w:t>
      </w:r>
      <w:r w:rsidR="00954675" w:rsidRPr="005859DB">
        <w:t xml:space="preserve"> które Stowarzyszenie</w:t>
      </w:r>
      <w:r w:rsidR="002D68A9" w:rsidRPr="005859DB">
        <w:t xml:space="preserve"> uzyskało z trzech nowych gmin również wynika</w:t>
      </w:r>
      <w:r>
        <w:t>,</w:t>
      </w:r>
      <w:r w:rsidR="002D68A9" w:rsidRPr="005859DB">
        <w:t xml:space="preserve"> że pod</w:t>
      </w:r>
      <w:r>
        <w:t>atek ten wzrasta. Świadczy to o rozwoju gospodarczym.</w:t>
      </w:r>
    </w:p>
    <w:p w14:paraId="06C40A0A" w14:textId="77777777" w:rsidR="00900936" w:rsidRDefault="00900936" w:rsidP="00A91772">
      <w:pPr>
        <w:spacing w:before="40" w:after="40" w:line="20" w:lineRule="atLeast"/>
        <w:jc w:val="both"/>
      </w:pPr>
    </w:p>
    <w:p w14:paraId="29C1E18C" w14:textId="77777777" w:rsidR="00966D08" w:rsidRPr="005859DB" w:rsidRDefault="00966D08" w:rsidP="00A91772">
      <w:pPr>
        <w:spacing w:before="40" w:after="40" w:line="20" w:lineRule="atLeast"/>
        <w:jc w:val="both"/>
      </w:pPr>
    </w:p>
    <w:p w14:paraId="0DF68F61" w14:textId="4AA6AD71"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12</w:t>
      </w:r>
      <w:r w:rsidR="0084173C" w:rsidRPr="008425E1">
        <w:rPr>
          <w:color w:val="auto"/>
          <w:sz w:val="24"/>
          <w:szCs w:val="24"/>
        </w:rPr>
        <w:fldChar w:fldCharType="end"/>
      </w:r>
      <w:r w:rsidRPr="008425E1">
        <w:rPr>
          <w:color w:val="auto"/>
          <w:sz w:val="24"/>
          <w:szCs w:val="24"/>
        </w:rPr>
        <w:t xml:space="preserve"> Udział w podatku od osób fizycznych i prawnych w poszczególnych latach</w:t>
      </w:r>
      <w:r w:rsidR="00D2708D">
        <w:rPr>
          <w:color w:val="auto"/>
          <w:sz w:val="24"/>
          <w:szCs w:val="24"/>
        </w:rPr>
        <w:t>.</w:t>
      </w:r>
    </w:p>
    <w:tbl>
      <w:tblPr>
        <w:tblStyle w:val="Tabela-Siatka"/>
        <w:tblW w:w="0" w:type="auto"/>
        <w:tblLook w:val="04A0" w:firstRow="1" w:lastRow="0" w:firstColumn="1" w:lastColumn="0" w:noHBand="0" w:noVBand="1"/>
      </w:tblPr>
      <w:tblGrid>
        <w:gridCol w:w="1457"/>
        <w:gridCol w:w="1511"/>
        <w:gridCol w:w="1511"/>
        <w:gridCol w:w="1527"/>
        <w:gridCol w:w="1528"/>
        <w:gridCol w:w="1528"/>
      </w:tblGrid>
      <w:tr w:rsidR="00820C62" w:rsidRPr="005859DB" w14:paraId="03BA6D7A" w14:textId="77777777" w:rsidTr="00963E3C">
        <w:tc>
          <w:tcPr>
            <w:tcW w:w="1535" w:type="dxa"/>
            <w:shd w:val="clear" w:color="auto" w:fill="A6A6A6" w:themeFill="background1" w:themeFillShade="A6"/>
          </w:tcPr>
          <w:p w14:paraId="46E735B5" w14:textId="77777777" w:rsidR="00820C62" w:rsidRPr="005859DB" w:rsidRDefault="00820C62" w:rsidP="00A91772">
            <w:pPr>
              <w:spacing w:before="40" w:after="40" w:line="20" w:lineRule="atLeast"/>
              <w:jc w:val="both"/>
            </w:pPr>
          </w:p>
        </w:tc>
        <w:tc>
          <w:tcPr>
            <w:tcW w:w="1535" w:type="dxa"/>
            <w:shd w:val="clear" w:color="auto" w:fill="A6A6A6" w:themeFill="background1" w:themeFillShade="A6"/>
          </w:tcPr>
          <w:p w14:paraId="2F0446CF" w14:textId="77777777" w:rsidR="00820C62" w:rsidRPr="005859DB" w:rsidRDefault="00820C62" w:rsidP="00A91772">
            <w:pPr>
              <w:spacing w:before="40" w:after="40" w:line="20" w:lineRule="atLeast"/>
              <w:jc w:val="both"/>
              <w:rPr>
                <w:b/>
              </w:rPr>
            </w:pPr>
            <w:r w:rsidRPr="005859DB">
              <w:rPr>
                <w:b/>
              </w:rPr>
              <w:t>Rok 2010</w:t>
            </w:r>
          </w:p>
        </w:tc>
        <w:tc>
          <w:tcPr>
            <w:tcW w:w="1535" w:type="dxa"/>
            <w:shd w:val="clear" w:color="auto" w:fill="A6A6A6" w:themeFill="background1" w:themeFillShade="A6"/>
          </w:tcPr>
          <w:p w14:paraId="521D35CF" w14:textId="77777777" w:rsidR="00820C62" w:rsidRPr="005859DB" w:rsidRDefault="00820C62" w:rsidP="00A91772">
            <w:pPr>
              <w:spacing w:before="40" w:after="40" w:line="20" w:lineRule="atLeast"/>
              <w:jc w:val="both"/>
              <w:rPr>
                <w:b/>
              </w:rPr>
            </w:pPr>
            <w:r w:rsidRPr="005859DB">
              <w:rPr>
                <w:b/>
              </w:rPr>
              <w:t>Rok 2011</w:t>
            </w:r>
          </w:p>
        </w:tc>
        <w:tc>
          <w:tcPr>
            <w:tcW w:w="1535" w:type="dxa"/>
            <w:shd w:val="clear" w:color="auto" w:fill="A6A6A6" w:themeFill="background1" w:themeFillShade="A6"/>
          </w:tcPr>
          <w:p w14:paraId="45A63265" w14:textId="77777777" w:rsidR="00820C62" w:rsidRPr="005859DB" w:rsidRDefault="00820C62" w:rsidP="00A91772">
            <w:pPr>
              <w:spacing w:before="40" w:after="40" w:line="20" w:lineRule="atLeast"/>
              <w:jc w:val="both"/>
              <w:rPr>
                <w:b/>
              </w:rPr>
            </w:pPr>
            <w:r w:rsidRPr="005859DB">
              <w:rPr>
                <w:b/>
              </w:rPr>
              <w:t>Rok 2012</w:t>
            </w:r>
          </w:p>
        </w:tc>
        <w:tc>
          <w:tcPr>
            <w:tcW w:w="1536" w:type="dxa"/>
            <w:shd w:val="clear" w:color="auto" w:fill="A6A6A6" w:themeFill="background1" w:themeFillShade="A6"/>
          </w:tcPr>
          <w:p w14:paraId="13E8319F" w14:textId="77777777" w:rsidR="00820C62" w:rsidRPr="005859DB" w:rsidRDefault="00820C62" w:rsidP="00A91772">
            <w:pPr>
              <w:spacing w:before="40" w:after="40" w:line="20" w:lineRule="atLeast"/>
              <w:jc w:val="both"/>
              <w:rPr>
                <w:b/>
              </w:rPr>
            </w:pPr>
            <w:r w:rsidRPr="005859DB">
              <w:rPr>
                <w:b/>
              </w:rPr>
              <w:t>Rok 2013</w:t>
            </w:r>
          </w:p>
        </w:tc>
        <w:tc>
          <w:tcPr>
            <w:tcW w:w="1536" w:type="dxa"/>
            <w:shd w:val="clear" w:color="auto" w:fill="A6A6A6" w:themeFill="background1" w:themeFillShade="A6"/>
          </w:tcPr>
          <w:p w14:paraId="4DC46DF0" w14:textId="77777777" w:rsidR="00820C62" w:rsidRPr="005859DB" w:rsidRDefault="00820C62" w:rsidP="00A91772">
            <w:pPr>
              <w:spacing w:before="40" w:after="40" w:line="20" w:lineRule="atLeast"/>
              <w:jc w:val="both"/>
              <w:rPr>
                <w:b/>
              </w:rPr>
            </w:pPr>
            <w:r w:rsidRPr="005859DB">
              <w:rPr>
                <w:b/>
              </w:rPr>
              <w:t>Rok 2014</w:t>
            </w:r>
          </w:p>
        </w:tc>
      </w:tr>
      <w:tr w:rsidR="00820C62" w:rsidRPr="005859DB" w14:paraId="54DCBBD9" w14:textId="77777777" w:rsidTr="00820C62">
        <w:tc>
          <w:tcPr>
            <w:tcW w:w="1535" w:type="dxa"/>
            <w:vAlign w:val="center"/>
          </w:tcPr>
          <w:p w14:paraId="22069A45" w14:textId="77777777" w:rsidR="00820C62" w:rsidRPr="005859DB" w:rsidRDefault="00954675" w:rsidP="00954675">
            <w:pPr>
              <w:spacing w:before="40" w:after="40" w:line="20" w:lineRule="atLeast"/>
              <w:rPr>
                <w:b/>
              </w:rPr>
            </w:pPr>
            <w:r w:rsidRPr="005859DB">
              <w:rPr>
                <w:b/>
              </w:rPr>
              <w:t xml:space="preserve">Obszar LSR </w:t>
            </w:r>
          </w:p>
        </w:tc>
        <w:tc>
          <w:tcPr>
            <w:tcW w:w="1535" w:type="dxa"/>
          </w:tcPr>
          <w:p w14:paraId="7258FE56" w14:textId="77777777" w:rsidR="00820C62" w:rsidRPr="005859DB" w:rsidRDefault="00954675" w:rsidP="00A91772">
            <w:pPr>
              <w:spacing w:before="40" w:after="40" w:line="20" w:lineRule="atLeast"/>
              <w:jc w:val="both"/>
            </w:pPr>
            <w:r w:rsidRPr="005859DB">
              <w:t>7779328,46</w:t>
            </w:r>
          </w:p>
        </w:tc>
        <w:tc>
          <w:tcPr>
            <w:tcW w:w="1535" w:type="dxa"/>
          </w:tcPr>
          <w:p w14:paraId="5B222F10" w14:textId="77777777" w:rsidR="00820C62" w:rsidRPr="005859DB" w:rsidRDefault="00954675" w:rsidP="00A91772">
            <w:pPr>
              <w:spacing w:before="40" w:after="40" w:line="20" w:lineRule="atLeast"/>
              <w:jc w:val="both"/>
            </w:pPr>
            <w:r w:rsidRPr="005859DB">
              <w:t>9597666,36</w:t>
            </w:r>
          </w:p>
        </w:tc>
        <w:tc>
          <w:tcPr>
            <w:tcW w:w="1535" w:type="dxa"/>
          </w:tcPr>
          <w:p w14:paraId="49746289" w14:textId="77777777" w:rsidR="00820C62" w:rsidRPr="005859DB" w:rsidRDefault="00954675" w:rsidP="00A91772">
            <w:pPr>
              <w:spacing w:before="40" w:after="40" w:line="20" w:lineRule="atLeast"/>
              <w:jc w:val="both"/>
            </w:pPr>
            <w:r w:rsidRPr="005859DB">
              <w:t>10686945,30</w:t>
            </w:r>
          </w:p>
        </w:tc>
        <w:tc>
          <w:tcPr>
            <w:tcW w:w="1536" w:type="dxa"/>
          </w:tcPr>
          <w:p w14:paraId="10F506ED" w14:textId="77777777" w:rsidR="00820C62" w:rsidRPr="005859DB" w:rsidRDefault="00954675" w:rsidP="00A91772">
            <w:pPr>
              <w:spacing w:before="40" w:after="40" w:line="20" w:lineRule="atLeast"/>
              <w:jc w:val="both"/>
            </w:pPr>
            <w:r w:rsidRPr="005859DB">
              <w:t>12120755,99</w:t>
            </w:r>
          </w:p>
        </w:tc>
        <w:tc>
          <w:tcPr>
            <w:tcW w:w="1536" w:type="dxa"/>
          </w:tcPr>
          <w:p w14:paraId="23176DD1" w14:textId="77777777" w:rsidR="00820C62" w:rsidRPr="005859DB" w:rsidRDefault="00954675" w:rsidP="00A91772">
            <w:pPr>
              <w:spacing w:before="40" w:after="40" w:line="20" w:lineRule="atLeast"/>
              <w:jc w:val="both"/>
            </w:pPr>
            <w:r w:rsidRPr="005859DB">
              <w:t>13888785,00</w:t>
            </w:r>
          </w:p>
        </w:tc>
      </w:tr>
    </w:tbl>
    <w:p w14:paraId="331F5444" w14:textId="77777777" w:rsidR="00583CD6" w:rsidRPr="005859DB" w:rsidRDefault="002D68A9" w:rsidP="00A91772">
      <w:pPr>
        <w:spacing w:before="40" w:after="40" w:line="20" w:lineRule="atLeast"/>
        <w:jc w:val="both"/>
        <w:rPr>
          <w:i/>
        </w:rPr>
      </w:pPr>
      <w:r w:rsidRPr="005859DB">
        <w:rPr>
          <w:i/>
        </w:rPr>
        <w:t xml:space="preserve">Źródło: Opracowanie własne z informacji uzyskanych z Urzędów Gmin Bartniczka, Brodnica, Brzozie, </w:t>
      </w:r>
      <w:r w:rsidR="00F55676" w:rsidRPr="005859DB">
        <w:rPr>
          <w:i/>
        </w:rPr>
        <w:t>Bobrowo, Jabłonowo Pomorskie, Zbiczno</w:t>
      </w:r>
      <w:r w:rsidR="00F311D1">
        <w:rPr>
          <w:i/>
        </w:rPr>
        <w:t>.</w:t>
      </w:r>
    </w:p>
    <w:p w14:paraId="4D48EB4C" w14:textId="77777777" w:rsidR="007E22FB" w:rsidRPr="00A24763" w:rsidRDefault="007E22FB" w:rsidP="00A24763">
      <w:pPr>
        <w:spacing w:line="20" w:lineRule="atLeast"/>
        <w:rPr>
          <w:b/>
        </w:rPr>
      </w:pPr>
    </w:p>
    <w:p w14:paraId="0177B1CF" w14:textId="77777777" w:rsidR="00AB78FA" w:rsidRPr="005859DB" w:rsidRDefault="00AB78FA" w:rsidP="003372C1">
      <w:pPr>
        <w:pStyle w:val="Nagwek2"/>
        <w:numPr>
          <w:ilvl w:val="0"/>
          <w:numId w:val="40"/>
        </w:numPr>
      </w:pPr>
      <w:bookmarkStart w:id="92" w:name="_Toc62471645"/>
      <w:r w:rsidRPr="005859DB">
        <w:t>Opis rynku pracy.</w:t>
      </w:r>
      <w:bookmarkEnd w:id="92"/>
    </w:p>
    <w:p w14:paraId="67ECF497" w14:textId="77777777" w:rsidR="00AB78FA" w:rsidRPr="005859DB" w:rsidRDefault="00AB78FA" w:rsidP="00A91772">
      <w:pPr>
        <w:pStyle w:val="Akapitzlist"/>
        <w:spacing w:line="20" w:lineRule="atLeast"/>
        <w:rPr>
          <w:b/>
        </w:rPr>
      </w:pPr>
    </w:p>
    <w:p w14:paraId="08702D03" w14:textId="77777777" w:rsidR="00AB78FA" w:rsidRPr="009F357A" w:rsidRDefault="00045DA8" w:rsidP="009F357A">
      <w:pPr>
        <w:spacing w:line="20" w:lineRule="atLeast"/>
        <w:ind w:firstLine="708"/>
        <w:jc w:val="both"/>
      </w:pPr>
      <w:r w:rsidRPr="005859DB">
        <w:t>Na obszarze LSR</w:t>
      </w:r>
      <w:r w:rsidR="00AB78FA" w:rsidRPr="005859DB">
        <w:t xml:space="preserve"> mamy do czynienia z niedopasowaniem podaży mie</w:t>
      </w:r>
      <w:r w:rsidR="007D1187">
        <w:t>jsc pracy wpływających do ( PUP )</w:t>
      </w:r>
      <w:r w:rsidR="00AB78FA" w:rsidRPr="005859DB">
        <w:t xml:space="preserve"> z popytem na nie. Liczba osób bezrobotnych jest bowiem znacznie wyższa niż liczba napływających ofert od pracoda</w:t>
      </w:r>
      <w:r w:rsidR="0092758A" w:rsidRPr="005859DB">
        <w:t xml:space="preserve">wców poszukujących pracowników </w:t>
      </w:r>
      <w:r w:rsidR="00AB78FA" w:rsidRPr="005859DB">
        <w:t xml:space="preserve">o wymaganych kwalifikacjach. Zjawisko to ma dość trwały charakter. W dużej mierze zależy to od stopnia mobilności zawodowej, kwalifikacyjnej oraz przestrzennej osób chcących podjąć </w:t>
      </w:r>
      <w:r w:rsidR="00AB78FA" w:rsidRPr="005859DB">
        <w:lastRenderedPageBreak/>
        <w:t>pracę. Rozbieżność kwalifikacji bezrobotnych i rodzaju oferowanej pracy wymaga zmiany zawodu, a niekie</w:t>
      </w:r>
      <w:r w:rsidR="00F061AA" w:rsidRPr="005859DB">
        <w:t>dy zmiany miejsca zamieszkania.</w:t>
      </w:r>
    </w:p>
    <w:p w14:paraId="527B7719" w14:textId="77777777" w:rsidR="00385669" w:rsidRDefault="00532449" w:rsidP="00A91772">
      <w:pPr>
        <w:spacing w:line="20" w:lineRule="atLeast"/>
      </w:pPr>
      <w:r>
        <w:t xml:space="preserve">Na obszarze omawianej LSR </w:t>
      </w:r>
      <w:r w:rsidR="00AB78FA" w:rsidRPr="005859DB">
        <w:t xml:space="preserve">w 2013roku wystąpiły 643 zawody, z tego według wskaźnika </w:t>
      </w:r>
    </w:p>
    <w:p w14:paraId="6594DDF6" w14:textId="77777777" w:rsidR="00385669" w:rsidRPr="005859DB" w:rsidRDefault="00385669" w:rsidP="00385669">
      <w:pPr>
        <w:spacing w:line="20" w:lineRule="atLeast"/>
      </w:pPr>
      <w:r w:rsidRPr="005859DB">
        <w:t>intensywności/deficytu  to:</w:t>
      </w:r>
    </w:p>
    <w:p w14:paraId="1B140514" w14:textId="77777777" w:rsidR="00385669" w:rsidRDefault="00385669" w:rsidP="00A91772">
      <w:pPr>
        <w:spacing w:line="20" w:lineRule="atLeast"/>
      </w:pPr>
    </w:p>
    <w:p w14:paraId="6A139A84" w14:textId="77777777" w:rsidR="00385669" w:rsidRDefault="00385669" w:rsidP="00A91772">
      <w:pPr>
        <w:spacing w:line="20" w:lineRule="atLeast"/>
      </w:pPr>
    </w:p>
    <w:p w14:paraId="0D1BBA62" w14:textId="77777777" w:rsidR="009F357A" w:rsidRPr="005859DB" w:rsidRDefault="003215EA" w:rsidP="00BB2861">
      <w:pPr>
        <w:spacing w:line="20" w:lineRule="atLeast"/>
      </w:pPr>
      <w:r>
        <w:rPr>
          <w:noProof/>
        </w:rPr>
        <w:drawing>
          <wp:anchor distT="0" distB="0" distL="114300" distR="114300" simplePos="0" relativeHeight="251660288" behindDoc="1" locked="0" layoutInCell="1" allowOverlap="1" wp14:anchorId="1638E993" wp14:editId="20656F64">
            <wp:simplePos x="0" y="0"/>
            <wp:positionH relativeFrom="column">
              <wp:posOffset>319405</wp:posOffset>
            </wp:positionH>
            <wp:positionV relativeFrom="paragraph">
              <wp:posOffset>-33020</wp:posOffset>
            </wp:positionV>
            <wp:extent cx="5267325" cy="2028825"/>
            <wp:effectExtent l="19050" t="0" r="9525" b="0"/>
            <wp:wrapTight wrapText="bothSides">
              <wp:wrapPolygon edited="0">
                <wp:start x="-78" y="0"/>
                <wp:lineTo x="-78" y="21499"/>
                <wp:lineTo x="21639" y="21499"/>
                <wp:lineTo x="21639" y="0"/>
                <wp:lineTo x="-78" y="0"/>
              </wp:wrapPolygon>
            </wp:wrapTight>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7BCA01D0" w14:textId="77777777" w:rsidR="005A2098" w:rsidRDefault="00AB78FA" w:rsidP="00A91772">
      <w:pPr>
        <w:spacing w:before="120" w:after="120" w:line="20" w:lineRule="atLeast"/>
        <w:rPr>
          <w:i/>
        </w:rPr>
      </w:pPr>
      <w:r w:rsidRPr="005859DB">
        <w:rPr>
          <w:i/>
        </w:rPr>
        <w:t>Źródło: Opracowanie własne na podstawie danych  Powiatowego Urzędu Pracy w Brodnicy.</w:t>
      </w:r>
    </w:p>
    <w:p w14:paraId="1A040EFE" w14:textId="77777777" w:rsidR="00BB2861" w:rsidRPr="005859DB" w:rsidRDefault="00BB2861" w:rsidP="00A91772">
      <w:pPr>
        <w:spacing w:before="120" w:after="120" w:line="20" w:lineRule="atLeast"/>
        <w:rPr>
          <w:i/>
        </w:rPr>
      </w:pPr>
    </w:p>
    <w:p w14:paraId="28BFE776" w14:textId="77777777" w:rsidR="00AB78FA" w:rsidRPr="005859DB" w:rsidRDefault="00AB78FA" w:rsidP="00A91772">
      <w:pPr>
        <w:spacing w:after="120" w:line="20" w:lineRule="atLeast"/>
        <w:ind w:firstLine="708"/>
        <w:jc w:val="both"/>
      </w:pPr>
      <w:r w:rsidRPr="005859DB">
        <w:t>W sprawozdaniach podanych do wiadomości  przez</w:t>
      </w:r>
      <w:r w:rsidR="007D1187">
        <w:t xml:space="preserve"> (PUP )</w:t>
      </w:r>
      <w:r w:rsidRPr="005859DB">
        <w:t xml:space="preserve"> sklasyfikowano 643 zawod</w:t>
      </w:r>
      <w:r w:rsidR="00947393" w:rsidRPr="005859DB">
        <w:t xml:space="preserve">ów występujących na </w:t>
      </w:r>
      <w:r w:rsidR="00947393" w:rsidRPr="00532449">
        <w:t xml:space="preserve">terenie </w:t>
      </w:r>
      <w:r w:rsidR="00532449" w:rsidRPr="00532449">
        <w:t>LSR</w:t>
      </w:r>
      <w:r w:rsidRPr="005859DB">
        <w:t xml:space="preserve">, z czego 30 (5%) było zawodami deficytowymi, 455 (71%) zawodami nadwyżkowymi oraz 158  (24%) zrównoważonymi. Analizę przeprowadzono w oparciu o wskaźnik intensywności nadwyżki/deficytu zawodów. Wskaźnik ten określa udział średniej liczby ofert pracy zgłoszonych w ciągu miesiąca przez pracodawców do urzędu pracy w średniej liczbie osób zarejestrowanych jako bezrobotne w ciągu tego miesiąca. </w:t>
      </w:r>
    </w:p>
    <w:p w14:paraId="651F74C1" w14:textId="77777777" w:rsidR="00AB78FA" w:rsidRPr="005859DB" w:rsidRDefault="00AB78FA" w:rsidP="00A91772">
      <w:pPr>
        <w:spacing w:after="120" w:line="20" w:lineRule="atLeast"/>
        <w:ind w:firstLine="709"/>
        <w:jc w:val="both"/>
      </w:pPr>
      <w:r w:rsidRPr="005859DB">
        <w:t xml:space="preserve"> Zawody d</w:t>
      </w:r>
      <w:r w:rsidR="007D1187">
        <w:t>eficytowe występujące na obszarze</w:t>
      </w:r>
      <w:r w:rsidRPr="005859DB">
        <w:t xml:space="preserve"> LSR pozwalają określić potrzeby pracodawców w zakresie kwalifikacji pracowników i kształcenia zawodowego. Nabywanie i uzupełnianie wiedzy, umiejętności i kwalifikacji zarówno przez osoby uczące się jak i bezrobotne powinno koncentrować się w obsza</w:t>
      </w:r>
      <w:r w:rsidR="007D1187">
        <w:t>rach zawodów, na które występuje</w:t>
      </w:r>
      <w:r w:rsidRPr="005859DB">
        <w:t xml:space="preserve"> największy popyt ze strony lokalnych przedsiębiorców. </w:t>
      </w:r>
    </w:p>
    <w:p w14:paraId="02CEF69F" w14:textId="77777777" w:rsidR="00AB78FA" w:rsidRPr="00A91772" w:rsidRDefault="00AB78FA" w:rsidP="00A91772">
      <w:pPr>
        <w:spacing w:line="20" w:lineRule="atLeast"/>
        <w:rPr>
          <w:sz w:val="22"/>
          <w:szCs w:val="22"/>
        </w:rPr>
      </w:pPr>
    </w:p>
    <w:p w14:paraId="58D7D175" w14:textId="77777777" w:rsidR="00AB78FA" w:rsidRPr="005859DB" w:rsidRDefault="00903085" w:rsidP="00903085">
      <w:pPr>
        <w:spacing w:line="20" w:lineRule="atLeast"/>
        <w:jc w:val="center"/>
      </w:pPr>
      <w:r w:rsidRPr="005859DB">
        <w:rPr>
          <w:noProof/>
        </w:rPr>
        <w:lastRenderedPageBreak/>
        <w:drawing>
          <wp:inline distT="0" distB="0" distL="0" distR="0" wp14:anchorId="6E6F11A3" wp14:editId="360490E7">
            <wp:extent cx="5305425" cy="2781300"/>
            <wp:effectExtent l="19050" t="0" r="9525" b="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8B48F9" w14:textId="77777777" w:rsidR="0094004B" w:rsidRDefault="0094004B" w:rsidP="006B6E33">
      <w:pPr>
        <w:spacing w:before="120" w:after="120" w:line="20" w:lineRule="atLeast"/>
        <w:rPr>
          <w:i/>
        </w:rPr>
      </w:pPr>
    </w:p>
    <w:p w14:paraId="7C7B76A2" w14:textId="77777777" w:rsidR="00947393" w:rsidRDefault="00AB78FA" w:rsidP="006B6E33">
      <w:pPr>
        <w:spacing w:before="120" w:after="120" w:line="20" w:lineRule="atLeast"/>
        <w:rPr>
          <w:i/>
        </w:rPr>
      </w:pPr>
      <w:r w:rsidRPr="005859DB">
        <w:rPr>
          <w:i/>
        </w:rPr>
        <w:t>Źródło: Opracowanie własne na podstawie danych  Powiatowego Urzędu Pracy w Brodnicy.</w:t>
      </w:r>
    </w:p>
    <w:p w14:paraId="2783208F" w14:textId="77777777" w:rsidR="00BB2861" w:rsidRPr="005859DB" w:rsidRDefault="00BB2861" w:rsidP="006B6E33">
      <w:pPr>
        <w:spacing w:before="120" w:after="120" w:line="20" w:lineRule="atLeast"/>
        <w:rPr>
          <w:i/>
        </w:rPr>
      </w:pPr>
    </w:p>
    <w:p w14:paraId="6C84E397" w14:textId="77777777" w:rsidR="00DF3517" w:rsidRPr="005859DB" w:rsidRDefault="00C957FA" w:rsidP="003372C1">
      <w:pPr>
        <w:pStyle w:val="Nagwek2"/>
        <w:numPr>
          <w:ilvl w:val="0"/>
          <w:numId w:val="40"/>
        </w:numPr>
      </w:pPr>
      <w:bookmarkStart w:id="93" w:name="_Toc62471646"/>
      <w:r w:rsidRPr="005859DB">
        <w:t>Przestawienie d</w:t>
      </w:r>
      <w:r w:rsidR="00DF3517" w:rsidRPr="005859DB">
        <w:t>ziałalność sektora społecznego</w:t>
      </w:r>
      <w:r w:rsidR="00D2708D">
        <w:t>.</w:t>
      </w:r>
      <w:bookmarkEnd w:id="93"/>
    </w:p>
    <w:p w14:paraId="411C094C" w14:textId="77777777" w:rsidR="00A24EC2" w:rsidRPr="005859DB" w:rsidRDefault="00A24EC2" w:rsidP="00A91772">
      <w:pPr>
        <w:spacing w:line="20" w:lineRule="atLeast"/>
        <w:ind w:left="360"/>
        <w:rPr>
          <w:b/>
        </w:rPr>
      </w:pPr>
    </w:p>
    <w:p w14:paraId="6B9D82BF" w14:textId="77777777" w:rsidR="00D91D90" w:rsidRPr="005859DB" w:rsidRDefault="00D91D90" w:rsidP="006B6E33">
      <w:pPr>
        <w:spacing w:line="20" w:lineRule="atLeast"/>
        <w:ind w:firstLine="360"/>
        <w:jc w:val="both"/>
        <w:rPr>
          <w:rStyle w:val="apple-converted-space"/>
          <w:shd w:val="clear" w:color="auto" w:fill="FFFFFF"/>
        </w:rPr>
      </w:pPr>
      <w:r w:rsidRPr="005859DB">
        <w:rPr>
          <w:shd w:val="clear" w:color="auto" w:fill="FFFFFF"/>
        </w:rPr>
        <w:t>Organizacje pozarządowe to wszystkie podmioty, które nie są organami lub jednostkami podległymi administracji publicznej (rządowej i samorządowej) oraz których działalność nie jest nastawiona na osiąganie zysku.</w:t>
      </w:r>
      <w:r w:rsidRPr="005859DB">
        <w:rPr>
          <w:rStyle w:val="apple-converted-space"/>
          <w:shd w:val="clear" w:color="auto" w:fill="FFFFFF"/>
        </w:rPr>
        <w:t> </w:t>
      </w:r>
      <w:r w:rsidR="009169CA" w:rsidRPr="005859DB">
        <w:t>Współpraca</w:t>
      </w:r>
      <w:r w:rsidR="00306CA0" w:rsidRPr="005859DB">
        <w:t xml:space="preserve"> na obszarze LSR między organizacjami pozarządowymi, a jednostkami samorządowymi</w:t>
      </w:r>
      <w:r w:rsidR="009169CA" w:rsidRPr="005859DB">
        <w:t xml:space="preserve"> opiera się na zasadach pomocniczości, suwerenności, partnerstwa, efektywności, uczciwej konkurencji i jawności. Współpraca w zakresie realizacji zadań publicznych odbywa się w formie wzajemnego informowania się o planowanych kierunkach działania, konsultowania projektów, zlecanie organizacją pozarządowym realizacji zadań publicznych oraz wspieranie wykonania zadania publicznego z udzieleniem dotacji. Celem takich działań jest budowanie partnerstwa pomiędzy </w:t>
      </w:r>
      <w:r w:rsidR="007D1187">
        <w:t>samorządem</w:t>
      </w:r>
      <w:r w:rsidR="009169CA" w:rsidRPr="005859DB">
        <w:t xml:space="preserve"> i organizacjami w celu pełnej realiza</w:t>
      </w:r>
      <w:r w:rsidR="00306CA0" w:rsidRPr="005859DB">
        <w:t>cji zadań publicznych.</w:t>
      </w:r>
      <w:r w:rsidR="009169CA" w:rsidRPr="005859DB">
        <w:t xml:space="preserve"> Organizacje pozarządowe</w:t>
      </w:r>
      <w:r w:rsidR="007D1187">
        <w:t xml:space="preserve"> na obszarze LSR</w:t>
      </w:r>
      <w:r w:rsidR="009169CA" w:rsidRPr="005859DB">
        <w:t xml:space="preserve"> realizują zadania publiczne z zakresu upo</w:t>
      </w:r>
      <w:r w:rsidR="00D2708D">
        <w:t>wszechniania i rozwoju kultury oraz</w:t>
      </w:r>
      <w:r w:rsidR="009169CA" w:rsidRPr="005859DB">
        <w:t xml:space="preserve"> sztuki, ochrony dóbr kultury i tradycji, upowszechniania kultury fizycznej, sportu wśród dzieci, młodzieży i dorosłych,</w:t>
      </w:r>
      <w:r w:rsidR="00D2708D">
        <w:t xml:space="preserve"> ochrony i promocji zdrowia jak również</w:t>
      </w:r>
      <w:r w:rsidR="009169CA" w:rsidRPr="005859DB">
        <w:t xml:space="preserve"> pomocy społecznej. </w:t>
      </w:r>
    </w:p>
    <w:p w14:paraId="14ADC6EF" w14:textId="77777777" w:rsidR="00D91D90" w:rsidRPr="005859DB" w:rsidRDefault="00D91D90" w:rsidP="00A91772">
      <w:pPr>
        <w:spacing w:line="20" w:lineRule="atLeast"/>
        <w:jc w:val="both"/>
      </w:pPr>
      <w:r w:rsidRPr="005859DB">
        <w:t xml:space="preserve">Dziedziny („branże”), którymi zajmuje się najwięcej organizacji to: </w:t>
      </w:r>
    </w:p>
    <w:p w14:paraId="69B587E1" w14:textId="77777777" w:rsidR="00D91D90" w:rsidRPr="005859DB" w:rsidRDefault="00D91D90" w:rsidP="00BF5A7B">
      <w:pPr>
        <w:pStyle w:val="Akapitzlist"/>
        <w:numPr>
          <w:ilvl w:val="1"/>
          <w:numId w:val="7"/>
        </w:numPr>
        <w:spacing w:line="20" w:lineRule="atLeast"/>
        <w:jc w:val="both"/>
        <w:rPr>
          <w:b/>
        </w:rPr>
      </w:pPr>
      <w:r w:rsidRPr="005859DB">
        <w:rPr>
          <w:b/>
        </w:rPr>
        <w:t>sport, turystyka, hobby</w:t>
      </w:r>
      <w:r w:rsidR="007D1187">
        <w:rPr>
          <w:b/>
        </w:rPr>
        <w:t>.</w:t>
      </w:r>
    </w:p>
    <w:p w14:paraId="742AA065" w14:textId="77777777" w:rsidR="00D91D90" w:rsidRPr="005859DB" w:rsidRDefault="00D91D90" w:rsidP="00A91772">
      <w:pPr>
        <w:spacing w:line="20" w:lineRule="atLeast"/>
        <w:jc w:val="both"/>
      </w:pPr>
      <w:r w:rsidRPr="005859DB">
        <w:t>Prowadzenie zajęć w zakresie amatorskiej kultury fizycznej, organizowaniem zawodów sportowych i utrzymywaniem obiektów sportowych, działalność polegająca na organizowaniu imprez turystycznych i rekreacyjnych oraz prowadzenie obiektów turystycznych lub rekreacyjnych, rozwój hobby i zainteresowań, prowadzenie klubów członkowskich i kolekcjonerskich itp.</w:t>
      </w:r>
    </w:p>
    <w:p w14:paraId="225844D8" w14:textId="77777777" w:rsidR="00D91D90" w:rsidRPr="005859DB" w:rsidRDefault="00D91D90" w:rsidP="00BF5A7B">
      <w:pPr>
        <w:pStyle w:val="Akapitzlist"/>
        <w:numPr>
          <w:ilvl w:val="1"/>
          <w:numId w:val="7"/>
        </w:numPr>
        <w:spacing w:line="20" w:lineRule="atLeast"/>
        <w:jc w:val="both"/>
        <w:rPr>
          <w:b/>
        </w:rPr>
      </w:pPr>
      <w:r w:rsidRPr="005859DB">
        <w:rPr>
          <w:b/>
        </w:rPr>
        <w:t>kultura i sztuka</w:t>
      </w:r>
      <w:r w:rsidR="007D1187">
        <w:rPr>
          <w:b/>
        </w:rPr>
        <w:t>.</w:t>
      </w:r>
    </w:p>
    <w:p w14:paraId="2F55D994" w14:textId="77777777" w:rsidR="00D91D90" w:rsidRPr="005859DB" w:rsidRDefault="00D91D90" w:rsidP="00A91772">
      <w:pPr>
        <w:spacing w:line="20" w:lineRule="atLeast"/>
        <w:jc w:val="both"/>
      </w:pPr>
      <w:r w:rsidRPr="005859DB">
        <w:t>Działalność sceniczna, teatralna, muzyczna, działalność w sferze ochrony zabytków i miejsc pamięci narodowej oraz podtrzymywania tradycji narodowych lub regionalnych, produkcja telewizyjna lub radiowa, wydawanie</w:t>
      </w:r>
      <w:r w:rsidR="00066B33" w:rsidRPr="005859DB">
        <w:t xml:space="preserve"> czasopism lub książek, sztuki plastyczne, malarstwo, rzeźba</w:t>
      </w:r>
      <w:r w:rsidRPr="005859DB">
        <w:t>, fo</w:t>
      </w:r>
      <w:r w:rsidR="00066B33" w:rsidRPr="005859DB">
        <w:t>tografia, architektura i wzornictwo.</w:t>
      </w:r>
    </w:p>
    <w:p w14:paraId="0B88C4B5" w14:textId="77777777" w:rsidR="00D91D90" w:rsidRPr="005859DB" w:rsidRDefault="00D91D90" w:rsidP="00BF5A7B">
      <w:pPr>
        <w:pStyle w:val="Akapitzlist"/>
        <w:numPr>
          <w:ilvl w:val="1"/>
          <w:numId w:val="7"/>
        </w:numPr>
        <w:spacing w:line="20" w:lineRule="atLeast"/>
        <w:jc w:val="both"/>
        <w:rPr>
          <w:b/>
        </w:rPr>
      </w:pPr>
      <w:r w:rsidRPr="005859DB">
        <w:rPr>
          <w:b/>
        </w:rPr>
        <w:t>edukacja i wychowanie</w:t>
      </w:r>
      <w:r w:rsidR="007D1187">
        <w:rPr>
          <w:b/>
        </w:rPr>
        <w:t>.</w:t>
      </w:r>
    </w:p>
    <w:p w14:paraId="18EF013D" w14:textId="77777777" w:rsidR="00066B33" w:rsidRPr="005859DB" w:rsidRDefault="00066B33" w:rsidP="00A91772">
      <w:pPr>
        <w:spacing w:line="20" w:lineRule="atLeast"/>
        <w:jc w:val="both"/>
      </w:pPr>
      <w:r w:rsidRPr="005859DB">
        <w:lastRenderedPageBreak/>
        <w:t>Kształcenie ustawiczne, edukacja dorosłych, szkolenia uzupełniające i różnego rodzaju kursy, działalność wychowawcza i formacyjna dzieci i młodzieży (np. harcerstwo), prowadzenie szkół podstawowych lub średnich, prowadzenie przedszkoli lub aktywność związana z opieką i edukacją przedszkolną</w:t>
      </w:r>
      <w:r w:rsidR="007D1187">
        <w:t>.</w:t>
      </w:r>
    </w:p>
    <w:p w14:paraId="240F3E74" w14:textId="77777777" w:rsidR="00D91D90" w:rsidRPr="005859DB" w:rsidRDefault="00D91D90" w:rsidP="00BF5A7B">
      <w:pPr>
        <w:pStyle w:val="Akapitzlist"/>
        <w:numPr>
          <w:ilvl w:val="1"/>
          <w:numId w:val="7"/>
        </w:numPr>
        <w:spacing w:line="20" w:lineRule="atLeast"/>
        <w:jc w:val="both"/>
        <w:rPr>
          <w:b/>
        </w:rPr>
      </w:pPr>
      <w:r w:rsidRPr="005859DB">
        <w:rPr>
          <w:b/>
        </w:rPr>
        <w:t>usługi socjalne i pomoc społeczna</w:t>
      </w:r>
      <w:r w:rsidR="007D1187">
        <w:rPr>
          <w:b/>
        </w:rPr>
        <w:t>.</w:t>
      </w:r>
    </w:p>
    <w:p w14:paraId="77DBB1F1" w14:textId="77777777" w:rsidR="00066B33" w:rsidRPr="005859DB" w:rsidRDefault="00066B33" w:rsidP="00A91772">
      <w:pPr>
        <w:spacing w:line="20" w:lineRule="atLeast"/>
        <w:jc w:val="both"/>
      </w:pPr>
      <w:r w:rsidRPr="005859DB">
        <w:t>Pomoc osobom niepełnosprawnym lub chorym, wspomaganie rodzin niewydolnych wychowawczo, znajdujących się w trudnej sytuacji materialnej lub patologicznej, pomoc osobom skrajnie ubogim, pomoc osobom starszym, pomoc osobom uzależnionym i ich bliskim, prowadzenie lub wspieranie domów dziecka, rodzin zastępczych, świadczenie usług adopcyjnych, pomaganie sierotom lub innymi usługami socjalnymi, adresowanymi do dzieci i młodzieży, zorganizowana dystrybucją darów rzeczowych, odzieży i żywności oraz wsparcia finansowego, prowadzenie schronisk dla bezdomnych lub pomaganiem im w inny sposób, pomoc ofiarom klęsk żywiołowych, pomoc uchodźcom</w:t>
      </w:r>
      <w:r w:rsidR="00345E00">
        <w:t>.</w:t>
      </w:r>
    </w:p>
    <w:p w14:paraId="42466788" w14:textId="77777777" w:rsidR="00D91D90" w:rsidRPr="005859DB" w:rsidRDefault="000E63BD" w:rsidP="00BF5A7B">
      <w:pPr>
        <w:pStyle w:val="Akapitzlist"/>
        <w:numPr>
          <w:ilvl w:val="1"/>
          <w:numId w:val="7"/>
        </w:numPr>
        <w:spacing w:line="20" w:lineRule="atLeast"/>
        <w:jc w:val="both"/>
        <w:rPr>
          <w:b/>
        </w:rPr>
      </w:pPr>
      <w:r w:rsidRPr="005859DB">
        <w:rPr>
          <w:b/>
        </w:rPr>
        <w:t>organizacje ekologiczne</w:t>
      </w:r>
      <w:r w:rsidR="00345E00">
        <w:rPr>
          <w:b/>
        </w:rPr>
        <w:t>.</w:t>
      </w:r>
    </w:p>
    <w:p w14:paraId="21FEA559" w14:textId="77777777" w:rsidR="000E63BD" w:rsidRPr="005859DB" w:rsidRDefault="000E63BD" w:rsidP="00A91772">
      <w:pPr>
        <w:spacing w:line="20" w:lineRule="atLeast"/>
        <w:jc w:val="both"/>
      </w:pPr>
      <w:r w:rsidRPr="005859DB">
        <w:t xml:space="preserve">Działanie w obszarze ochrony środowiska przyrodniczego, ochrony lasów, rezerwatów przyrody, parków narodowych, ogrodów miejskich etc., szeroko rozumiana edukacja ekologiczna, promocja idei rozwoju zrównoważonego, ochrona zasobów naturalnych. </w:t>
      </w:r>
    </w:p>
    <w:p w14:paraId="411A121C" w14:textId="77777777" w:rsidR="000E63BD" w:rsidRPr="005859DB" w:rsidRDefault="007E2821" w:rsidP="00BF5A7B">
      <w:pPr>
        <w:pStyle w:val="Akapitzlist"/>
        <w:numPr>
          <w:ilvl w:val="1"/>
          <w:numId w:val="7"/>
        </w:numPr>
        <w:spacing w:line="20" w:lineRule="atLeast"/>
        <w:jc w:val="both"/>
        <w:rPr>
          <w:b/>
        </w:rPr>
      </w:pPr>
      <w:r w:rsidRPr="005859DB">
        <w:rPr>
          <w:b/>
        </w:rPr>
        <w:t>d</w:t>
      </w:r>
      <w:r w:rsidR="00DA5782" w:rsidRPr="005859DB">
        <w:rPr>
          <w:b/>
        </w:rPr>
        <w:t>ziałalność dla wspólnoty mieszkańców wybranych miejscowości</w:t>
      </w:r>
      <w:r w:rsidR="00345E00">
        <w:rPr>
          <w:b/>
        </w:rPr>
        <w:t>.</w:t>
      </w:r>
    </w:p>
    <w:p w14:paraId="2035A0A7" w14:textId="77777777" w:rsidR="00DA5782" w:rsidRPr="005859DB" w:rsidRDefault="003B5670" w:rsidP="006B6E33">
      <w:pPr>
        <w:pStyle w:val="Akapitzlist"/>
        <w:spacing w:line="20" w:lineRule="atLeast"/>
        <w:ind w:left="0"/>
        <w:jc w:val="both"/>
      </w:pPr>
      <w:r w:rsidRPr="005859DB">
        <w:t>Aktywizacja i integracja mieszkańców, wspieranie społecznej aktywności mieszkańców, promowanie i inicjowanie społecznych działań na rzecz środowiska mieszkańców, organizowanie i współorganizowanie imprez lokalnych, promocja obszaru działania, gromadzenie wszelkich materiałów będących świadectwem kultury i tradycji regionu.</w:t>
      </w:r>
    </w:p>
    <w:p w14:paraId="4460F066" w14:textId="77777777" w:rsidR="00345E00" w:rsidRDefault="00345E00" w:rsidP="006B6E33">
      <w:pPr>
        <w:spacing w:line="20" w:lineRule="atLeast"/>
        <w:jc w:val="both"/>
      </w:pPr>
      <w:r>
        <w:t>Na obszarze</w:t>
      </w:r>
      <w:r w:rsidR="00A24EC2" w:rsidRPr="005859DB">
        <w:t xml:space="preserve"> LSR  jest wiele </w:t>
      </w:r>
      <w:r>
        <w:t>aktywnie działających organizacji p</w:t>
      </w:r>
      <w:r w:rsidR="00A24EC2" w:rsidRPr="005859DB">
        <w:t>ozarządowych.</w:t>
      </w:r>
    </w:p>
    <w:p w14:paraId="55F348B4" w14:textId="77777777" w:rsidR="00A24EC2" w:rsidRPr="005859DB" w:rsidRDefault="00A24EC2" w:rsidP="006B6E33">
      <w:pPr>
        <w:spacing w:line="20" w:lineRule="atLeast"/>
        <w:jc w:val="both"/>
      </w:pPr>
      <w:r w:rsidRPr="005859DB">
        <w:t xml:space="preserve"> Do </w:t>
      </w:r>
      <w:r w:rsidR="00345E00">
        <w:t>najaktywniejszych należą:</w:t>
      </w:r>
    </w:p>
    <w:p w14:paraId="7138FE73" w14:textId="77777777" w:rsidR="00DC2B7C" w:rsidRPr="005859DB" w:rsidRDefault="00DC2B7C" w:rsidP="006B6E33">
      <w:pPr>
        <w:spacing w:line="20" w:lineRule="atLeast"/>
        <w:jc w:val="both"/>
      </w:pPr>
      <w:r w:rsidRPr="005859DB">
        <w:t>- Stowarzyszenie na rzecz rozwoju Gminy Bobrowo „Aktywna Gmina”</w:t>
      </w:r>
      <w:r w:rsidR="00345E00">
        <w:t>.</w:t>
      </w:r>
    </w:p>
    <w:p w14:paraId="3286728C" w14:textId="77777777" w:rsidR="00DC2B7C" w:rsidRPr="005859DB" w:rsidRDefault="00DC2B7C" w:rsidP="006B6E33">
      <w:pPr>
        <w:spacing w:line="20" w:lineRule="atLeast"/>
        <w:jc w:val="both"/>
      </w:pPr>
      <w:r w:rsidRPr="005859DB">
        <w:t>- Stowarzyszenie na rzecz kultywowania tradycji ludowej „Złoty Krąg”</w:t>
      </w:r>
      <w:r w:rsidR="00345E00">
        <w:t>.</w:t>
      </w:r>
    </w:p>
    <w:p w14:paraId="6AE52692" w14:textId="77777777" w:rsidR="00DC2B7C" w:rsidRPr="005859DB" w:rsidRDefault="00DC2B7C" w:rsidP="006B6E33">
      <w:pPr>
        <w:spacing w:line="20" w:lineRule="atLeast"/>
        <w:jc w:val="both"/>
      </w:pPr>
      <w:r w:rsidRPr="005859DB">
        <w:t>- Promocja Gminy Brzozie</w:t>
      </w:r>
      <w:r w:rsidR="00345E00">
        <w:t>.</w:t>
      </w:r>
    </w:p>
    <w:p w14:paraId="74059457" w14:textId="77777777" w:rsidR="00DC2B7C" w:rsidRPr="005859DB" w:rsidRDefault="00DC2B7C" w:rsidP="006B6E33">
      <w:pPr>
        <w:spacing w:line="20" w:lineRule="atLeast"/>
        <w:jc w:val="both"/>
      </w:pPr>
      <w:r w:rsidRPr="005859DB">
        <w:t>- Stowarzyszenie Rozwoju Wsi Szynkowizna, Dzierzno  i okolic</w:t>
      </w:r>
      <w:r w:rsidR="00345E00">
        <w:t>.</w:t>
      </w:r>
    </w:p>
    <w:p w14:paraId="1518BDA0" w14:textId="77777777" w:rsidR="00DC2B7C" w:rsidRPr="005859DB" w:rsidRDefault="00DC2B7C" w:rsidP="006B6E33">
      <w:pPr>
        <w:spacing w:line="20" w:lineRule="atLeast"/>
        <w:jc w:val="both"/>
      </w:pPr>
      <w:r w:rsidRPr="005859DB">
        <w:t>- Stowarzyszenie                            Na Rzecz Młodych              Gminy Bobrowo ”Horyzont”</w:t>
      </w:r>
      <w:r w:rsidR="00345E00">
        <w:t>.</w:t>
      </w:r>
    </w:p>
    <w:p w14:paraId="712F6BE1" w14:textId="77777777" w:rsidR="00DC2B7C" w:rsidRPr="005859DB" w:rsidRDefault="00DC2B7C" w:rsidP="006B6E33">
      <w:pPr>
        <w:spacing w:line="20" w:lineRule="atLeast"/>
        <w:jc w:val="both"/>
      </w:pPr>
      <w:r w:rsidRPr="005859DB">
        <w:t>- Stowarzyszenie Rozwoju Regionu „Bądźmy Razem”</w:t>
      </w:r>
      <w:r w:rsidR="00345E00">
        <w:t>.</w:t>
      </w:r>
    </w:p>
    <w:p w14:paraId="434A7EE4" w14:textId="77777777" w:rsidR="00DC2B7C" w:rsidRPr="005859DB" w:rsidRDefault="00DC2B7C" w:rsidP="006B6E33">
      <w:pPr>
        <w:spacing w:line="20" w:lineRule="atLeast"/>
        <w:jc w:val="both"/>
      </w:pPr>
      <w:r w:rsidRPr="005859DB">
        <w:t>- Stowarzyszenie Razem dla Miasta i Gminy Jabłonowo Pomorskie</w:t>
      </w:r>
      <w:r w:rsidR="00345E00">
        <w:t>.</w:t>
      </w:r>
    </w:p>
    <w:p w14:paraId="1BF2B6E3" w14:textId="77777777" w:rsidR="00DC2B7C" w:rsidRPr="005859DB" w:rsidRDefault="00DC2B7C" w:rsidP="006B6E33">
      <w:pPr>
        <w:spacing w:line="20" w:lineRule="atLeast"/>
        <w:jc w:val="both"/>
      </w:pPr>
      <w:r w:rsidRPr="005859DB">
        <w:t>- Stowarzyszenie Społeczno-Kulturalne Przyjaciół wsi Karbowo</w:t>
      </w:r>
      <w:r w:rsidR="00345E00">
        <w:t>.</w:t>
      </w:r>
    </w:p>
    <w:p w14:paraId="495EF5EF" w14:textId="77777777" w:rsidR="00DC2B7C" w:rsidRPr="005859DB" w:rsidRDefault="00DC2B7C" w:rsidP="006B6E33">
      <w:pPr>
        <w:spacing w:line="20" w:lineRule="atLeast"/>
        <w:jc w:val="both"/>
      </w:pPr>
      <w:r w:rsidRPr="005859DB">
        <w:t>- Kujawsko-Pomorskie Stowarzyszenie Producentów Ekologicznych EKOŁAN</w:t>
      </w:r>
      <w:r w:rsidR="00345E00">
        <w:t>.</w:t>
      </w:r>
    </w:p>
    <w:p w14:paraId="5B0DB900" w14:textId="77777777" w:rsidR="00DC2B7C" w:rsidRPr="005859DB" w:rsidRDefault="00DC2B7C" w:rsidP="006B6E33">
      <w:pPr>
        <w:spacing w:line="20" w:lineRule="atLeast"/>
        <w:jc w:val="both"/>
      </w:pPr>
      <w:r w:rsidRPr="005859DB">
        <w:t>- Stowarzyszenie „Mali Ludzie w Wielki Świat”</w:t>
      </w:r>
      <w:r w:rsidR="00345E00">
        <w:t>.</w:t>
      </w:r>
    </w:p>
    <w:p w14:paraId="387F1369" w14:textId="77777777" w:rsidR="00DC2B7C" w:rsidRPr="005859DB" w:rsidRDefault="00DC2B7C" w:rsidP="006B6E33">
      <w:pPr>
        <w:spacing w:line="20" w:lineRule="atLeast"/>
        <w:jc w:val="both"/>
      </w:pPr>
      <w:r w:rsidRPr="005859DB">
        <w:t xml:space="preserve">- </w:t>
      </w:r>
      <w:r w:rsidR="00587A88" w:rsidRPr="005859DB">
        <w:t>Stowarzyszenie Koło Gospodyń Wiejskich Gminy Bobrowo „Kobiety z pasją”</w:t>
      </w:r>
      <w:r w:rsidR="00345E00">
        <w:t>.</w:t>
      </w:r>
    </w:p>
    <w:p w14:paraId="7E1877E3" w14:textId="77777777" w:rsidR="00E0098D" w:rsidRPr="005859DB" w:rsidRDefault="00587A88" w:rsidP="006B6E33">
      <w:pPr>
        <w:spacing w:line="20" w:lineRule="atLeast"/>
        <w:jc w:val="both"/>
      </w:pPr>
      <w:r w:rsidRPr="005859DB">
        <w:t>- Stowarzyszenie Ekologiczno – Kulturowe Pojezierze Brodnicki</w:t>
      </w:r>
      <w:r w:rsidR="00345E00">
        <w:t>.</w:t>
      </w:r>
    </w:p>
    <w:p w14:paraId="0BBC2A04" w14:textId="77777777" w:rsidR="000E25DF" w:rsidRDefault="000E25DF" w:rsidP="006B6E33">
      <w:pPr>
        <w:spacing w:line="20" w:lineRule="atLeast"/>
        <w:jc w:val="both"/>
      </w:pPr>
      <w:r w:rsidRPr="005859DB">
        <w:t>-Stowarzyszenie Na Rzecz Rozwoju Miasta i Gminy Górzno</w:t>
      </w:r>
      <w:r w:rsidR="00345E00">
        <w:t>.</w:t>
      </w:r>
    </w:p>
    <w:p w14:paraId="4CA49A51" w14:textId="77777777" w:rsidR="00966D08" w:rsidRPr="00966D08" w:rsidRDefault="00966D08" w:rsidP="00966D08"/>
    <w:p w14:paraId="61C0FE79" w14:textId="2C98D728"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13</w:t>
      </w:r>
      <w:r w:rsidR="0084173C" w:rsidRPr="008425E1">
        <w:rPr>
          <w:color w:val="auto"/>
          <w:sz w:val="24"/>
          <w:szCs w:val="24"/>
        </w:rPr>
        <w:fldChar w:fldCharType="end"/>
      </w:r>
      <w:r w:rsidRPr="008425E1">
        <w:rPr>
          <w:color w:val="auto"/>
          <w:sz w:val="24"/>
          <w:szCs w:val="24"/>
        </w:rPr>
        <w:t xml:space="preserve"> Zestawienie organizacji pozarządowych na obszarze LSR</w:t>
      </w:r>
      <w:r w:rsidR="00331B54">
        <w:rPr>
          <w:color w:val="auto"/>
          <w:sz w:val="24"/>
          <w:szCs w:val="24"/>
        </w:rPr>
        <w:t>.</w:t>
      </w:r>
    </w:p>
    <w:tbl>
      <w:tblPr>
        <w:tblStyle w:val="Tabela-Siatka"/>
        <w:tblW w:w="0" w:type="auto"/>
        <w:tblLayout w:type="fixed"/>
        <w:tblLook w:val="04A0" w:firstRow="1" w:lastRow="0" w:firstColumn="1" w:lastColumn="0" w:noHBand="0" w:noVBand="1"/>
      </w:tblPr>
      <w:tblGrid>
        <w:gridCol w:w="1384"/>
        <w:gridCol w:w="1134"/>
        <w:gridCol w:w="1418"/>
        <w:gridCol w:w="850"/>
        <w:gridCol w:w="1276"/>
        <w:gridCol w:w="1276"/>
        <w:gridCol w:w="1134"/>
        <w:gridCol w:w="816"/>
      </w:tblGrid>
      <w:tr w:rsidR="004C3D6B" w:rsidRPr="005859DB" w14:paraId="6AC713DC" w14:textId="77777777" w:rsidTr="00331B54">
        <w:trPr>
          <w:trHeight w:val="383"/>
        </w:trPr>
        <w:tc>
          <w:tcPr>
            <w:tcW w:w="1384" w:type="dxa"/>
            <w:vMerge w:val="restart"/>
            <w:shd w:val="clear" w:color="auto" w:fill="A6A6A6" w:themeFill="background1" w:themeFillShade="A6"/>
          </w:tcPr>
          <w:p w14:paraId="43EF5B1F" w14:textId="77777777" w:rsidR="004C3D6B" w:rsidRPr="005859DB" w:rsidRDefault="004C3D6B" w:rsidP="004C3D6B">
            <w:pPr>
              <w:spacing w:line="20" w:lineRule="atLeast"/>
              <w:jc w:val="center"/>
              <w:rPr>
                <w:b/>
              </w:rPr>
            </w:pPr>
            <w:r w:rsidRPr="005859DB">
              <w:rPr>
                <w:b/>
              </w:rPr>
              <w:t>Stowarzyszenia</w:t>
            </w:r>
          </w:p>
          <w:p w14:paraId="50879512" w14:textId="77777777" w:rsidR="004C3D6B" w:rsidRPr="005859DB" w:rsidRDefault="004C3D6B" w:rsidP="004C3D6B">
            <w:pPr>
              <w:spacing w:line="20" w:lineRule="atLeast"/>
              <w:jc w:val="center"/>
              <w:rPr>
                <w:b/>
              </w:rPr>
            </w:pPr>
            <w:r w:rsidRPr="005859DB">
              <w:rPr>
                <w:b/>
              </w:rPr>
              <w:t>zwykłe</w:t>
            </w:r>
          </w:p>
        </w:tc>
        <w:tc>
          <w:tcPr>
            <w:tcW w:w="2552" w:type="dxa"/>
            <w:gridSpan w:val="2"/>
            <w:shd w:val="clear" w:color="auto" w:fill="A6A6A6" w:themeFill="background1" w:themeFillShade="A6"/>
          </w:tcPr>
          <w:p w14:paraId="7C6EA116" w14:textId="77777777" w:rsidR="004C3D6B" w:rsidRPr="005859DB" w:rsidRDefault="004C3D6B" w:rsidP="004C3D6B">
            <w:pPr>
              <w:spacing w:line="20" w:lineRule="atLeast"/>
              <w:jc w:val="center"/>
              <w:rPr>
                <w:b/>
              </w:rPr>
            </w:pPr>
            <w:r w:rsidRPr="005859DB">
              <w:rPr>
                <w:b/>
              </w:rPr>
              <w:t>Stowarzyszenia</w:t>
            </w:r>
          </w:p>
          <w:p w14:paraId="3B26C91F" w14:textId="77777777" w:rsidR="004C3D6B" w:rsidRPr="005859DB" w:rsidRDefault="004C3D6B" w:rsidP="004C3D6B">
            <w:pPr>
              <w:spacing w:line="20" w:lineRule="atLeast"/>
              <w:jc w:val="center"/>
              <w:rPr>
                <w:b/>
              </w:rPr>
            </w:pPr>
            <w:r w:rsidRPr="005859DB">
              <w:rPr>
                <w:b/>
              </w:rPr>
              <w:t>zarejestrowane w KRS</w:t>
            </w:r>
          </w:p>
        </w:tc>
        <w:tc>
          <w:tcPr>
            <w:tcW w:w="850" w:type="dxa"/>
            <w:vMerge w:val="restart"/>
            <w:shd w:val="clear" w:color="auto" w:fill="A6A6A6" w:themeFill="background1" w:themeFillShade="A6"/>
          </w:tcPr>
          <w:p w14:paraId="59FE751D" w14:textId="77777777" w:rsidR="004C3D6B" w:rsidRPr="005859DB" w:rsidRDefault="004C3D6B" w:rsidP="004C3D6B">
            <w:pPr>
              <w:spacing w:line="20" w:lineRule="atLeast"/>
              <w:jc w:val="center"/>
              <w:rPr>
                <w:b/>
              </w:rPr>
            </w:pPr>
            <w:r w:rsidRPr="005859DB">
              <w:rPr>
                <w:b/>
              </w:rPr>
              <w:t>Fundacja</w:t>
            </w:r>
          </w:p>
        </w:tc>
        <w:tc>
          <w:tcPr>
            <w:tcW w:w="1276" w:type="dxa"/>
            <w:vMerge w:val="restart"/>
            <w:shd w:val="clear" w:color="auto" w:fill="A6A6A6" w:themeFill="background1" w:themeFillShade="A6"/>
          </w:tcPr>
          <w:p w14:paraId="11DFC4FC" w14:textId="77777777" w:rsidR="004C3D6B" w:rsidRPr="005859DB" w:rsidRDefault="004C3D6B" w:rsidP="004C3D6B">
            <w:pPr>
              <w:spacing w:line="20" w:lineRule="atLeast"/>
              <w:jc w:val="center"/>
              <w:rPr>
                <w:b/>
              </w:rPr>
            </w:pPr>
            <w:r w:rsidRPr="005859DB">
              <w:rPr>
                <w:b/>
              </w:rPr>
              <w:t>Ochotnicze Straże Pożarne</w:t>
            </w:r>
          </w:p>
        </w:tc>
        <w:tc>
          <w:tcPr>
            <w:tcW w:w="1276" w:type="dxa"/>
            <w:vMerge w:val="restart"/>
            <w:shd w:val="clear" w:color="auto" w:fill="A6A6A6" w:themeFill="background1" w:themeFillShade="A6"/>
          </w:tcPr>
          <w:p w14:paraId="5094BD28" w14:textId="77777777" w:rsidR="004C3D6B" w:rsidRPr="005859DB" w:rsidRDefault="004C3D6B" w:rsidP="004C3D6B">
            <w:pPr>
              <w:spacing w:line="20" w:lineRule="atLeast"/>
              <w:jc w:val="center"/>
              <w:rPr>
                <w:b/>
              </w:rPr>
            </w:pPr>
            <w:r w:rsidRPr="005859DB">
              <w:rPr>
                <w:b/>
              </w:rPr>
              <w:t>Koła Gospodyń Wiejskich</w:t>
            </w:r>
          </w:p>
        </w:tc>
        <w:tc>
          <w:tcPr>
            <w:tcW w:w="1134" w:type="dxa"/>
            <w:vMerge w:val="restart"/>
            <w:shd w:val="clear" w:color="auto" w:fill="A6A6A6" w:themeFill="background1" w:themeFillShade="A6"/>
          </w:tcPr>
          <w:p w14:paraId="7529778D" w14:textId="77777777" w:rsidR="004C3D6B" w:rsidRPr="005859DB" w:rsidRDefault="004C3D6B" w:rsidP="004C3D6B">
            <w:pPr>
              <w:spacing w:line="20" w:lineRule="atLeast"/>
              <w:jc w:val="center"/>
              <w:rPr>
                <w:b/>
              </w:rPr>
            </w:pPr>
            <w:r w:rsidRPr="005859DB">
              <w:rPr>
                <w:b/>
              </w:rPr>
              <w:t>Ludowe Zespoły Sportowe</w:t>
            </w:r>
          </w:p>
        </w:tc>
        <w:tc>
          <w:tcPr>
            <w:tcW w:w="816" w:type="dxa"/>
            <w:vMerge w:val="restart"/>
            <w:shd w:val="clear" w:color="auto" w:fill="A6A6A6" w:themeFill="background1" w:themeFillShade="A6"/>
          </w:tcPr>
          <w:p w14:paraId="52DC5C20" w14:textId="77777777" w:rsidR="004C3D6B" w:rsidRPr="005859DB" w:rsidRDefault="004C3D6B" w:rsidP="00A91772">
            <w:pPr>
              <w:spacing w:line="20" w:lineRule="atLeast"/>
              <w:rPr>
                <w:b/>
              </w:rPr>
            </w:pPr>
            <w:r w:rsidRPr="005859DB">
              <w:rPr>
                <w:b/>
              </w:rPr>
              <w:t>Inne</w:t>
            </w:r>
          </w:p>
        </w:tc>
      </w:tr>
      <w:tr w:rsidR="004C3D6B" w:rsidRPr="005859DB" w14:paraId="6ACD852B" w14:textId="77777777" w:rsidTr="00331B54">
        <w:trPr>
          <w:trHeight w:val="382"/>
        </w:trPr>
        <w:tc>
          <w:tcPr>
            <w:tcW w:w="1384" w:type="dxa"/>
            <w:vMerge/>
          </w:tcPr>
          <w:p w14:paraId="7251CFC3" w14:textId="77777777" w:rsidR="004C3D6B" w:rsidRPr="005859DB" w:rsidRDefault="004C3D6B" w:rsidP="004C3D6B">
            <w:pPr>
              <w:spacing w:line="20" w:lineRule="atLeast"/>
              <w:jc w:val="center"/>
              <w:rPr>
                <w:b/>
              </w:rPr>
            </w:pPr>
          </w:p>
        </w:tc>
        <w:tc>
          <w:tcPr>
            <w:tcW w:w="1134" w:type="dxa"/>
            <w:shd w:val="clear" w:color="auto" w:fill="A6A6A6" w:themeFill="background1" w:themeFillShade="A6"/>
          </w:tcPr>
          <w:p w14:paraId="479C5AF5" w14:textId="77777777" w:rsidR="004C3D6B" w:rsidRPr="005859DB" w:rsidRDefault="004A2E6B" w:rsidP="004C3D6B">
            <w:pPr>
              <w:spacing w:line="20" w:lineRule="atLeast"/>
              <w:jc w:val="center"/>
              <w:rPr>
                <w:b/>
              </w:rPr>
            </w:pPr>
            <w:r w:rsidRPr="005859DB">
              <w:rPr>
                <w:b/>
              </w:rPr>
              <w:t>Aktywne</w:t>
            </w:r>
          </w:p>
        </w:tc>
        <w:tc>
          <w:tcPr>
            <w:tcW w:w="1418" w:type="dxa"/>
            <w:shd w:val="clear" w:color="auto" w:fill="A6A6A6" w:themeFill="background1" w:themeFillShade="A6"/>
          </w:tcPr>
          <w:p w14:paraId="545A513A" w14:textId="77777777" w:rsidR="004C3D6B" w:rsidRPr="005859DB" w:rsidRDefault="004A2E6B" w:rsidP="004C3D6B">
            <w:pPr>
              <w:spacing w:line="20" w:lineRule="atLeast"/>
              <w:jc w:val="center"/>
              <w:rPr>
                <w:b/>
              </w:rPr>
            </w:pPr>
            <w:r w:rsidRPr="005859DB">
              <w:rPr>
                <w:b/>
              </w:rPr>
              <w:t>Nieaktywne</w:t>
            </w:r>
          </w:p>
        </w:tc>
        <w:tc>
          <w:tcPr>
            <w:tcW w:w="850" w:type="dxa"/>
            <w:vMerge/>
          </w:tcPr>
          <w:p w14:paraId="27EB1150" w14:textId="77777777" w:rsidR="004C3D6B" w:rsidRPr="005859DB" w:rsidRDefault="004C3D6B" w:rsidP="004C3D6B">
            <w:pPr>
              <w:spacing w:line="20" w:lineRule="atLeast"/>
              <w:jc w:val="center"/>
              <w:rPr>
                <w:b/>
              </w:rPr>
            </w:pPr>
          </w:p>
        </w:tc>
        <w:tc>
          <w:tcPr>
            <w:tcW w:w="1276" w:type="dxa"/>
            <w:vMerge/>
          </w:tcPr>
          <w:p w14:paraId="0003EB7B" w14:textId="77777777" w:rsidR="004C3D6B" w:rsidRPr="005859DB" w:rsidRDefault="004C3D6B" w:rsidP="004C3D6B">
            <w:pPr>
              <w:spacing w:line="20" w:lineRule="atLeast"/>
              <w:jc w:val="center"/>
              <w:rPr>
                <w:b/>
              </w:rPr>
            </w:pPr>
          </w:p>
        </w:tc>
        <w:tc>
          <w:tcPr>
            <w:tcW w:w="1276" w:type="dxa"/>
            <w:vMerge/>
            <w:shd w:val="clear" w:color="auto" w:fill="A6A6A6" w:themeFill="background1" w:themeFillShade="A6"/>
          </w:tcPr>
          <w:p w14:paraId="316D70C0" w14:textId="77777777" w:rsidR="004C3D6B" w:rsidRPr="005859DB" w:rsidRDefault="004C3D6B" w:rsidP="004C3D6B">
            <w:pPr>
              <w:spacing w:line="20" w:lineRule="atLeast"/>
              <w:jc w:val="center"/>
              <w:rPr>
                <w:b/>
              </w:rPr>
            </w:pPr>
          </w:p>
        </w:tc>
        <w:tc>
          <w:tcPr>
            <w:tcW w:w="1134" w:type="dxa"/>
            <w:vMerge/>
          </w:tcPr>
          <w:p w14:paraId="4E8B4FE4" w14:textId="77777777" w:rsidR="004C3D6B" w:rsidRPr="005859DB" w:rsidRDefault="004C3D6B" w:rsidP="004C3D6B">
            <w:pPr>
              <w:spacing w:line="20" w:lineRule="atLeast"/>
              <w:jc w:val="center"/>
              <w:rPr>
                <w:b/>
              </w:rPr>
            </w:pPr>
          </w:p>
        </w:tc>
        <w:tc>
          <w:tcPr>
            <w:tcW w:w="816" w:type="dxa"/>
            <w:vMerge/>
            <w:shd w:val="clear" w:color="auto" w:fill="A6A6A6" w:themeFill="background1" w:themeFillShade="A6"/>
          </w:tcPr>
          <w:p w14:paraId="5184B2D5" w14:textId="77777777" w:rsidR="004C3D6B" w:rsidRPr="005859DB" w:rsidRDefault="004C3D6B" w:rsidP="00A91772">
            <w:pPr>
              <w:spacing w:line="20" w:lineRule="atLeast"/>
              <w:rPr>
                <w:b/>
              </w:rPr>
            </w:pPr>
          </w:p>
        </w:tc>
      </w:tr>
      <w:tr w:rsidR="004A2E6B" w:rsidRPr="005859DB" w14:paraId="54206E9B" w14:textId="77777777" w:rsidTr="00331B54">
        <w:tc>
          <w:tcPr>
            <w:tcW w:w="1384" w:type="dxa"/>
          </w:tcPr>
          <w:p w14:paraId="697AC31F" w14:textId="77777777" w:rsidR="004A2E6B" w:rsidRPr="005859DB" w:rsidRDefault="004A2E6B" w:rsidP="004A2E6B">
            <w:pPr>
              <w:spacing w:line="20" w:lineRule="atLeast"/>
              <w:jc w:val="center"/>
            </w:pPr>
            <w:r w:rsidRPr="005859DB">
              <w:t>12</w:t>
            </w:r>
          </w:p>
        </w:tc>
        <w:tc>
          <w:tcPr>
            <w:tcW w:w="1134" w:type="dxa"/>
          </w:tcPr>
          <w:p w14:paraId="259C69E2" w14:textId="77777777" w:rsidR="004A2E6B" w:rsidRPr="005859DB" w:rsidRDefault="004A2E6B" w:rsidP="004A2E6B">
            <w:pPr>
              <w:spacing w:line="20" w:lineRule="atLeast"/>
              <w:jc w:val="center"/>
            </w:pPr>
            <w:r w:rsidRPr="005859DB">
              <w:t>31</w:t>
            </w:r>
          </w:p>
        </w:tc>
        <w:tc>
          <w:tcPr>
            <w:tcW w:w="1418" w:type="dxa"/>
          </w:tcPr>
          <w:p w14:paraId="7C96D2F9" w14:textId="77777777" w:rsidR="004A2E6B" w:rsidRPr="005859DB" w:rsidRDefault="004A2E6B" w:rsidP="004A2E6B">
            <w:pPr>
              <w:spacing w:line="20" w:lineRule="atLeast"/>
              <w:jc w:val="center"/>
            </w:pPr>
            <w:r w:rsidRPr="005859DB">
              <w:t>7</w:t>
            </w:r>
          </w:p>
        </w:tc>
        <w:tc>
          <w:tcPr>
            <w:tcW w:w="850" w:type="dxa"/>
          </w:tcPr>
          <w:p w14:paraId="41288C6C" w14:textId="77777777" w:rsidR="004A2E6B" w:rsidRPr="005859DB" w:rsidRDefault="004A2E6B" w:rsidP="004A2E6B">
            <w:pPr>
              <w:spacing w:line="20" w:lineRule="atLeast"/>
              <w:jc w:val="center"/>
            </w:pPr>
            <w:r w:rsidRPr="005859DB">
              <w:t>6</w:t>
            </w:r>
          </w:p>
        </w:tc>
        <w:tc>
          <w:tcPr>
            <w:tcW w:w="1276" w:type="dxa"/>
          </w:tcPr>
          <w:p w14:paraId="4B9FEFB6" w14:textId="77777777" w:rsidR="004A2E6B" w:rsidRPr="005859DB" w:rsidRDefault="004A2E6B" w:rsidP="004A2E6B">
            <w:pPr>
              <w:spacing w:line="20" w:lineRule="atLeast"/>
              <w:jc w:val="center"/>
            </w:pPr>
            <w:r w:rsidRPr="005859DB">
              <w:t>49</w:t>
            </w:r>
          </w:p>
        </w:tc>
        <w:tc>
          <w:tcPr>
            <w:tcW w:w="1276" w:type="dxa"/>
          </w:tcPr>
          <w:p w14:paraId="51BC0936" w14:textId="77777777" w:rsidR="004A2E6B" w:rsidRPr="005859DB" w:rsidRDefault="004A2E6B" w:rsidP="004A2E6B">
            <w:pPr>
              <w:spacing w:line="20" w:lineRule="atLeast"/>
              <w:jc w:val="center"/>
            </w:pPr>
            <w:r w:rsidRPr="005859DB">
              <w:t>77</w:t>
            </w:r>
          </w:p>
        </w:tc>
        <w:tc>
          <w:tcPr>
            <w:tcW w:w="1134" w:type="dxa"/>
          </w:tcPr>
          <w:p w14:paraId="35BA2C44" w14:textId="77777777" w:rsidR="004A2E6B" w:rsidRPr="005859DB" w:rsidRDefault="004A2E6B" w:rsidP="004A2E6B">
            <w:pPr>
              <w:spacing w:line="20" w:lineRule="atLeast"/>
              <w:jc w:val="center"/>
            </w:pPr>
            <w:r w:rsidRPr="005859DB">
              <w:t>10</w:t>
            </w:r>
          </w:p>
        </w:tc>
        <w:tc>
          <w:tcPr>
            <w:tcW w:w="816" w:type="dxa"/>
          </w:tcPr>
          <w:p w14:paraId="424109C4" w14:textId="77777777" w:rsidR="004A2E6B" w:rsidRPr="005859DB" w:rsidRDefault="004A2E6B" w:rsidP="004A2E6B">
            <w:pPr>
              <w:spacing w:line="20" w:lineRule="atLeast"/>
              <w:jc w:val="center"/>
            </w:pPr>
            <w:r w:rsidRPr="005859DB">
              <w:t>9</w:t>
            </w:r>
          </w:p>
        </w:tc>
      </w:tr>
    </w:tbl>
    <w:p w14:paraId="7B40184E" w14:textId="77777777" w:rsidR="00F55676" w:rsidRPr="00966D08" w:rsidRDefault="00F55676" w:rsidP="00A91772">
      <w:pPr>
        <w:spacing w:line="20" w:lineRule="atLeast"/>
        <w:rPr>
          <w:i/>
        </w:rPr>
      </w:pPr>
      <w:r w:rsidRPr="005859DB">
        <w:rPr>
          <w:i/>
        </w:rPr>
        <w:t>Źródło: Opracowanie własne na podstawie danych pozyskanych z Urzędów Gmin</w:t>
      </w:r>
      <w:r w:rsidR="00331B54">
        <w:rPr>
          <w:i/>
        </w:rPr>
        <w:t>.</w:t>
      </w:r>
    </w:p>
    <w:p w14:paraId="64F16D08" w14:textId="77777777" w:rsidR="00345E00" w:rsidRDefault="004A2E6B" w:rsidP="00655CE6">
      <w:pPr>
        <w:pStyle w:val="Akapitzlist"/>
        <w:spacing w:line="20" w:lineRule="atLeast"/>
        <w:ind w:left="0" w:firstLine="708"/>
        <w:jc w:val="both"/>
      </w:pPr>
      <w:r w:rsidRPr="005859DB">
        <w:t>Tak wysoka ilość organizacji pozarządowych</w:t>
      </w:r>
      <w:r w:rsidR="00345E00">
        <w:t>,</w:t>
      </w:r>
      <w:r w:rsidRPr="005859DB">
        <w:t xml:space="preserve"> które zrzeszają kilkaset osób świadczy o zaangażowaniu </w:t>
      </w:r>
      <w:r w:rsidR="004444F2" w:rsidRPr="005859DB">
        <w:t>społecznym, budowania społeczeństwa obywatelskiego i poczucia lokalnej tożsamości</w:t>
      </w:r>
      <w:r w:rsidR="00345E00">
        <w:t>. Mają one</w:t>
      </w:r>
      <w:r w:rsidR="00BE5F8A" w:rsidRPr="005859DB">
        <w:t xml:space="preserve"> różne cele i działają w różnych dziedzinach. Niemniej jednak ich </w:t>
      </w:r>
      <w:r w:rsidR="00BE5F8A" w:rsidRPr="005859DB">
        <w:lastRenderedPageBreak/>
        <w:t xml:space="preserve">aktywność i mnogość zadań jakie podejmują jest imponująca. </w:t>
      </w:r>
      <w:r w:rsidR="00345E00">
        <w:t>Z rozmów z liderami organizacji pozarządowych wynika, że mają różnorakie problemy.</w:t>
      </w:r>
    </w:p>
    <w:p w14:paraId="1CF0C01F" w14:textId="77777777" w:rsidR="00BE5F8A" w:rsidRPr="005859DB" w:rsidRDefault="00BE5F8A" w:rsidP="00BE5F8A">
      <w:pPr>
        <w:pStyle w:val="Akapitzlist"/>
        <w:spacing w:line="20" w:lineRule="atLeast"/>
        <w:ind w:left="0"/>
        <w:jc w:val="both"/>
      </w:pPr>
      <w:r w:rsidRPr="005859DB">
        <w:t xml:space="preserve">Stowarzyszanie „Lokalna Grupa Działania Pojezierze Brodnickie” na stałe współpracuje z kilkunastoma </w:t>
      </w:r>
      <w:r w:rsidR="00345E00">
        <w:t>z nich i jako główne problemy uznają brak</w:t>
      </w:r>
      <w:r w:rsidRPr="005859DB">
        <w:t xml:space="preserve"> funduszy i sprzętu oraz skomplikowane procedury związane z pozyskiwaniem środków z UE i innych źródeł.</w:t>
      </w:r>
    </w:p>
    <w:p w14:paraId="5B073489" w14:textId="77777777" w:rsidR="00DF3517" w:rsidRPr="005859DB" w:rsidRDefault="00617712" w:rsidP="002B33A9">
      <w:pPr>
        <w:spacing w:line="20" w:lineRule="atLeast"/>
      </w:pPr>
      <w:r w:rsidRPr="005859DB">
        <w:t>W perspektywie finanso</w:t>
      </w:r>
      <w:r w:rsidR="00900C59" w:rsidRPr="005859DB">
        <w:t xml:space="preserve">wej </w:t>
      </w:r>
      <w:r w:rsidR="00345E00">
        <w:t xml:space="preserve">2007 – 2013 </w:t>
      </w:r>
      <w:r w:rsidR="00900C59" w:rsidRPr="005859DB">
        <w:t>trzeci sektor zrealizował 23 operacje</w:t>
      </w:r>
      <w:r w:rsidRPr="005859DB">
        <w:t xml:space="preserve"> ze środków pozyskanych przez LGD</w:t>
      </w:r>
      <w:r w:rsidR="00331B54">
        <w:t>.</w:t>
      </w:r>
    </w:p>
    <w:p w14:paraId="3E774C5A" w14:textId="77777777" w:rsidR="0046728F" w:rsidRPr="00F55676" w:rsidRDefault="0046728F" w:rsidP="002B33A9">
      <w:pPr>
        <w:spacing w:line="20" w:lineRule="atLeast"/>
        <w:rPr>
          <w:b/>
          <w:sz w:val="22"/>
          <w:szCs w:val="22"/>
        </w:rPr>
      </w:pPr>
    </w:p>
    <w:p w14:paraId="01B8F7B5" w14:textId="77777777" w:rsidR="00A10D3C" w:rsidRPr="005859DB" w:rsidRDefault="00C957FA" w:rsidP="003372C1">
      <w:pPr>
        <w:pStyle w:val="Nagwek2"/>
        <w:numPr>
          <w:ilvl w:val="0"/>
          <w:numId w:val="40"/>
        </w:numPr>
      </w:pPr>
      <w:bookmarkStart w:id="94" w:name="_Toc62471647"/>
      <w:r w:rsidRPr="005859DB">
        <w:t>Wskazanie problemów</w:t>
      </w:r>
      <w:r w:rsidR="00DF3517" w:rsidRPr="005859DB">
        <w:t xml:space="preserve"> społeczn</w:t>
      </w:r>
      <w:r w:rsidRPr="005859DB">
        <w:t>ych</w:t>
      </w:r>
      <w:r w:rsidR="00331B54">
        <w:t>.</w:t>
      </w:r>
      <w:bookmarkEnd w:id="94"/>
    </w:p>
    <w:p w14:paraId="30039A85" w14:textId="77777777" w:rsidR="00A10D3C" w:rsidRPr="005859DB" w:rsidRDefault="00A10D3C" w:rsidP="00A91772">
      <w:pPr>
        <w:pStyle w:val="Akapitzlist"/>
        <w:spacing w:line="20" w:lineRule="atLeast"/>
        <w:rPr>
          <w:b/>
        </w:rPr>
      </w:pPr>
    </w:p>
    <w:p w14:paraId="154BA9E7" w14:textId="77777777" w:rsidR="009A4D85" w:rsidRDefault="009A4D85" w:rsidP="006B6E33">
      <w:pPr>
        <w:spacing w:line="20" w:lineRule="atLeast"/>
        <w:ind w:firstLine="360"/>
        <w:jc w:val="both"/>
      </w:pPr>
      <w:r>
        <w:t>Podstawowym zadaniem</w:t>
      </w:r>
      <w:r w:rsidR="00484B82">
        <w:t xml:space="preserve"> </w:t>
      </w:r>
      <w:r>
        <w:t xml:space="preserve">instytucji </w:t>
      </w:r>
      <w:r w:rsidR="00E071FB" w:rsidRPr="005859DB">
        <w:t>pomoc</w:t>
      </w:r>
      <w:r>
        <w:t>y społecznej jest udzielanie</w:t>
      </w:r>
      <w:r w:rsidR="00E071FB" w:rsidRPr="005859DB">
        <w:t xml:space="preserve"> wsparcia osobom i rodzinom, które znajdują się w trudnej sytuacji życiowej i nie potrafią samodzielnie przezwyciężyć występujących problemów. Rodziny, w których nawarstwiają się problemy socjalne, często przeżywają również problemy wychowawcze ze swoimi dziećmi, które mają trudności </w:t>
      </w:r>
      <w:r>
        <w:t>w szkole z nauką i zachowaniem</w:t>
      </w:r>
      <w:r w:rsidR="00E071FB" w:rsidRPr="005859DB">
        <w:t>, duże zaległości</w:t>
      </w:r>
      <w:r>
        <w:t xml:space="preserve"> edukacyjne</w:t>
      </w:r>
      <w:r w:rsidR="00E071FB" w:rsidRPr="005859DB">
        <w:t xml:space="preserve">, brak umiejętności społecznych i życiowych. </w:t>
      </w:r>
    </w:p>
    <w:p w14:paraId="12C1B546" w14:textId="77777777" w:rsidR="00E071FB" w:rsidRPr="005859DB" w:rsidRDefault="009A4D85" w:rsidP="00A91772">
      <w:pPr>
        <w:spacing w:line="20" w:lineRule="atLeast"/>
        <w:jc w:val="both"/>
        <w:rPr>
          <w:b/>
        </w:rPr>
      </w:pPr>
      <w:r>
        <w:t xml:space="preserve">Innym problemem według służb socjalnych występującym na obszarze LSR jest wzrastająca ilość rodziców uzależnionych od alkoholu co powoduje </w:t>
      </w:r>
      <w:r w:rsidR="00E071FB" w:rsidRPr="005859DB">
        <w:t xml:space="preserve"> odejścia dzieci z dom</w:t>
      </w:r>
      <w:r>
        <w:t>u</w:t>
      </w:r>
      <w:r w:rsidR="00E071FB" w:rsidRPr="005859DB">
        <w:t>. W rodzinach tych występuje też problem długotrwałego pozostawania bez pracy i korzystania z systemu pomocy społecznej. Ponadto pojawiają się także: przemoc, dezorganizacja życia rodzinnego, niewydolność w wypełnianiu funkcji opiekuńczo – wychowawczych. Coraz częściej pojawia się też problem uzależnienia rodziców od środków odurzających innych niż alkohol.</w:t>
      </w:r>
    </w:p>
    <w:p w14:paraId="2C53F44E" w14:textId="77777777" w:rsidR="00966D08" w:rsidRDefault="00E071FB" w:rsidP="00966D08">
      <w:pPr>
        <w:spacing w:after="120" w:line="20" w:lineRule="atLeast"/>
        <w:jc w:val="both"/>
      </w:pPr>
      <w:r w:rsidRPr="005859DB">
        <w:t>Dominującym czynnikiem pr</w:t>
      </w:r>
      <w:r w:rsidR="009A4D85">
        <w:t>zyznawania pomocy społecznej mieszkańcom obszaru</w:t>
      </w:r>
      <w:r w:rsidRPr="005859DB">
        <w:t xml:space="preserve"> LSR jest bezrobocie i ubóstwo. Kolejne, najczęściej występujące to: niepełnosprawność, długotrwała lub ciężka choroba, bezradność w sprawach opiekuńczo-wychowawczych i potrzeba ochrony macierzy</w:t>
      </w:r>
    </w:p>
    <w:p w14:paraId="2BD01ED1" w14:textId="77777777" w:rsidR="00966D08" w:rsidRDefault="00966D08" w:rsidP="00966D08">
      <w:pPr>
        <w:spacing w:after="120" w:line="20" w:lineRule="atLeast"/>
        <w:jc w:val="both"/>
      </w:pPr>
    </w:p>
    <w:p w14:paraId="6A3B0087" w14:textId="764341FC"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14</w:t>
      </w:r>
      <w:r w:rsidR="0084173C" w:rsidRPr="004F24BF">
        <w:rPr>
          <w:color w:val="auto"/>
          <w:sz w:val="24"/>
          <w:szCs w:val="24"/>
        </w:rPr>
        <w:fldChar w:fldCharType="end"/>
      </w:r>
      <w:r>
        <w:rPr>
          <w:color w:val="auto"/>
          <w:sz w:val="24"/>
          <w:szCs w:val="24"/>
        </w:rPr>
        <w:t xml:space="preserve"> Ilość</w:t>
      </w:r>
      <w:r w:rsidRPr="004F24BF">
        <w:rPr>
          <w:color w:val="auto"/>
          <w:sz w:val="24"/>
          <w:szCs w:val="24"/>
        </w:rPr>
        <w:t xml:space="preserve"> osób korzystających ze wsparcia pomocy społecznej</w:t>
      </w:r>
      <w:r w:rsidR="00331B54">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05"/>
        <w:gridCol w:w="1323"/>
        <w:gridCol w:w="1325"/>
        <w:gridCol w:w="1324"/>
        <w:gridCol w:w="1322"/>
        <w:gridCol w:w="1763"/>
      </w:tblGrid>
      <w:tr w:rsidR="00F825D7" w:rsidRPr="005859DB" w14:paraId="50B5A504" w14:textId="77777777" w:rsidTr="004F24BF">
        <w:trPr>
          <w:trHeight w:val="275"/>
          <w:jc w:val="center"/>
        </w:trPr>
        <w:tc>
          <w:tcPr>
            <w:tcW w:w="1111" w:type="pct"/>
            <w:vMerge w:val="restart"/>
            <w:shd w:val="clear" w:color="auto" w:fill="A6A6A6" w:themeFill="background1" w:themeFillShade="A6"/>
            <w:vAlign w:val="center"/>
          </w:tcPr>
          <w:p w14:paraId="74903B9E" w14:textId="77777777" w:rsidR="00F825D7" w:rsidRPr="005859DB" w:rsidRDefault="00F825D7" w:rsidP="00A91772">
            <w:pPr>
              <w:pStyle w:val="Akapitzlist"/>
              <w:spacing w:before="40" w:after="40" w:line="20" w:lineRule="atLeast"/>
              <w:ind w:left="0"/>
              <w:jc w:val="center"/>
              <w:rPr>
                <w:b/>
                <w:lang w:eastAsia="en-US"/>
              </w:rPr>
            </w:pPr>
            <w:r w:rsidRPr="005859DB">
              <w:rPr>
                <w:b/>
                <w:lang w:eastAsia="en-US"/>
              </w:rPr>
              <w:t>Jednostka terytorialna</w:t>
            </w:r>
          </w:p>
        </w:tc>
        <w:tc>
          <w:tcPr>
            <w:tcW w:w="1471" w:type="pct"/>
            <w:gridSpan w:val="2"/>
            <w:shd w:val="clear" w:color="auto" w:fill="A6A6A6" w:themeFill="background1" w:themeFillShade="A6"/>
            <w:vAlign w:val="center"/>
          </w:tcPr>
          <w:p w14:paraId="5C4C10E9"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2010</w:t>
            </w:r>
          </w:p>
        </w:tc>
        <w:tc>
          <w:tcPr>
            <w:tcW w:w="1469" w:type="pct"/>
            <w:gridSpan w:val="2"/>
            <w:shd w:val="clear" w:color="auto" w:fill="A6A6A6" w:themeFill="background1" w:themeFillShade="A6"/>
            <w:vAlign w:val="center"/>
          </w:tcPr>
          <w:p w14:paraId="6D31A5DD"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2014</w:t>
            </w:r>
          </w:p>
        </w:tc>
        <w:tc>
          <w:tcPr>
            <w:tcW w:w="949" w:type="pct"/>
            <w:vMerge w:val="restart"/>
            <w:shd w:val="clear" w:color="auto" w:fill="A6A6A6" w:themeFill="background1" w:themeFillShade="A6"/>
            <w:vAlign w:val="center"/>
          </w:tcPr>
          <w:p w14:paraId="24B50CB8" w14:textId="77777777" w:rsidR="00F825D7" w:rsidRPr="005859DB" w:rsidRDefault="00F825D7" w:rsidP="00A91772">
            <w:pPr>
              <w:pStyle w:val="Akapitzlist"/>
              <w:spacing w:before="40" w:after="40" w:line="20" w:lineRule="atLeast"/>
              <w:ind w:left="0"/>
              <w:jc w:val="center"/>
              <w:rPr>
                <w:b/>
                <w:lang w:eastAsia="en-US"/>
              </w:rPr>
            </w:pPr>
            <w:r w:rsidRPr="005859DB">
              <w:rPr>
                <w:b/>
                <w:lang w:eastAsia="en-US"/>
              </w:rPr>
              <w:t>Odsetek osób korzystających ze wsparcia pomocy społecznej w stosunku do ogólnej liczby mieszkańców Gminy</w:t>
            </w:r>
          </w:p>
        </w:tc>
      </w:tr>
      <w:tr w:rsidR="00F825D7" w:rsidRPr="005859DB" w14:paraId="5F221D5D" w14:textId="77777777" w:rsidTr="004F24BF">
        <w:trPr>
          <w:trHeight w:val="156"/>
          <w:jc w:val="center"/>
        </w:trPr>
        <w:tc>
          <w:tcPr>
            <w:tcW w:w="1111" w:type="pct"/>
            <w:vMerge/>
            <w:shd w:val="clear" w:color="auto" w:fill="824BB0"/>
          </w:tcPr>
          <w:p w14:paraId="638870CE" w14:textId="77777777" w:rsidR="00F825D7" w:rsidRPr="005859DB" w:rsidRDefault="00F825D7" w:rsidP="00A91772">
            <w:pPr>
              <w:pStyle w:val="Akapitzlist"/>
              <w:spacing w:before="40" w:after="40" w:line="20" w:lineRule="atLeast"/>
              <w:ind w:left="0"/>
              <w:contextualSpacing w:val="0"/>
              <w:jc w:val="center"/>
              <w:rPr>
                <w:color w:val="FFFFFF"/>
                <w:lang w:eastAsia="en-US"/>
              </w:rPr>
            </w:pPr>
          </w:p>
        </w:tc>
        <w:tc>
          <w:tcPr>
            <w:tcW w:w="735" w:type="pct"/>
            <w:shd w:val="clear" w:color="auto" w:fill="A6A6A6" w:themeFill="background1" w:themeFillShade="A6"/>
            <w:vAlign w:val="center"/>
          </w:tcPr>
          <w:p w14:paraId="045C6D53"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6" w:type="pct"/>
            <w:shd w:val="clear" w:color="auto" w:fill="A6A6A6" w:themeFill="background1" w:themeFillShade="A6"/>
            <w:vAlign w:val="center"/>
          </w:tcPr>
          <w:p w14:paraId="68DABE80"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735" w:type="pct"/>
            <w:shd w:val="clear" w:color="auto" w:fill="A6A6A6" w:themeFill="background1" w:themeFillShade="A6"/>
            <w:vAlign w:val="center"/>
          </w:tcPr>
          <w:p w14:paraId="2ACB1AEE"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4" w:type="pct"/>
            <w:shd w:val="clear" w:color="auto" w:fill="A6A6A6" w:themeFill="background1" w:themeFillShade="A6"/>
            <w:vAlign w:val="center"/>
          </w:tcPr>
          <w:p w14:paraId="4CD4DB8D"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949" w:type="pct"/>
            <w:vMerge/>
            <w:shd w:val="clear" w:color="auto" w:fill="A6A6A6" w:themeFill="background1" w:themeFillShade="A6"/>
          </w:tcPr>
          <w:p w14:paraId="1CF787D1" w14:textId="77777777" w:rsidR="00F825D7" w:rsidRPr="005859DB" w:rsidRDefault="00F825D7" w:rsidP="00A91772">
            <w:pPr>
              <w:pStyle w:val="Akapitzlist"/>
              <w:spacing w:before="40" w:after="40" w:line="20" w:lineRule="atLeast"/>
              <w:ind w:left="0"/>
              <w:contextualSpacing w:val="0"/>
              <w:jc w:val="center"/>
              <w:rPr>
                <w:color w:val="FFFFFF"/>
                <w:lang w:eastAsia="en-US"/>
              </w:rPr>
            </w:pPr>
          </w:p>
        </w:tc>
      </w:tr>
      <w:tr w:rsidR="00F825D7" w:rsidRPr="005859DB" w14:paraId="1A2F7AC2" w14:textId="77777777" w:rsidTr="004F24BF">
        <w:trPr>
          <w:trHeight w:val="275"/>
          <w:jc w:val="center"/>
        </w:trPr>
        <w:tc>
          <w:tcPr>
            <w:tcW w:w="1111" w:type="pct"/>
            <w:vAlign w:val="center"/>
          </w:tcPr>
          <w:p w14:paraId="3ACD5AB8" w14:textId="77777777" w:rsidR="00F825D7" w:rsidRPr="005859DB" w:rsidRDefault="00F825D7" w:rsidP="00A91772">
            <w:pPr>
              <w:spacing w:before="40" w:after="40" w:line="20" w:lineRule="atLeast"/>
            </w:pPr>
            <w:r w:rsidRPr="005859DB">
              <w:t>Bartniczka</w:t>
            </w:r>
          </w:p>
        </w:tc>
        <w:tc>
          <w:tcPr>
            <w:tcW w:w="735" w:type="pct"/>
            <w:vAlign w:val="center"/>
          </w:tcPr>
          <w:p w14:paraId="731E07D4"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211</w:t>
            </w:r>
          </w:p>
        </w:tc>
        <w:tc>
          <w:tcPr>
            <w:tcW w:w="736" w:type="pct"/>
            <w:vAlign w:val="center"/>
          </w:tcPr>
          <w:p w14:paraId="621F38B0"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735</w:t>
            </w:r>
          </w:p>
        </w:tc>
        <w:tc>
          <w:tcPr>
            <w:tcW w:w="735" w:type="pct"/>
            <w:vAlign w:val="center"/>
          </w:tcPr>
          <w:p w14:paraId="62CEAEB2"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175</w:t>
            </w:r>
          </w:p>
        </w:tc>
        <w:tc>
          <w:tcPr>
            <w:tcW w:w="734" w:type="pct"/>
            <w:vAlign w:val="center"/>
          </w:tcPr>
          <w:p w14:paraId="2E10DF0C"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571</w:t>
            </w:r>
          </w:p>
        </w:tc>
        <w:tc>
          <w:tcPr>
            <w:tcW w:w="949" w:type="pct"/>
            <w:vAlign w:val="center"/>
          </w:tcPr>
          <w:p w14:paraId="584996EA"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w:t>
            </w:r>
          </w:p>
        </w:tc>
      </w:tr>
      <w:tr w:rsidR="00F825D7" w:rsidRPr="005859DB" w14:paraId="62512ED4" w14:textId="77777777" w:rsidTr="004F24BF">
        <w:trPr>
          <w:trHeight w:val="275"/>
          <w:jc w:val="center"/>
        </w:trPr>
        <w:tc>
          <w:tcPr>
            <w:tcW w:w="1111" w:type="pct"/>
            <w:vAlign w:val="center"/>
          </w:tcPr>
          <w:p w14:paraId="2A851F99" w14:textId="77777777" w:rsidR="00F825D7" w:rsidRPr="005859DB" w:rsidRDefault="00F825D7" w:rsidP="00A91772">
            <w:pPr>
              <w:spacing w:before="40" w:after="40" w:line="20" w:lineRule="atLeast"/>
            </w:pPr>
            <w:r w:rsidRPr="005859DB">
              <w:t>Bobrowo</w:t>
            </w:r>
          </w:p>
        </w:tc>
        <w:tc>
          <w:tcPr>
            <w:tcW w:w="735" w:type="pct"/>
            <w:vAlign w:val="center"/>
          </w:tcPr>
          <w:p w14:paraId="5019F01F" w14:textId="77777777" w:rsidR="00F825D7" w:rsidRPr="005859DB" w:rsidRDefault="00F825D7" w:rsidP="00A91772">
            <w:pPr>
              <w:spacing w:before="40" w:after="40" w:line="20" w:lineRule="atLeast"/>
              <w:jc w:val="center"/>
            </w:pPr>
            <w:r w:rsidRPr="005859DB">
              <w:t>188</w:t>
            </w:r>
          </w:p>
        </w:tc>
        <w:tc>
          <w:tcPr>
            <w:tcW w:w="736" w:type="pct"/>
            <w:vAlign w:val="center"/>
          </w:tcPr>
          <w:p w14:paraId="0E1DB04E" w14:textId="77777777" w:rsidR="00F825D7" w:rsidRPr="005859DB" w:rsidRDefault="00F825D7" w:rsidP="00A91772">
            <w:pPr>
              <w:spacing w:before="40" w:after="40" w:line="20" w:lineRule="atLeast"/>
              <w:jc w:val="center"/>
            </w:pPr>
            <w:r w:rsidRPr="005859DB">
              <w:t>752</w:t>
            </w:r>
          </w:p>
        </w:tc>
        <w:tc>
          <w:tcPr>
            <w:tcW w:w="735" w:type="pct"/>
            <w:vAlign w:val="center"/>
          </w:tcPr>
          <w:p w14:paraId="2401480D" w14:textId="77777777" w:rsidR="00F825D7" w:rsidRPr="005859DB" w:rsidRDefault="00F825D7" w:rsidP="00A91772">
            <w:pPr>
              <w:spacing w:before="40" w:after="40" w:line="20" w:lineRule="atLeast"/>
              <w:jc w:val="center"/>
            </w:pPr>
            <w:r w:rsidRPr="005859DB">
              <w:t>207</w:t>
            </w:r>
          </w:p>
        </w:tc>
        <w:tc>
          <w:tcPr>
            <w:tcW w:w="734" w:type="pct"/>
            <w:vAlign w:val="center"/>
          </w:tcPr>
          <w:p w14:paraId="6035D889" w14:textId="77777777" w:rsidR="00F825D7" w:rsidRPr="005859DB" w:rsidRDefault="00F825D7" w:rsidP="00A91772">
            <w:pPr>
              <w:spacing w:before="40" w:after="40" w:line="20" w:lineRule="atLeast"/>
              <w:jc w:val="center"/>
            </w:pPr>
            <w:r w:rsidRPr="005859DB">
              <w:t>743</w:t>
            </w:r>
          </w:p>
        </w:tc>
        <w:tc>
          <w:tcPr>
            <w:tcW w:w="949" w:type="pct"/>
            <w:vAlign w:val="center"/>
          </w:tcPr>
          <w:p w14:paraId="0CC0FA5B" w14:textId="77777777" w:rsidR="00F825D7" w:rsidRPr="005859DB" w:rsidRDefault="00F825D7" w:rsidP="00A91772">
            <w:pPr>
              <w:spacing w:before="40" w:after="40" w:line="20" w:lineRule="atLeast"/>
              <w:jc w:val="center"/>
            </w:pPr>
            <w:r w:rsidRPr="005859DB">
              <w:t>12%</w:t>
            </w:r>
          </w:p>
        </w:tc>
      </w:tr>
      <w:tr w:rsidR="00F825D7" w:rsidRPr="005859DB" w14:paraId="4CBF852F" w14:textId="77777777" w:rsidTr="004F24BF">
        <w:trPr>
          <w:trHeight w:val="275"/>
          <w:jc w:val="center"/>
        </w:trPr>
        <w:tc>
          <w:tcPr>
            <w:tcW w:w="1111" w:type="pct"/>
            <w:vAlign w:val="center"/>
          </w:tcPr>
          <w:p w14:paraId="5F7E5694" w14:textId="77777777" w:rsidR="00F825D7" w:rsidRPr="005859DB" w:rsidRDefault="00F825D7" w:rsidP="00A91772">
            <w:pPr>
              <w:spacing w:before="40" w:after="40" w:line="20" w:lineRule="atLeast"/>
            </w:pPr>
            <w:r w:rsidRPr="005859DB">
              <w:t xml:space="preserve">Brodnica </w:t>
            </w:r>
          </w:p>
        </w:tc>
        <w:tc>
          <w:tcPr>
            <w:tcW w:w="735" w:type="pct"/>
            <w:vAlign w:val="center"/>
          </w:tcPr>
          <w:p w14:paraId="0CCC4442"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363</w:t>
            </w:r>
          </w:p>
        </w:tc>
        <w:tc>
          <w:tcPr>
            <w:tcW w:w="736" w:type="pct"/>
            <w:vAlign w:val="center"/>
          </w:tcPr>
          <w:p w14:paraId="13635F50"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1 274</w:t>
            </w:r>
          </w:p>
        </w:tc>
        <w:tc>
          <w:tcPr>
            <w:tcW w:w="735" w:type="pct"/>
            <w:vAlign w:val="center"/>
          </w:tcPr>
          <w:p w14:paraId="664C308A"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339</w:t>
            </w:r>
          </w:p>
        </w:tc>
        <w:tc>
          <w:tcPr>
            <w:tcW w:w="734" w:type="pct"/>
            <w:vAlign w:val="center"/>
          </w:tcPr>
          <w:p w14:paraId="13EF0BFB"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1065</w:t>
            </w:r>
          </w:p>
        </w:tc>
        <w:tc>
          <w:tcPr>
            <w:tcW w:w="949" w:type="pct"/>
            <w:vAlign w:val="center"/>
          </w:tcPr>
          <w:p w14:paraId="54AB5A99"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14%</w:t>
            </w:r>
          </w:p>
        </w:tc>
      </w:tr>
      <w:tr w:rsidR="00F825D7" w:rsidRPr="005859DB" w14:paraId="46BA8431" w14:textId="77777777" w:rsidTr="004F24BF">
        <w:trPr>
          <w:trHeight w:val="275"/>
          <w:jc w:val="center"/>
        </w:trPr>
        <w:tc>
          <w:tcPr>
            <w:tcW w:w="1111" w:type="pct"/>
            <w:vAlign w:val="center"/>
          </w:tcPr>
          <w:p w14:paraId="6A65419A" w14:textId="77777777" w:rsidR="00F825D7" w:rsidRPr="005859DB" w:rsidRDefault="00F825D7" w:rsidP="00A91772">
            <w:pPr>
              <w:spacing w:before="40" w:after="40" w:line="20" w:lineRule="atLeast"/>
            </w:pPr>
            <w:r w:rsidRPr="005859DB">
              <w:t>Brzozie</w:t>
            </w:r>
          </w:p>
        </w:tc>
        <w:tc>
          <w:tcPr>
            <w:tcW w:w="735" w:type="pct"/>
            <w:vAlign w:val="center"/>
          </w:tcPr>
          <w:p w14:paraId="49928F81" w14:textId="77777777" w:rsidR="00F825D7" w:rsidRPr="005859DB" w:rsidRDefault="00F825D7" w:rsidP="00A91772">
            <w:pPr>
              <w:spacing w:before="40" w:after="40" w:line="20" w:lineRule="atLeast"/>
              <w:jc w:val="center"/>
            </w:pPr>
            <w:r w:rsidRPr="005859DB">
              <w:t>188</w:t>
            </w:r>
          </w:p>
        </w:tc>
        <w:tc>
          <w:tcPr>
            <w:tcW w:w="736" w:type="pct"/>
            <w:vAlign w:val="center"/>
          </w:tcPr>
          <w:p w14:paraId="16982A8C" w14:textId="77777777" w:rsidR="00F825D7" w:rsidRPr="005859DB" w:rsidRDefault="00F825D7" w:rsidP="00A91772">
            <w:pPr>
              <w:spacing w:before="40" w:after="40" w:line="20" w:lineRule="atLeast"/>
              <w:jc w:val="center"/>
            </w:pPr>
            <w:r w:rsidRPr="005859DB">
              <w:t>730</w:t>
            </w:r>
          </w:p>
        </w:tc>
        <w:tc>
          <w:tcPr>
            <w:tcW w:w="735" w:type="pct"/>
            <w:vAlign w:val="center"/>
          </w:tcPr>
          <w:p w14:paraId="66A4F8CD" w14:textId="77777777" w:rsidR="00F825D7" w:rsidRPr="005859DB" w:rsidRDefault="00F825D7" w:rsidP="00A91772">
            <w:pPr>
              <w:spacing w:before="40" w:after="40" w:line="20" w:lineRule="atLeast"/>
              <w:jc w:val="center"/>
            </w:pPr>
            <w:r w:rsidRPr="005859DB">
              <w:t>189</w:t>
            </w:r>
          </w:p>
        </w:tc>
        <w:tc>
          <w:tcPr>
            <w:tcW w:w="734" w:type="pct"/>
            <w:vAlign w:val="center"/>
          </w:tcPr>
          <w:p w14:paraId="61E9B64C" w14:textId="77777777" w:rsidR="00F825D7" w:rsidRPr="005859DB" w:rsidRDefault="00F825D7" w:rsidP="00A91772">
            <w:pPr>
              <w:spacing w:before="40" w:after="40" w:line="20" w:lineRule="atLeast"/>
              <w:jc w:val="center"/>
            </w:pPr>
            <w:r w:rsidRPr="005859DB">
              <w:t>658</w:t>
            </w:r>
          </w:p>
        </w:tc>
        <w:tc>
          <w:tcPr>
            <w:tcW w:w="949" w:type="pct"/>
            <w:vAlign w:val="center"/>
          </w:tcPr>
          <w:p w14:paraId="5E037C0A" w14:textId="77777777" w:rsidR="00F825D7" w:rsidRPr="005859DB" w:rsidRDefault="00F825D7" w:rsidP="00A91772">
            <w:pPr>
              <w:spacing w:before="40" w:after="40" w:line="20" w:lineRule="atLeast"/>
              <w:jc w:val="center"/>
            </w:pPr>
            <w:r w:rsidRPr="005859DB">
              <w:t>17%</w:t>
            </w:r>
          </w:p>
        </w:tc>
      </w:tr>
      <w:tr w:rsidR="00F825D7" w:rsidRPr="005859DB" w14:paraId="645374F4" w14:textId="77777777" w:rsidTr="004F24BF">
        <w:trPr>
          <w:trHeight w:val="275"/>
          <w:jc w:val="center"/>
        </w:trPr>
        <w:tc>
          <w:tcPr>
            <w:tcW w:w="1111" w:type="pct"/>
            <w:vAlign w:val="center"/>
          </w:tcPr>
          <w:p w14:paraId="7C6E2F9A" w14:textId="77777777" w:rsidR="00F825D7" w:rsidRPr="005859DB" w:rsidRDefault="00F825D7" w:rsidP="00A91772">
            <w:pPr>
              <w:spacing w:before="40" w:after="40" w:line="20" w:lineRule="atLeast"/>
            </w:pPr>
            <w:r w:rsidRPr="005859DB">
              <w:t>Górzno</w:t>
            </w:r>
          </w:p>
        </w:tc>
        <w:tc>
          <w:tcPr>
            <w:tcW w:w="735" w:type="pct"/>
            <w:vAlign w:val="center"/>
          </w:tcPr>
          <w:p w14:paraId="2A25250D" w14:textId="77777777" w:rsidR="00F825D7" w:rsidRPr="005859DB" w:rsidRDefault="00F825D7" w:rsidP="00A91772">
            <w:pPr>
              <w:spacing w:before="40" w:after="40" w:line="20" w:lineRule="atLeast"/>
              <w:jc w:val="center"/>
            </w:pPr>
            <w:r w:rsidRPr="005859DB">
              <w:t>122</w:t>
            </w:r>
          </w:p>
        </w:tc>
        <w:tc>
          <w:tcPr>
            <w:tcW w:w="736" w:type="pct"/>
            <w:vAlign w:val="center"/>
          </w:tcPr>
          <w:p w14:paraId="6E0B322C" w14:textId="77777777" w:rsidR="00F825D7" w:rsidRPr="005859DB" w:rsidRDefault="00F825D7" w:rsidP="00A91772">
            <w:pPr>
              <w:spacing w:before="40" w:after="40" w:line="20" w:lineRule="atLeast"/>
              <w:jc w:val="center"/>
            </w:pPr>
            <w:r w:rsidRPr="005859DB">
              <w:t>372</w:t>
            </w:r>
          </w:p>
        </w:tc>
        <w:tc>
          <w:tcPr>
            <w:tcW w:w="735" w:type="pct"/>
            <w:vAlign w:val="center"/>
          </w:tcPr>
          <w:p w14:paraId="3E90A2A4"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122</w:t>
            </w:r>
          </w:p>
        </w:tc>
        <w:tc>
          <w:tcPr>
            <w:tcW w:w="734" w:type="pct"/>
            <w:vAlign w:val="center"/>
          </w:tcPr>
          <w:p w14:paraId="4DBC53B4"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311</w:t>
            </w:r>
          </w:p>
        </w:tc>
        <w:tc>
          <w:tcPr>
            <w:tcW w:w="949" w:type="pct"/>
            <w:vAlign w:val="center"/>
          </w:tcPr>
          <w:p w14:paraId="4CE41055"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8%</w:t>
            </w:r>
          </w:p>
        </w:tc>
      </w:tr>
      <w:tr w:rsidR="00F825D7" w:rsidRPr="005859DB" w14:paraId="61C07121" w14:textId="77777777" w:rsidTr="004F24BF">
        <w:trPr>
          <w:trHeight w:val="275"/>
          <w:jc w:val="center"/>
        </w:trPr>
        <w:tc>
          <w:tcPr>
            <w:tcW w:w="1111" w:type="pct"/>
            <w:vAlign w:val="center"/>
          </w:tcPr>
          <w:p w14:paraId="70BA99F1" w14:textId="77777777" w:rsidR="00F825D7" w:rsidRPr="005859DB" w:rsidRDefault="00F825D7" w:rsidP="00A91772">
            <w:pPr>
              <w:spacing w:before="40" w:after="40" w:line="20" w:lineRule="atLeast"/>
            </w:pPr>
            <w:r w:rsidRPr="005859DB">
              <w:t>Jabłonowo Pomorskie</w:t>
            </w:r>
          </w:p>
        </w:tc>
        <w:tc>
          <w:tcPr>
            <w:tcW w:w="735" w:type="pct"/>
            <w:vAlign w:val="center"/>
          </w:tcPr>
          <w:p w14:paraId="41B0A292"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512</w:t>
            </w:r>
          </w:p>
        </w:tc>
        <w:tc>
          <w:tcPr>
            <w:tcW w:w="736" w:type="pct"/>
            <w:vAlign w:val="center"/>
          </w:tcPr>
          <w:p w14:paraId="305983CC"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1 811</w:t>
            </w:r>
          </w:p>
        </w:tc>
        <w:tc>
          <w:tcPr>
            <w:tcW w:w="735" w:type="pct"/>
            <w:vAlign w:val="center"/>
          </w:tcPr>
          <w:p w14:paraId="7521EAE5"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487</w:t>
            </w:r>
          </w:p>
        </w:tc>
        <w:tc>
          <w:tcPr>
            <w:tcW w:w="734" w:type="pct"/>
            <w:vAlign w:val="center"/>
          </w:tcPr>
          <w:p w14:paraId="313D3F77"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1 574</w:t>
            </w:r>
          </w:p>
        </w:tc>
        <w:tc>
          <w:tcPr>
            <w:tcW w:w="949" w:type="pct"/>
            <w:vAlign w:val="center"/>
          </w:tcPr>
          <w:p w14:paraId="15B87DD7"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w:t>
            </w:r>
          </w:p>
        </w:tc>
      </w:tr>
      <w:tr w:rsidR="00F825D7" w:rsidRPr="005859DB" w14:paraId="16A58B56" w14:textId="77777777" w:rsidTr="004F24BF">
        <w:trPr>
          <w:trHeight w:val="275"/>
          <w:jc w:val="center"/>
        </w:trPr>
        <w:tc>
          <w:tcPr>
            <w:tcW w:w="1111" w:type="pct"/>
            <w:vAlign w:val="center"/>
          </w:tcPr>
          <w:p w14:paraId="2EC0D887" w14:textId="77777777" w:rsidR="00F825D7" w:rsidRPr="005859DB" w:rsidRDefault="00F825D7" w:rsidP="00A91772">
            <w:pPr>
              <w:spacing w:before="40" w:after="40" w:line="20" w:lineRule="atLeast"/>
            </w:pPr>
            <w:r w:rsidRPr="005859DB">
              <w:t>Osiek</w:t>
            </w:r>
          </w:p>
        </w:tc>
        <w:tc>
          <w:tcPr>
            <w:tcW w:w="735" w:type="pct"/>
            <w:vAlign w:val="center"/>
          </w:tcPr>
          <w:p w14:paraId="373F8F35" w14:textId="77777777" w:rsidR="00F825D7" w:rsidRPr="005859DB" w:rsidRDefault="00F825D7" w:rsidP="00A91772">
            <w:pPr>
              <w:spacing w:before="40" w:after="40" w:line="20" w:lineRule="atLeast"/>
              <w:jc w:val="center"/>
            </w:pPr>
            <w:r w:rsidRPr="005859DB">
              <w:t>194</w:t>
            </w:r>
          </w:p>
        </w:tc>
        <w:tc>
          <w:tcPr>
            <w:tcW w:w="736" w:type="pct"/>
            <w:vAlign w:val="center"/>
          </w:tcPr>
          <w:p w14:paraId="1C65A7C4" w14:textId="77777777" w:rsidR="00F825D7" w:rsidRPr="005859DB" w:rsidRDefault="00F825D7" w:rsidP="00A91772">
            <w:pPr>
              <w:spacing w:before="40" w:after="40" w:line="20" w:lineRule="atLeast"/>
              <w:jc w:val="center"/>
            </w:pPr>
            <w:r w:rsidRPr="005859DB">
              <w:t>639</w:t>
            </w:r>
          </w:p>
        </w:tc>
        <w:tc>
          <w:tcPr>
            <w:tcW w:w="735" w:type="pct"/>
            <w:vAlign w:val="center"/>
          </w:tcPr>
          <w:p w14:paraId="02E1D6EF"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195</w:t>
            </w:r>
          </w:p>
        </w:tc>
        <w:tc>
          <w:tcPr>
            <w:tcW w:w="734" w:type="pct"/>
            <w:vAlign w:val="center"/>
          </w:tcPr>
          <w:p w14:paraId="2CFF424D"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596</w:t>
            </w:r>
          </w:p>
        </w:tc>
        <w:tc>
          <w:tcPr>
            <w:tcW w:w="949" w:type="pct"/>
            <w:vAlign w:val="center"/>
          </w:tcPr>
          <w:p w14:paraId="579F55A5"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15%</w:t>
            </w:r>
          </w:p>
        </w:tc>
      </w:tr>
      <w:tr w:rsidR="00F825D7" w:rsidRPr="005859DB" w14:paraId="75471BDE" w14:textId="77777777" w:rsidTr="004F24BF">
        <w:trPr>
          <w:trHeight w:val="275"/>
          <w:jc w:val="center"/>
        </w:trPr>
        <w:tc>
          <w:tcPr>
            <w:tcW w:w="1111" w:type="pct"/>
            <w:vAlign w:val="center"/>
          </w:tcPr>
          <w:p w14:paraId="67DF2766" w14:textId="77777777" w:rsidR="00F825D7" w:rsidRPr="005859DB" w:rsidRDefault="00F825D7" w:rsidP="00A91772">
            <w:pPr>
              <w:spacing w:before="40" w:after="40" w:line="20" w:lineRule="atLeast"/>
            </w:pPr>
            <w:r w:rsidRPr="005859DB">
              <w:lastRenderedPageBreak/>
              <w:t>Świedziebnia</w:t>
            </w:r>
          </w:p>
        </w:tc>
        <w:tc>
          <w:tcPr>
            <w:tcW w:w="735" w:type="pct"/>
            <w:vAlign w:val="center"/>
          </w:tcPr>
          <w:p w14:paraId="76F766FE" w14:textId="77777777" w:rsidR="00F825D7" w:rsidRPr="005859DB" w:rsidRDefault="00F825D7" w:rsidP="00A91772">
            <w:pPr>
              <w:spacing w:before="40" w:after="40" w:line="20" w:lineRule="atLeast"/>
              <w:jc w:val="center"/>
            </w:pPr>
            <w:r w:rsidRPr="005859DB">
              <w:t>259</w:t>
            </w:r>
          </w:p>
        </w:tc>
        <w:tc>
          <w:tcPr>
            <w:tcW w:w="736" w:type="pct"/>
            <w:vAlign w:val="center"/>
          </w:tcPr>
          <w:p w14:paraId="0C37108B" w14:textId="77777777" w:rsidR="00F825D7" w:rsidRPr="005859DB" w:rsidRDefault="00F825D7" w:rsidP="00A91772">
            <w:pPr>
              <w:spacing w:before="40" w:after="40" w:line="20" w:lineRule="atLeast"/>
              <w:jc w:val="center"/>
            </w:pPr>
            <w:r w:rsidRPr="005859DB">
              <w:t>1 064</w:t>
            </w:r>
          </w:p>
        </w:tc>
        <w:tc>
          <w:tcPr>
            <w:tcW w:w="735" w:type="pct"/>
            <w:vAlign w:val="center"/>
          </w:tcPr>
          <w:p w14:paraId="3782581F" w14:textId="77777777" w:rsidR="00F825D7" w:rsidRPr="005859DB" w:rsidRDefault="00F825D7" w:rsidP="00A91772">
            <w:pPr>
              <w:spacing w:before="40" w:after="40" w:line="20" w:lineRule="atLeast"/>
              <w:jc w:val="center"/>
            </w:pPr>
            <w:r w:rsidRPr="005859DB">
              <w:t>222</w:t>
            </w:r>
          </w:p>
        </w:tc>
        <w:tc>
          <w:tcPr>
            <w:tcW w:w="734" w:type="pct"/>
            <w:vAlign w:val="center"/>
          </w:tcPr>
          <w:p w14:paraId="1E7B7CDF" w14:textId="77777777" w:rsidR="00F825D7" w:rsidRPr="005859DB" w:rsidRDefault="00F825D7" w:rsidP="00A91772">
            <w:pPr>
              <w:spacing w:before="40" w:after="40" w:line="20" w:lineRule="atLeast"/>
              <w:jc w:val="center"/>
            </w:pPr>
            <w:r w:rsidRPr="005859DB">
              <w:t>902</w:t>
            </w:r>
          </w:p>
        </w:tc>
        <w:tc>
          <w:tcPr>
            <w:tcW w:w="949" w:type="pct"/>
            <w:vAlign w:val="center"/>
          </w:tcPr>
          <w:p w14:paraId="0272482A" w14:textId="77777777" w:rsidR="00F825D7" w:rsidRPr="005859DB" w:rsidRDefault="00F825D7" w:rsidP="00A91772">
            <w:pPr>
              <w:spacing w:before="40" w:after="40" w:line="20" w:lineRule="atLeast"/>
              <w:jc w:val="center"/>
            </w:pPr>
            <w:r w:rsidRPr="005859DB">
              <w:t>17%</w:t>
            </w:r>
          </w:p>
        </w:tc>
      </w:tr>
      <w:tr w:rsidR="00F825D7" w:rsidRPr="005859DB" w14:paraId="367BA942" w14:textId="77777777" w:rsidTr="004F24BF">
        <w:trPr>
          <w:trHeight w:val="275"/>
          <w:jc w:val="center"/>
        </w:trPr>
        <w:tc>
          <w:tcPr>
            <w:tcW w:w="1111" w:type="pct"/>
            <w:vAlign w:val="center"/>
          </w:tcPr>
          <w:p w14:paraId="4404FEB9" w14:textId="77777777" w:rsidR="00F825D7" w:rsidRPr="005859DB" w:rsidRDefault="00F825D7" w:rsidP="00A91772">
            <w:pPr>
              <w:spacing w:before="40" w:after="40" w:line="20" w:lineRule="atLeast"/>
            </w:pPr>
            <w:r w:rsidRPr="005859DB">
              <w:t>Zbiczno</w:t>
            </w:r>
          </w:p>
        </w:tc>
        <w:tc>
          <w:tcPr>
            <w:tcW w:w="735" w:type="pct"/>
            <w:vAlign w:val="center"/>
          </w:tcPr>
          <w:p w14:paraId="0EACDF58" w14:textId="77777777" w:rsidR="00F825D7" w:rsidRPr="005859DB" w:rsidRDefault="00F825D7" w:rsidP="00A91772">
            <w:pPr>
              <w:spacing w:before="40" w:after="40" w:line="20" w:lineRule="atLeast"/>
              <w:jc w:val="center"/>
            </w:pPr>
            <w:r w:rsidRPr="005859DB">
              <w:t>278</w:t>
            </w:r>
          </w:p>
        </w:tc>
        <w:tc>
          <w:tcPr>
            <w:tcW w:w="736" w:type="pct"/>
            <w:vAlign w:val="center"/>
          </w:tcPr>
          <w:p w14:paraId="1900E82C" w14:textId="77777777" w:rsidR="00F825D7" w:rsidRPr="005859DB" w:rsidRDefault="00F825D7" w:rsidP="00A91772">
            <w:pPr>
              <w:spacing w:before="40" w:after="40" w:line="20" w:lineRule="atLeast"/>
              <w:jc w:val="center"/>
            </w:pPr>
            <w:r w:rsidRPr="005859DB">
              <w:t>981</w:t>
            </w:r>
          </w:p>
        </w:tc>
        <w:tc>
          <w:tcPr>
            <w:tcW w:w="735" w:type="pct"/>
            <w:vAlign w:val="center"/>
          </w:tcPr>
          <w:p w14:paraId="52D7921C" w14:textId="77777777" w:rsidR="00F825D7" w:rsidRPr="005859DB" w:rsidRDefault="00F825D7" w:rsidP="00A91772">
            <w:pPr>
              <w:spacing w:before="40" w:after="40" w:line="20" w:lineRule="atLeast"/>
              <w:jc w:val="center"/>
            </w:pPr>
            <w:r w:rsidRPr="005859DB">
              <w:t>262</w:t>
            </w:r>
          </w:p>
        </w:tc>
        <w:tc>
          <w:tcPr>
            <w:tcW w:w="734" w:type="pct"/>
            <w:vAlign w:val="center"/>
          </w:tcPr>
          <w:p w14:paraId="330D29DE" w14:textId="77777777" w:rsidR="00F825D7" w:rsidRPr="005859DB" w:rsidRDefault="00F825D7" w:rsidP="00A91772">
            <w:pPr>
              <w:spacing w:before="40" w:after="40" w:line="20" w:lineRule="atLeast"/>
              <w:jc w:val="center"/>
            </w:pPr>
            <w:r w:rsidRPr="005859DB">
              <w:t>819</w:t>
            </w:r>
          </w:p>
        </w:tc>
        <w:tc>
          <w:tcPr>
            <w:tcW w:w="949" w:type="pct"/>
            <w:vAlign w:val="center"/>
          </w:tcPr>
          <w:p w14:paraId="1B0C007E" w14:textId="77777777" w:rsidR="00F825D7" w:rsidRPr="005859DB" w:rsidRDefault="00F825D7" w:rsidP="00A91772">
            <w:pPr>
              <w:spacing w:before="40" w:after="40" w:line="20" w:lineRule="atLeast"/>
              <w:jc w:val="center"/>
            </w:pPr>
            <w:r w:rsidRPr="005859DB">
              <w:t>17%</w:t>
            </w:r>
          </w:p>
        </w:tc>
      </w:tr>
      <w:tr w:rsidR="00F825D7" w:rsidRPr="005859DB" w14:paraId="21C7D654" w14:textId="77777777" w:rsidTr="004F24BF">
        <w:trPr>
          <w:trHeight w:val="275"/>
          <w:jc w:val="center"/>
        </w:trPr>
        <w:tc>
          <w:tcPr>
            <w:tcW w:w="1111" w:type="pct"/>
            <w:vAlign w:val="center"/>
          </w:tcPr>
          <w:p w14:paraId="41190764" w14:textId="77777777" w:rsidR="00F825D7" w:rsidRPr="005859DB" w:rsidRDefault="00F825D7" w:rsidP="00A91772">
            <w:pPr>
              <w:spacing w:before="40" w:after="40" w:line="20" w:lineRule="atLeast"/>
              <w:rPr>
                <w:b/>
              </w:rPr>
            </w:pPr>
            <w:r w:rsidRPr="005859DB">
              <w:rPr>
                <w:b/>
              </w:rPr>
              <w:t>Obszar LSR</w:t>
            </w:r>
          </w:p>
        </w:tc>
        <w:tc>
          <w:tcPr>
            <w:tcW w:w="735" w:type="pct"/>
            <w:vAlign w:val="center"/>
          </w:tcPr>
          <w:p w14:paraId="783D6CEE" w14:textId="77777777" w:rsidR="00F825D7" w:rsidRPr="005859DB" w:rsidRDefault="00F825D7" w:rsidP="00A91772">
            <w:pPr>
              <w:spacing w:before="40" w:after="40" w:line="20" w:lineRule="atLeast"/>
              <w:jc w:val="center"/>
              <w:rPr>
                <w:b/>
              </w:rPr>
            </w:pPr>
            <w:r w:rsidRPr="005859DB">
              <w:rPr>
                <w:b/>
              </w:rPr>
              <w:t>2315</w:t>
            </w:r>
          </w:p>
        </w:tc>
        <w:tc>
          <w:tcPr>
            <w:tcW w:w="736" w:type="pct"/>
            <w:vAlign w:val="center"/>
          </w:tcPr>
          <w:p w14:paraId="6788CBFD" w14:textId="77777777" w:rsidR="00F825D7" w:rsidRPr="005859DB" w:rsidRDefault="00F825D7" w:rsidP="00A91772">
            <w:pPr>
              <w:spacing w:before="40" w:after="40" w:line="20" w:lineRule="atLeast"/>
              <w:jc w:val="center"/>
              <w:rPr>
                <w:b/>
              </w:rPr>
            </w:pPr>
            <w:r w:rsidRPr="005859DB">
              <w:rPr>
                <w:b/>
              </w:rPr>
              <w:t>8358</w:t>
            </w:r>
          </w:p>
        </w:tc>
        <w:tc>
          <w:tcPr>
            <w:tcW w:w="735" w:type="pct"/>
            <w:vAlign w:val="center"/>
          </w:tcPr>
          <w:p w14:paraId="0606878C" w14:textId="77777777" w:rsidR="00F825D7" w:rsidRPr="005859DB" w:rsidRDefault="00F825D7" w:rsidP="00A91772">
            <w:pPr>
              <w:spacing w:before="40" w:after="40" w:line="20" w:lineRule="atLeast"/>
              <w:jc w:val="center"/>
              <w:rPr>
                <w:b/>
              </w:rPr>
            </w:pPr>
            <w:r w:rsidRPr="005859DB">
              <w:rPr>
                <w:b/>
              </w:rPr>
              <w:t>2198</w:t>
            </w:r>
          </w:p>
        </w:tc>
        <w:tc>
          <w:tcPr>
            <w:tcW w:w="734" w:type="pct"/>
            <w:vAlign w:val="center"/>
          </w:tcPr>
          <w:p w14:paraId="438AC925" w14:textId="77777777" w:rsidR="00F825D7" w:rsidRPr="005859DB" w:rsidRDefault="00E071FB" w:rsidP="00A91772">
            <w:pPr>
              <w:spacing w:before="40" w:after="40" w:line="20" w:lineRule="atLeast"/>
              <w:jc w:val="center"/>
              <w:rPr>
                <w:b/>
              </w:rPr>
            </w:pPr>
            <w:r w:rsidRPr="005859DB">
              <w:rPr>
                <w:b/>
              </w:rPr>
              <w:t>7239</w:t>
            </w:r>
          </w:p>
        </w:tc>
        <w:tc>
          <w:tcPr>
            <w:tcW w:w="949" w:type="pct"/>
            <w:vAlign w:val="center"/>
          </w:tcPr>
          <w:p w14:paraId="3E536EA0" w14:textId="77777777" w:rsidR="00F825D7" w:rsidRPr="005859DB" w:rsidRDefault="00E071FB" w:rsidP="00A91772">
            <w:pPr>
              <w:pStyle w:val="Akapitzlist"/>
              <w:spacing w:before="40" w:after="40" w:line="20" w:lineRule="atLeast"/>
              <w:ind w:left="0"/>
              <w:contextualSpacing w:val="0"/>
              <w:jc w:val="center"/>
              <w:rPr>
                <w:b/>
                <w:lang w:eastAsia="en-US"/>
              </w:rPr>
            </w:pPr>
            <w:r w:rsidRPr="005859DB">
              <w:rPr>
                <w:b/>
                <w:lang w:eastAsia="en-US"/>
              </w:rPr>
              <w:t>15%</w:t>
            </w:r>
          </w:p>
        </w:tc>
      </w:tr>
    </w:tbl>
    <w:p w14:paraId="0A762511" w14:textId="77777777" w:rsidR="00F55676" w:rsidRPr="00AE07BA" w:rsidRDefault="00F55676" w:rsidP="00AE07BA">
      <w:pPr>
        <w:rPr>
          <w:i/>
        </w:rPr>
      </w:pPr>
      <w:r w:rsidRPr="00AE07BA">
        <w:rPr>
          <w:i/>
        </w:rPr>
        <w:t>Źródło</w:t>
      </w:r>
      <w:r w:rsidR="004501B7">
        <w:rPr>
          <w:i/>
        </w:rPr>
        <w:t>: Strategia Obszaru Rozwoju Społ</w:t>
      </w:r>
      <w:r w:rsidRPr="00AE07BA">
        <w:rPr>
          <w:i/>
        </w:rPr>
        <w:t>eczno – Gospodarczego Powiatu Brodnickiego na lata 2015-2020</w:t>
      </w:r>
      <w:r w:rsidR="00331B54">
        <w:rPr>
          <w:i/>
        </w:rPr>
        <w:t>.</w:t>
      </w:r>
    </w:p>
    <w:p w14:paraId="7178BAC4" w14:textId="77777777" w:rsidR="002B33A9" w:rsidRPr="005859DB" w:rsidRDefault="002B33A9" w:rsidP="002B33A9">
      <w:pPr>
        <w:spacing w:line="20" w:lineRule="atLeast"/>
        <w:rPr>
          <w:b/>
          <w:color w:val="FF0000"/>
        </w:rPr>
      </w:pPr>
    </w:p>
    <w:p w14:paraId="3FA1D6E2" w14:textId="77777777" w:rsidR="00DF3517" w:rsidRPr="005859DB" w:rsidRDefault="00C957FA" w:rsidP="003372C1">
      <w:pPr>
        <w:pStyle w:val="Nagwek2"/>
        <w:numPr>
          <w:ilvl w:val="0"/>
          <w:numId w:val="40"/>
        </w:numPr>
      </w:pPr>
      <w:bookmarkStart w:id="95" w:name="_Toc62471648"/>
      <w:r w:rsidRPr="005859DB">
        <w:t>Wskazanie wewnętrznej spójności obszaru LSR</w:t>
      </w:r>
      <w:r w:rsidR="00331B54">
        <w:t>.</w:t>
      </w:r>
      <w:bookmarkEnd w:id="95"/>
    </w:p>
    <w:p w14:paraId="3EBD624F" w14:textId="77777777" w:rsidR="00531FAF" w:rsidRPr="005859DB" w:rsidRDefault="00531FAF" w:rsidP="00531FAF">
      <w:pPr>
        <w:pStyle w:val="Akapitzlist"/>
        <w:spacing w:line="20" w:lineRule="atLeast"/>
        <w:rPr>
          <w:b/>
        </w:rPr>
      </w:pPr>
    </w:p>
    <w:p w14:paraId="0271521C" w14:textId="77777777" w:rsidR="00A67E70" w:rsidRPr="005859DB" w:rsidRDefault="00A67E70" w:rsidP="00531FAF">
      <w:pPr>
        <w:spacing w:line="20" w:lineRule="atLeast"/>
        <w:ind w:firstLine="360"/>
        <w:jc w:val="both"/>
      </w:pPr>
      <w:r w:rsidRPr="005859DB">
        <w:t>Gminy wie</w:t>
      </w:r>
      <w:r w:rsidR="00FC003E" w:rsidRPr="005859DB">
        <w:t>jskie, wchodzące w skład obszaru LSR</w:t>
      </w:r>
      <w:r w:rsidRPr="005859DB">
        <w:t>, są gminami rolniczymi. Największą powierzchniowo gminą jest Bobrowo, gdzie występują dobre warunki dla rozwoju intensywnej gospodarki rolnej</w:t>
      </w:r>
      <w:r w:rsidR="00ED3BD1">
        <w:t xml:space="preserve"> oddziaływującej na sąsiednie gminy: Brodnica, Jabłonowo Pomorskie</w:t>
      </w:r>
      <w:r w:rsidRPr="005859DB">
        <w:t>. Na terenie gminy Jabłonowo Pomorskie znajduje się między innymi: jeden z większych zakładów przetwórstwa mleka</w:t>
      </w:r>
      <w:r w:rsidR="00ED3BD1">
        <w:t xml:space="preserve"> skupujący od rolników w promieniu około 15 km</w:t>
      </w:r>
      <w:r w:rsidRPr="005859DB">
        <w:t>, ważny kolejowy węzeł komunikacyjny, dający w przyszłości możliwość do dogodnego przemieszczania się ludności oraz towarów. Gmina Górzno</w:t>
      </w:r>
      <w:r w:rsidR="00484B82">
        <w:t xml:space="preserve"> </w:t>
      </w:r>
      <w:r w:rsidRPr="005859DB">
        <w:t>położona w granicach Górznieńsko-Lidzbarskiego Parku Krajobrazowego posiada tereny o cennych walorach przyrodniczych i turystycznych. Atrakcją gminy jest samo miasteczko Górzno, stanowiące bazę noclegowo-t</w:t>
      </w:r>
      <w:r w:rsidR="00ED3BD1">
        <w:t>urystyczną dla przebywających turystów z możliwością zagospodarowania wysokiej jakości produktów rolniczych</w:t>
      </w:r>
      <w:r w:rsidRPr="005859DB">
        <w:t>. Na terenie gminy Brzozie występują duże zasoby surowcowe kruszywa</w:t>
      </w:r>
      <w:r w:rsidR="00ED3BD1">
        <w:t xml:space="preserve"> wykorzystywanym w budownictwie na obszarze LSR</w:t>
      </w:r>
      <w:r w:rsidRPr="005859DB">
        <w:t xml:space="preserve"> i kredy jeziornej. Na obszarze Brodnickiego Parku Krajobrazowego położona jest przeważająca część gminy Zbiczno. Znajduje się tutaj wiele ośrodków turystycznych położonych nad brzegami licznie występujących jezior. Warunki przyrodnicze sprzyjają również rozwojowi indywidualnych form organizowania wypoczynku. </w:t>
      </w:r>
      <w:r w:rsidR="00ED3BD1">
        <w:t xml:space="preserve">Występowanie dwóch parków krajobrazowych z infrastrukturą turystyczną pozwala na prowadzenie szeroko zakrojonej promocji obszaru LSR. </w:t>
      </w:r>
      <w:r w:rsidRPr="005859DB">
        <w:t>W gminie Świedziebnia dominują sady i plantacje owocowe</w:t>
      </w:r>
      <w:r w:rsidR="00ED3BD1">
        <w:t xml:space="preserve"> oddziaływujące na sąsiednie gminy i dające surowce </w:t>
      </w:r>
      <w:r w:rsidR="00331B54">
        <w:t xml:space="preserve">między innymi </w:t>
      </w:r>
      <w:r w:rsidR="00ED3BD1">
        <w:t>do chłodni w Miesiączkowie – gmina Górzno</w:t>
      </w:r>
      <w:r w:rsidRPr="005859DB">
        <w:t>. Najmniejszymi gminami w powiecie są Bartniczka i Osiek. Na terenie tych gmin oprócz rolnictwa dobrze ro</w:t>
      </w:r>
      <w:r w:rsidR="00ED3BD1">
        <w:t>zwinęło się również ogrodnictwo i sadownictwo.</w:t>
      </w:r>
    </w:p>
    <w:p w14:paraId="5067B4BE" w14:textId="77777777" w:rsidR="00A67E70" w:rsidRPr="007D7A22" w:rsidRDefault="00A67E70" w:rsidP="00531FAF">
      <w:pPr>
        <w:spacing w:line="20" w:lineRule="atLeast"/>
        <w:jc w:val="both"/>
        <w:rPr>
          <w:b/>
          <w:color w:val="FF0000"/>
          <w:u w:val="single"/>
        </w:rPr>
      </w:pPr>
    </w:p>
    <w:p w14:paraId="358DBC30" w14:textId="77777777" w:rsidR="00A67E70" w:rsidRPr="007D7A22" w:rsidRDefault="00A67E70" w:rsidP="003372C1">
      <w:pPr>
        <w:pStyle w:val="Nagwek2"/>
        <w:numPr>
          <w:ilvl w:val="0"/>
          <w:numId w:val="50"/>
        </w:numPr>
      </w:pPr>
      <w:bookmarkStart w:id="96" w:name="_Toc62471649"/>
      <w:r w:rsidRPr="007D7A22">
        <w:t>Transport/ Komunikacja</w:t>
      </w:r>
      <w:r w:rsidR="00331B54">
        <w:t>.</w:t>
      </w:r>
      <w:bookmarkEnd w:id="96"/>
    </w:p>
    <w:p w14:paraId="19793BC8" w14:textId="77777777" w:rsidR="00A67E70" w:rsidRPr="005859DB" w:rsidRDefault="00A67E70" w:rsidP="00531FAF">
      <w:pPr>
        <w:spacing w:line="20" w:lineRule="atLeast"/>
        <w:jc w:val="both"/>
      </w:pPr>
    </w:p>
    <w:p w14:paraId="5AF71FED" w14:textId="77777777" w:rsidR="00A67E70" w:rsidRPr="0094004B" w:rsidRDefault="00A67E70" w:rsidP="00531FAF">
      <w:pPr>
        <w:spacing w:line="20" w:lineRule="atLeast"/>
        <w:jc w:val="both"/>
      </w:pPr>
      <w:r w:rsidRPr="005859DB">
        <w:t xml:space="preserve">Przez obszar LSR prowadzą  drogi wojewódzkie nr 543 (Brodnica – Jabłonowo Pomorskie – Paparzyn), nr 544 (Brodnica – Przasnysz) i nr 560 (Brodnica – Rypin – Sierpc), jest </w:t>
      </w:r>
      <w:r w:rsidRPr="00532449">
        <w:t xml:space="preserve">również  dwutorowa zelektryfikowana linia kolejowa nr </w:t>
      </w:r>
      <w:r w:rsidR="004D2283" w:rsidRPr="00532449">
        <w:t>253 relacji Poznań – Skandawa,</w:t>
      </w:r>
      <w:r w:rsidR="004D2283">
        <w:t xml:space="preserve"> o</w:t>
      </w:r>
      <w:r w:rsidRPr="005859DB">
        <w:t xml:space="preserve">raz  jednotorowa linia kolejowa nr 208 (Chojnice – Grudziądz – Jabłonowo Pomorskie – Brodnica – Działdowo). </w:t>
      </w:r>
      <w:r w:rsidR="00331B54">
        <w:t>Jest również wiele dróg powiatowych oraz gminnych o różnym stanie technicznym i według uczestników spotkań konsultac</w:t>
      </w:r>
      <w:r w:rsidR="00494EA3">
        <w:t>yjnych należy zwiększyć ilość śr</w:t>
      </w:r>
      <w:r w:rsidR="00331B54">
        <w:t>odków finansowych na ich modernizację.</w:t>
      </w:r>
    </w:p>
    <w:p w14:paraId="5590B0BF" w14:textId="77777777" w:rsidR="00A67E70" w:rsidRDefault="00A67E70" w:rsidP="003372C1">
      <w:pPr>
        <w:pStyle w:val="Nagwek2"/>
        <w:numPr>
          <w:ilvl w:val="0"/>
          <w:numId w:val="50"/>
        </w:numPr>
      </w:pPr>
      <w:bookmarkStart w:id="97" w:name="_Toc62471650"/>
      <w:r w:rsidRPr="007D7A22">
        <w:t>Rzeźba terenu</w:t>
      </w:r>
      <w:r w:rsidR="00331B54">
        <w:t>.</w:t>
      </w:r>
      <w:bookmarkEnd w:id="97"/>
    </w:p>
    <w:p w14:paraId="2AD96D93" w14:textId="77777777" w:rsidR="00E570B2" w:rsidRPr="00E570B2" w:rsidRDefault="00E570B2" w:rsidP="00E570B2"/>
    <w:p w14:paraId="724D603D" w14:textId="77777777" w:rsidR="00A67E70" w:rsidRPr="005859DB" w:rsidRDefault="00860CAA" w:rsidP="00531FAF">
      <w:pPr>
        <w:spacing w:line="20" w:lineRule="atLeast"/>
        <w:jc w:val="both"/>
      </w:pPr>
      <w:r w:rsidRPr="005859DB">
        <w:t>Obszar LSR to</w:t>
      </w:r>
      <w:r w:rsidR="00A67E70" w:rsidRPr="005859DB">
        <w:t xml:space="preserve"> wzgórza morenowe nad jeziorem Księte oraz moreny górznieńskie. Bardzo wyraźnie w topografii terenu Pojezierza Brodnickiego zaznacza się ciąg moren czołowych, biorący początek w okolicach Wichulca, biegnący przez Najmowo, Sumowo, Zbiczno, Tęgowiec i Kąciki, dalej na wschód od Drwęcy w okolicach Zembrza i Wielkiego Leźna. Kolejny ciąg moren czołowych przebiega na linii: Konojady – okolice jeziora Głowińskiego i Osetno – Wawrowice. Charakterystycznymi dla krajobrazu wys</w:t>
      </w:r>
      <w:r w:rsidRPr="005859DB">
        <w:t>oczyznowego</w:t>
      </w:r>
      <w:r w:rsidR="00A67E70" w:rsidRPr="005859DB">
        <w:t xml:space="preserve"> są występujące, </w:t>
      </w:r>
      <w:r w:rsidR="00A67E70" w:rsidRPr="005859DB">
        <w:lastRenderedPageBreak/>
        <w:t>okazałe i liczne formy k</w:t>
      </w:r>
      <w:r w:rsidR="00ED3BD1">
        <w:t>r</w:t>
      </w:r>
      <w:r w:rsidR="00A67E70" w:rsidRPr="005859DB">
        <w:t>emowe i ozy. Największe nagromadzenie kemów występuje w okolicy wsi Tomki i Pokrzydowo. Ciekawymi formami są ozy. Przyjmują one postać długich i krętych wałów, bądź ciągów pagórków i wałów. Tego typu forma występuje m.in. w Tomkach i nad jeziorem Strażym. Do bardzo rzadkich form polodowcowych należą drumliny, podłużne, bochenkowate, gliniaste pagóry. Gromadnie występują w okolicy wsi Koziary koło Łaszewa (138 drumlinów), Górzna, Trepek, Samina i Janowa.</w:t>
      </w:r>
      <w:r w:rsidRPr="005859DB">
        <w:t xml:space="preserve"> Na przedpolu stref czołowo morenowych i wzdłuż rynien występują piaszczyste równiny sandrowe. W większości porośnięte są lasami. Największą powierzchnię zajmuje sandr brodnicki. Ze względu na występowanie w jego obrębie dużej ilości zagłębień wytopiskowych i rynien, nosi on nazwę sandru „dziurawego”. Na południe od Górzna rozpościera się rozległy sandr dobrzyński. Wśród dolin rzecznych monumentalnym charakterem odznacza się dolina Drwęcy. W granicach powiatu znajduje się odcinek środkowy i fragment odcinka dolnego rzeki. W odcinku środkowym dolina ma przebieg południkowy, a szerokość osiąga 1 – 3 km. W odcinku dolnym, o Program Ochrony Środowiska Powiatu Brodnickiego na lata 2015-2018 z uwzględnieniem perspektywy do 2022 r. 19 przebiegu równoleżnikowym w dolinie występują kotliny (Kotlina Rypieniecka) o szerokości 5 – 8 km. Głębokość wcięcia doliny w otaczające wysoczyzny wynosi 40 – 60 m. W dolinie wykształcił się system teras rzecznych, najlepiej wykształconych w kotlinach. Zbocza doliny Drwęcy są intensywnie urzeźbione. Rozczłonkowane są różnego typu dolinami. Najwyższe i najsilniej urzeźbione są zbocza graniczące z terasami najwyższymi. Osiągają one w takich miejscach wysokości do 60 m. W systemie obszarów chronionych dolina Drwęcy pełni bardzo ważną funkcję korytarza ekologicznego o znaczeniu krajowym, a rynny subglacjalne – funkcje korytarzy regionalnych i lokalnych. W granicach powiatu znajduje się też szereg antropogenicznych form rzeźby, np. wyrobiska poeksploatacyjne surowców mineralnych (w szczególności na terenie gminy Brzozie i Brodnica). Przykładem innej formy antropogenicznej są liczne grodziska wczesnośredniowieczne. Często noszą one lokalną nazwę „okopów” lub „szańców szwedzkich”. Najbardziej okazałe znajdują się nad jeziorami: Oleczno, Trepki, Księte, Strażym, Chojno, Bachotek oraz w miejscowościach: Osiek, Strzygi, Żmijewo, Długi Most, Górzno. Na terenach zurbanizowanych (głównie miasta: Brodnica, Jabłonowo Pom., Górzno) znaczne powierzchnie zajmuje rzeźba przekształcona antropogenicznie (równie niwelacyjne, nasypy, wykopy itp.). Na terenie obszaru LSR występuje kilka kopalin pospolitych: kreda jeziorna, surowce ilaste oraz kruszywa naturalne. Nie występują kopaliny podstawowe. Złoża są dobrze rozpoznane i udokumentowane. Zasoby są ilościowo skromne i pospolicie występujące w skali kraju. Gleby obszaru LSR mają związek z geomorfologią tego obszaru. Na terenach wysoczyzny morenowej występują dość żyzne gleby brunatne i płowe. Wytworzyły się one z glin morenowych i piasków gliniastych. Tereny te, użytkowane są przez intensywne rolnictwo. Są to gleby mało przydatne rolniczo. W większości pokryte są przez lasy lub też przeznaczone są pod zalesienie. W rynnach jeziornych, w dolinie Drwęcy oraz w innych obniżeniach terenowych, występują gleby bagienne (torfowe) i pobagienne (murszowe i murszowate)</w:t>
      </w:r>
    </w:p>
    <w:p w14:paraId="1D71FB13" w14:textId="77777777" w:rsidR="00FC003E" w:rsidRPr="005859DB" w:rsidRDefault="00FC003E" w:rsidP="00531FAF">
      <w:pPr>
        <w:spacing w:line="20" w:lineRule="atLeast"/>
        <w:jc w:val="both"/>
      </w:pPr>
    </w:p>
    <w:p w14:paraId="38B9C592" w14:textId="77777777" w:rsidR="004F6594" w:rsidRPr="005859DB" w:rsidRDefault="004F6594" w:rsidP="007D7A22">
      <w:pPr>
        <w:spacing w:line="20" w:lineRule="atLeast"/>
        <w:ind w:firstLine="708"/>
        <w:jc w:val="both"/>
        <w:rPr>
          <w:b/>
        </w:rPr>
      </w:pPr>
      <w:r w:rsidRPr="005859DB">
        <w:t xml:space="preserve">Ważnym elementem analizy kulturowej jest także kwestia odrębności etnicznej ludności. Na przełomie wieków ludność stworzyła swoistą tradycję, kulturę i gwarę tego regionu. </w:t>
      </w:r>
    </w:p>
    <w:p w14:paraId="49DD3852" w14:textId="77777777" w:rsidR="004F6594" w:rsidRPr="005859DB" w:rsidRDefault="004F6594" w:rsidP="00531FAF">
      <w:pPr>
        <w:spacing w:line="20" w:lineRule="atLeast"/>
        <w:jc w:val="both"/>
        <w:rPr>
          <w:b/>
          <w:color w:val="FF0000"/>
        </w:rPr>
      </w:pPr>
      <w:r w:rsidRPr="005859DB">
        <w:t>Na dziedzictwo kulturowe mieszkańców składa się przede wszystkim:</w:t>
      </w:r>
      <w:r w:rsidR="00484B82">
        <w:t xml:space="preserve"> </w:t>
      </w:r>
      <w:r w:rsidRPr="005859DB">
        <w:t>gwara,</w:t>
      </w:r>
      <w:r w:rsidR="00484B82">
        <w:t xml:space="preserve"> </w:t>
      </w:r>
      <w:r w:rsidRPr="005859DB">
        <w:t>przebogata obrzędowość do dziś kultywuje się tradycje związane z dożynkami, kolędowaniem, jasełkami czy święceniem palm, przetrwały starodawne przyśpiewki i opowieści z wieloma bardzo specyficznymi obrzędami, jak chociażby sobótki,</w:t>
      </w:r>
      <w:r w:rsidR="00484B82">
        <w:t xml:space="preserve"> </w:t>
      </w:r>
      <w:r w:rsidRPr="005859DB">
        <w:t>folklor słowno-muzyczny,</w:t>
      </w:r>
      <w:r w:rsidR="00484B82">
        <w:t xml:space="preserve"> </w:t>
      </w:r>
      <w:r w:rsidRPr="005859DB">
        <w:t>architektura tradycyjna: drewniana i murowana, zabudowa wiejska i małomiasteczkowa, dworska i zamkowo – pałacowa, sakralna i świecka, również tzw. „mała architektura” (np. liczne kapliczki i krzyże przydrożne),sztuka ludowa – nieprofesjonalna oraz rękodzieło ludowe.</w:t>
      </w:r>
      <w:r w:rsidR="00484B82">
        <w:t xml:space="preserve"> </w:t>
      </w:r>
      <w:r w:rsidRPr="005859DB">
        <w:lastRenderedPageBreak/>
        <w:t xml:space="preserve">Walory historyczno-kulturowe opisywanego obszaru stanowią bardzo istotny składnik potencjału rozwojowego naszego terenu. Rewitalizacja i racjonalne wykorzystanie materialnych walorów kulturowych przestrzeni LSR oraz pielęgnowanie niematerialnych zasobów kulturowych, zapewniające zachowanie ciągłości kulturowej, stanowić będą </w:t>
      </w:r>
      <w:r w:rsidR="004D2283">
        <w:t>atrakcyjny wyróżnik obszaru LSR</w:t>
      </w:r>
      <w:r w:rsidRPr="005859DB">
        <w:t xml:space="preserve"> oraz jeden z istotnych czynników stymulujących rozwój</w:t>
      </w:r>
      <w:r w:rsidRPr="005859DB">
        <w:rPr>
          <w:color w:val="FF0000"/>
        </w:rPr>
        <w:t>.</w:t>
      </w:r>
    </w:p>
    <w:p w14:paraId="46C68A2A" w14:textId="77777777" w:rsidR="00FC003E" w:rsidRPr="005859DB" w:rsidRDefault="00FC003E" w:rsidP="007D7A22">
      <w:pPr>
        <w:spacing w:line="20" w:lineRule="atLeast"/>
        <w:ind w:firstLine="360"/>
        <w:jc w:val="both"/>
        <w:rPr>
          <w:b/>
        </w:rPr>
      </w:pPr>
      <w:r w:rsidRPr="005859DB">
        <w:t>Ponadto w punktach poniże</w:t>
      </w:r>
      <w:r w:rsidR="00531FAF" w:rsidRPr="005859DB">
        <w:t>j</w:t>
      </w:r>
      <w:r w:rsidRPr="005859DB">
        <w:t xml:space="preserve"> takich jak opis dziedzictwa kulturowego,</w:t>
      </w:r>
      <w:r w:rsidR="00484B82">
        <w:t xml:space="preserve"> </w:t>
      </w:r>
      <w:r w:rsidR="006A1C00" w:rsidRPr="005859DB">
        <w:t>c</w:t>
      </w:r>
      <w:r w:rsidRPr="005859DB">
        <w:t>harakterystyka rolnictwa i rynku rolnego</w:t>
      </w:r>
      <w:r w:rsidR="006A1C00" w:rsidRPr="005859DB">
        <w:t xml:space="preserve"> oraz charakterystyka obszarów atrakcyjnych turystycznie wykazano</w:t>
      </w:r>
      <w:r w:rsidR="004D2283">
        <w:t>,</w:t>
      </w:r>
      <w:r w:rsidR="006A1C00" w:rsidRPr="005859DB">
        <w:t xml:space="preserve"> że obszar działalności Stowarzyszenie „Lokalna Grupa Działania Pojezierze Brodnickie” oprócz spójności przestrzennej jes</w:t>
      </w:r>
      <w:r w:rsidR="004D2283">
        <w:t>t obszarem spójnym przyrodniczo i</w:t>
      </w:r>
      <w:r w:rsidR="006A1C00" w:rsidRPr="005859DB">
        <w:t xml:space="preserve"> kulturowo. </w:t>
      </w:r>
    </w:p>
    <w:p w14:paraId="49AF4812" w14:textId="77777777" w:rsidR="00E250EF" w:rsidRPr="005859DB" w:rsidRDefault="00E250EF" w:rsidP="00E250EF">
      <w:pPr>
        <w:spacing w:line="20" w:lineRule="atLeast"/>
        <w:rPr>
          <w:b/>
          <w:color w:val="00B050"/>
        </w:rPr>
      </w:pPr>
    </w:p>
    <w:p w14:paraId="646CBA12" w14:textId="77777777" w:rsidR="00E56F1E" w:rsidRDefault="00DF3517" w:rsidP="003372C1">
      <w:pPr>
        <w:pStyle w:val="Nagwek2"/>
        <w:numPr>
          <w:ilvl w:val="0"/>
          <w:numId w:val="40"/>
        </w:numPr>
      </w:pPr>
      <w:bookmarkStart w:id="98" w:name="_Toc62471651"/>
      <w:r w:rsidRPr="00BB72CB">
        <w:t>Charakterystyka rybactwa i rynku rybnego</w:t>
      </w:r>
      <w:r w:rsidR="00331B54">
        <w:t>.</w:t>
      </w:r>
      <w:bookmarkEnd w:id="98"/>
    </w:p>
    <w:p w14:paraId="3A2B3515" w14:textId="77777777" w:rsidR="004F24BF" w:rsidRPr="004F24BF" w:rsidRDefault="004F24BF" w:rsidP="004F24BF"/>
    <w:p w14:paraId="26A039BA" w14:textId="77777777" w:rsidR="00D75720" w:rsidRPr="00D75720" w:rsidRDefault="00D75720" w:rsidP="00091243">
      <w:pPr>
        <w:spacing w:after="120"/>
        <w:ind w:firstLine="360"/>
        <w:jc w:val="both"/>
      </w:pPr>
      <w:r w:rsidRPr="00D75720">
        <w:t xml:space="preserve">Najstarsza wzmianka z literatury pochodzi z 1325 r., kiedy to biskup płocki Florian funduje w Górznie kościół a z nim oddaje zakonowi Bożogrobowców z Jerozolimy 6 łanów gruntu przy Górznie wraz z prawem wolnego rybołówstwa małym sprzętem na jeziorach, z wyjątkiem jeziora położonego przy zamku. To jezioro zatrzymuje Biskup dla siebie. W 1327 r. ten sam Biskup Florian poleca Teodorykowi założenie miasta na prawie chełmińskim, za co otrzyma dożywotnio urząd zarządcy i dziesięciny z łanów. Ponadto może łowić ryby na jeziorze Czarny Bryńsk, z wyjątkiem użycia wielkich sieci. Pierwszym zapiskiem dotyczącym Brodnicy jest wiadomość z 1443 r. mówiąca, że Wielki Mistrz Krzyżacki przekazuje proboszczowi brodnickiemu dwa łany gruntu przy Kruszynach Duchownych wraz z sześcioma morgami łąk i prawem łowienia ryb na jeziorze Niskie Brodno. </w:t>
      </w:r>
    </w:p>
    <w:p w14:paraId="6BD358E7" w14:textId="77777777" w:rsidR="00D75720" w:rsidRPr="00D75720" w:rsidRDefault="00D75720" w:rsidP="00D75720">
      <w:pPr>
        <w:spacing w:after="120"/>
        <w:jc w:val="both"/>
      </w:pPr>
      <w:r w:rsidRPr="00D75720">
        <w:tab/>
        <w:t xml:space="preserve">Z I połowy XVI w. pochodzi wiadomość dotycząca Zbiczna, </w:t>
      </w:r>
      <w:r w:rsidR="00331B54">
        <w:t xml:space="preserve">a </w:t>
      </w:r>
      <w:r w:rsidRPr="00D75720">
        <w:t>mianowicie w 1527r. król Zygmunt potwierdza prawo wolnego połowu ryb przy użyciu małego sprzętu i dla własnego użytku mnichom z kościoła św. Ducha z Brodnicy na jeziorze Łąki w pobliżu Zbiczna. Wszystkie te i następne zapiski mówią nie tylko o staryc</w:t>
      </w:r>
      <w:r w:rsidR="00331B54">
        <w:t>h tradycjach rybołówstwa na naszych</w:t>
      </w:r>
      <w:r w:rsidRPr="00D75720">
        <w:t xml:space="preserve"> terenach, lecz równocześnie określają prawa własności wód i prawa rybołówstwa.</w:t>
      </w:r>
    </w:p>
    <w:p w14:paraId="260688EF" w14:textId="77777777" w:rsidR="00D75720" w:rsidRPr="00D75720" w:rsidRDefault="00D75720" w:rsidP="00D75720">
      <w:pPr>
        <w:spacing w:after="120"/>
        <w:jc w:val="both"/>
      </w:pPr>
      <w:r w:rsidRPr="00D75720">
        <w:t>W następnym wieku z możnowładców świeckich i duchownych prawa te zaczynają przechodzić na rybaków. O istnieniu zawodowych grup rybackich mogą świadczyć wzmianki z 1603 r. i z 1628 r. dotyczące miasta Brodnicy, z których dowiadujemy się, że rybacy mieszkali na przedmieściu „Rybaki” położonym poza murami miasta właściwego, w kierunku południowym i wschodnim, na gruntach przyległych do Drwęcy. Czynsz dzierżawny płacili do Zamku brodnickiego. W 1724 r. wymieniona zostaje rybakówka nad jeziorem Bachotek, w 1738 r. rybakówka nad Jeziorem Niskie Brodno. Z XVIII w. pochodzi też pierwsza wzmianka o istnieniu w Brodnicy zrzeszenia (bractwa) rybackiego, które było odpowiednikiem cechu rzemieślniczego.</w:t>
      </w:r>
    </w:p>
    <w:p w14:paraId="63C00BC5" w14:textId="77777777" w:rsidR="00D75720" w:rsidRPr="00D75720" w:rsidRDefault="00D75720" w:rsidP="00D75720">
      <w:pPr>
        <w:spacing w:after="120"/>
        <w:jc w:val="both"/>
      </w:pPr>
      <w:r w:rsidRPr="00D75720">
        <w:tab/>
        <w:t>W okresie międzywojennym wody Pojezierza Brodnickiego były prywatną własnością rybaków lub rybacy dzierżawili je od Państwa. Właściciel lub dzierżawca po uzyskaniu tytułu mistrza miał prawo kształcenia czeladników i uczniów. Mistrzowie z okolicy Brodnicy byli cenionymi i znanymi fachowcami</w:t>
      </w:r>
      <w:r w:rsidR="0068161B">
        <w:t>,</w:t>
      </w:r>
      <w:r w:rsidRPr="00D75720">
        <w:t xml:space="preserve"> a o ich sławie może świadczyć fakt, że zapraszani byli jako specjaliści aż na jeziora brasławskie i suwalskie. Po wojnie na tym terenie utworzono Państwowe Gospodarstwo Rybackie w Grzmięcy.</w:t>
      </w:r>
    </w:p>
    <w:p w14:paraId="59906154" w14:textId="77777777" w:rsidR="00D75720" w:rsidRPr="00D75720" w:rsidRDefault="00D75720" w:rsidP="00D75720">
      <w:pPr>
        <w:spacing w:after="120"/>
        <w:jc w:val="both"/>
      </w:pPr>
      <w:r w:rsidRPr="00D75720">
        <w:tab/>
        <w:t>W latach siedemdziesiątych i osiemdziesiątych rybołówstwo jeziorne na omawianym terenie miało charakter zorganizowany, działało tu Państwowe Gospodarstwo Rybackie w Grzmięcy, skupiające wszystkich rybaków zawodowych. Nie było wówczas rybaków zawodowych pracujących indywidualnie.</w:t>
      </w:r>
    </w:p>
    <w:p w14:paraId="12F2A86A" w14:textId="77777777" w:rsidR="00D75720" w:rsidRPr="00D75720" w:rsidRDefault="00D75720" w:rsidP="00CB76C6">
      <w:pPr>
        <w:spacing w:after="120"/>
        <w:jc w:val="both"/>
      </w:pPr>
      <w:r w:rsidRPr="00D75720">
        <w:lastRenderedPageBreak/>
        <w:t xml:space="preserve">Na początku lat dziewięćdziesiątych jeziora użytkowane przez Państwowe Gospodarstwo Rybackie – Zakład Rybacki w Grzmięcy stanowiły zdecydowaną większość wszystkich jezior Pojezierza Brodnickiego. Zakład ten gospodarował na 91 jeziorach o powierzchni łącznej </w:t>
      </w:r>
      <w:smartTag w:uri="urn:schemas-microsoft-com:office:smarttags" w:element="metricconverter">
        <w:smartTagPr>
          <w:attr w:name="ProductID" w:val="4ﾠ780 ha"/>
        </w:smartTagPr>
        <w:r w:rsidRPr="00D75720">
          <w:t>4 780 ha</w:t>
        </w:r>
      </w:smartTag>
      <w:r w:rsidRPr="00D75720">
        <w:t xml:space="preserve"> oraz </w:t>
      </w:r>
      <w:smartTag w:uri="urn:schemas-microsoft-com:office:smarttags" w:element="metricconverter">
        <w:smartTagPr>
          <w:attr w:name="ProductID" w:val="41 ha"/>
        </w:smartTagPr>
        <w:r w:rsidRPr="00D75720">
          <w:t>41 ha</w:t>
        </w:r>
      </w:smartTag>
      <w:r w:rsidRPr="00D75720">
        <w:t xml:space="preserve"> stawów towarowych i narybkowych. Wówczas na interesującym nas obszarze funkcjonowały trzy brygady rybackie „Grzmięca”, „Skarlin” i „Sosno”. Działalność Zakładu Rybackiego w Grzmięcy polegała również na zarybianiu wód materiałem z własnych źródeł (wylęgarnia w Grzmięcy) i sprowadzanym (głównie węgorz).</w:t>
      </w:r>
    </w:p>
    <w:p w14:paraId="02339645" w14:textId="77777777" w:rsidR="00D75720" w:rsidRPr="00D75720" w:rsidRDefault="00D75720" w:rsidP="00CB76C6">
      <w:pPr>
        <w:spacing w:after="120"/>
        <w:jc w:val="both"/>
      </w:pPr>
      <w:r w:rsidRPr="00D75720">
        <w:tab/>
        <w:t xml:space="preserve">W latach dziewięćdziesiątych pozostałymi użytkownikami jezior regionu byli PZW – Zarząd Okręgu w Toruniu oraz prywatni użytkownicy (wody prywatne i dzierżawione osobom fizycznym przez gminy, Skarb Państwa lub Administrację Lasów Państwowych). </w:t>
      </w:r>
    </w:p>
    <w:p w14:paraId="10188B8B" w14:textId="77777777" w:rsidR="00D75720" w:rsidRDefault="00D75720" w:rsidP="00CB76C6">
      <w:pPr>
        <w:spacing w:after="120"/>
        <w:jc w:val="both"/>
      </w:pPr>
      <w:r w:rsidRPr="00D75720">
        <w:tab/>
        <w:t xml:space="preserve">Od 15.11.1993 r., w wyniku wygranego przetargu, Okręg PZW w Toruniu został użytkownikiem rybackim wód dawnego Państwowego Gospodarstwa Rybackiego – Zakład Rybacki w Grzmięcy. Użytkowane wody stanowiły własność </w:t>
      </w:r>
      <w:r w:rsidRPr="00D75720">
        <w:rPr>
          <w:bCs/>
        </w:rPr>
        <w:t xml:space="preserve">Agencji Własności Rolnej Skarbu Państwa, </w:t>
      </w:r>
      <w:r w:rsidRPr="00D75720">
        <w:t>zadaniem której było przejęcie, restrukturyzacja, prywatyzacja mienia po byłych Państwowych Gospodarstwach Rolnych. Wraz z powstaniem Agencji Nieruchomości Rolnych doszło do wykupu przez Okręg PZW Toruń zabudowanych gruntów Gospodarstwa Rybackiego w Grzmięcy (04.2004 r.), jako zaplecza rybackiego i bazy.</w:t>
      </w:r>
      <w:r w:rsidR="00CB76C6">
        <w:rPr>
          <w:rStyle w:val="Odwoanieprzypisudolnego"/>
        </w:rPr>
        <w:footnoteReference w:id="1"/>
      </w:r>
    </w:p>
    <w:p w14:paraId="18AE0900" w14:textId="77777777" w:rsidR="00D75720" w:rsidRPr="00D75720" w:rsidRDefault="00D75720" w:rsidP="007D7A22">
      <w:pPr>
        <w:spacing w:after="120" w:line="20" w:lineRule="atLeast"/>
        <w:ind w:firstLine="708"/>
        <w:jc w:val="both"/>
      </w:pPr>
      <w:r w:rsidRPr="00D75720">
        <w:t xml:space="preserve">Na terenie </w:t>
      </w:r>
      <w:r w:rsidR="00CB76C6">
        <w:t>obszaru działania LGD</w:t>
      </w:r>
      <w:r w:rsidRPr="00D75720">
        <w:t xml:space="preserve"> powszechnie stosowane były następujące tradycyjne narzędzia i sposoby łowieckie</w:t>
      </w:r>
      <w:r w:rsidR="00CB76C6">
        <w:rPr>
          <w:rStyle w:val="Odwoanieprzypisudolnego"/>
        </w:rPr>
        <w:footnoteReference w:id="2"/>
      </w:r>
      <w:r w:rsidRPr="00D75720">
        <w:t>:</w:t>
      </w:r>
    </w:p>
    <w:p w14:paraId="679C03A3" w14:textId="77777777" w:rsidR="00D75720" w:rsidRPr="00D75720" w:rsidRDefault="00D75720" w:rsidP="007D7A22">
      <w:pPr>
        <w:spacing w:line="20" w:lineRule="atLeast"/>
        <w:jc w:val="both"/>
      </w:pPr>
      <w:r w:rsidRPr="00D75720">
        <w:t>a) do najprymitywniejszych należał połów za pomocą pętli z włosia końskiego zwanej tutaj „szlagą”, „szlingą”,</w:t>
      </w:r>
    </w:p>
    <w:p w14:paraId="67447EB8" w14:textId="77777777" w:rsidR="00D75720" w:rsidRPr="00D75720" w:rsidRDefault="00D75720" w:rsidP="007D7A22">
      <w:pPr>
        <w:spacing w:line="20" w:lineRule="atLeast"/>
        <w:jc w:val="both"/>
      </w:pPr>
      <w:r w:rsidRPr="00D75720">
        <w:t>b) prymitywnym sposobem kłusowników było głuszenie ryb pod lodem za pomocą drewnianego młota (narzędzia takie spotykano na jeziorach Głowińskim i Niskie Brodno),</w:t>
      </w:r>
    </w:p>
    <w:p w14:paraId="49BE585F" w14:textId="77777777" w:rsidR="00D75720" w:rsidRPr="00D75720" w:rsidRDefault="00D75720" w:rsidP="00CB76C6">
      <w:pPr>
        <w:spacing w:after="120"/>
        <w:jc w:val="both"/>
      </w:pPr>
      <w:r w:rsidRPr="00D75720">
        <w:t>c) ościenie – stare narzędzia znane od tysiącleci, które wyszły z użycia na skutek zakazu wprowadzonego podczas I Wojny Światowej (aczkolwiek jeszcze do lat siedemdziesiątych używane były przez kłusowników). Ości wielozębne wykuwali z żelaza miejscowi kowale. Zakończone były tuleją, którą zakładali na drzewce. Zęby posiadały jednostronne i dwustronne zadziory. Łowiono nimi wiosną w okresie tarła ryb,</w:t>
      </w:r>
    </w:p>
    <w:p w14:paraId="26511432" w14:textId="77777777" w:rsidR="00D75720" w:rsidRPr="00D75720" w:rsidRDefault="00D75720" w:rsidP="00CB76C6">
      <w:pPr>
        <w:jc w:val="both"/>
      </w:pPr>
      <w:r w:rsidRPr="00D75720">
        <w:t>d) wędka – jedno najstarszych i najprostszych narzędzi łowu, powszechnie używane na jeziorach brodnickich. Wykonywali je sami rybacy,</w:t>
      </w:r>
    </w:p>
    <w:p w14:paraId="0F809A48" w14:textId="77777777" w:rsidR="00D75720" w:rsidRPr="00D75720" w:rsidRDefault="00D75720" w:rsidP="00CB76C6">
      <w:pPr>
        <w:jc w:val="both"/>
      </w:pPr>
      <w:r w:rsidRPr="00D75720">
        <w:t xml:space="preserve">e) za pomocą sznurów zastawianych na noc łowiono węgorze. Są to linki długości od kilkudziesięciu do kilkuset metrów z umocowanymi do nich krótszymi sznurkami z haczykami na końcach, </w:t>
      </w:r>
    </w:p>
    <w:p w14:paraId="53AB8702" w14:textId="77777777" w:rsidR="00D75720" w:rsidRPr="00D75720" w:rsidRDefault="00D75720" w:rsidP="00CB76C6">
      <w:pPr>
        <w:jc w:val="both"/>
      </w:pPr>
      <w:r w:rsidRPr="00D75720">
        <w:t>f) żaki – stanowiły inny typ samołówek rybackich o długiej tradycji. Są to narzędzia składające się z worka siatkowego rozpiętego na pięciu drewnianych gałęziach, mają jedno lub dwa serca oraz dodatkowe elementy w postaci ścianki, skrzydeł lub przedsionka. Wśród eksponatów zgromadzonych w Muzeum Regionalnym w Brodnicy znajduje się 6 różnych typów tej samołówki,</w:t>
      </w:r>
    </w:p>
    <w:p w14:paraId="7667432C" w14:textId="77777777" w:rsidR="00D75720" w:rsidRPr="00D75720" w:rsidRDefault="00D75720" w:rsidP="00CB76C6">
      <w:pPr>
        <w:jc w:val="both"/>
      </w:pPr>
      <w:r w:rsidRPr="00D75720">
        <w:t>g) żak – mieroża, w którym zamiast pierwszej obręczy od strony wejścia umocowany jest łukowy kabłąk. Wejście mieroży podwyższone i poszerzone dużym przedsionkiem przyczynia się do znacznej łowności tego narzędzia. Mieroża służyły do połowu węgorzy od wiosny do jesieni,</w:t>
      </w:r>
    </w:p>
    <w:p w14:paraId="7288DAF4" w14:textId="77777777" w:rsidR="00D75720" w:rsidRPr="00D75720" w:rsidRDefault="00D75720" w:rsidP="00CB76C6">
      <w:pPr>
        <w:jc w:val="both"/>
      </w:pPr>
      <w:r w:rsidRPr="00D75720">
        <w:t xml:space="preserve">h) żak – kozak – pospolite narzędzie składające się z trzech do czterech klatek łownych. Znana była również miejscowym rybakom wiersza siatkowo – żeberkowa zwana bębenkiem, </w:t>
      </w:r>
      <w:r w:rsidRPr="00D75720">
        <w:lastRenderedPageBreak/>
        <w:t>wykonana z siatki rozpiętej na sztywnej konstrukcji (2 żeberkach i 3 obręczach) z dwoma przeciwległymi gardłami. Używana była przy połowach na wodach stojących.</w:t>
      </w:r>
    </w:p>
    <w:p w14:paraId="0744B91B" w14:textId="77777777" w:rsidR="00D75720" w:rsidRPr="00D75720" w:rsidRDefault="00D75720" w:rsidP="00CB76C6">
      <w:pPr>
        <w:jc w:val="both"/>
      </w:pPr>
      <w:r w:rsidRPr="00D75720">
        <w:t>i) kasiorki – należą do grupy narzędzi nazywanych kłońmi. Odmianę kłoni stanowi na naszych terenach „suwata” znana już w starożytnym Egipcie przed co najmniej czterema tysiącami lat,</w:t>
      </w:r>
    </w:p>
    <w:p w14:paraId="727DFB06" w14:textId="77777777" w:rsidR="00D75720" w:rsidRPr="00D75720" w:rsidRDefault="00D75720" w:rsidP="007D7A22">
      <w:pPr>
        <w:spacing w:line="20" w:lineRule="atLeast"/>
        <w:jc w:val="both"/>
      </w:pPr>
      <w:r w:rsidRPr="00D75720">
        <w:t>j) sieci rybackie – pełniły ważną rolę w rybołówstwie zorganizowanym. W zależności od ich kształtu dzielą się na ściankowate i matniowe (niewody). Z sieci ściankowatych powszechnie używana na jeziorach brodnickich była „drygawica” zwana też „słębką”. Sieć ta skład się z trzech warstw siatki: jednej drobnookiej wewnętrznej zwanej jądrem i dwóch zewnętrznych wielkookich. Sieci trójścianowe mogą być zastawnymi lub używanymi do połowów z łódek.</w:t>
      </w:r>
    </w:p>
    <w:p w14:paraId="66141A8D" w14:textId="77777777" w:rsidR="00D75720" w:rsidRPr="00D75720" w:rsidRDefault="00D75720" w:rsidP="007D7A22">
      <w:pPr>
        <w:spacing w:after="120" w:line="20" w:lineRule="atLeast"/>
        <w:jc w:val="both"/>
      </w:pPr>
      <w:r w:rsidRPr="00D75720">
        <w:t>Do bardzo rozpowszechnionych w lokalnym rybołówstwie należały sieci zastawne jednościanowe tzw. wontony.</w:t>
      </w:r>
    </w:p>
    <w:p w14:paraId="2C4B795A" w14:textId="77777777" w:rsidR="00D75720" w:rsidRPr="00D75720" w:rsidRDefault="00D75720" w:rsidP="007D7A22">
      <w:pPr>
        <w:spacing w:after="120" w:line="20" w:lineRule="atLeast"/>
        <w:jc w:val="both"/>
      </w:pPr>
      <w:r w:rsidRPr="00D75720">
        <w:t>Sieci matniowe zwane niewodami stanowią prastarą formę narzędzia związanego z pracą zespołową. Składają się one z worka zwanego matnią oraz dwóch skrzydeł przyszytych u wylotu worka matniowego.</w:t>
      </w:r>
    </w:p>
    <w:p w14:paraId="667B3B46" w14:textId="77777777" w:rsidR="00D75720" w:rsidRPr="00D75720" w:rsidRDefault="00D75720" w:rsidP="007D7A22">
      <w:pPr>
        <w:spacing w:after="120" w:line="20" w:lineRule="atLeast"/>
        <w:jc w:val="both"/>
      </w:pPr>
      <w:r w:rsidRPr="00D75720">
        <w:t>Na wodach jezior brodnickich używano trzech typów niewodów:</w:t>
      </w:r>
    </w:p>
    <w:p w14:paraId="209DD482" w14:textId="77777777" w:rsidR="00D75720" w:rsidRPr="00D75720" w:rsidRDefault="00D75720" w:rsidP="007D7A22">
      <w:pPr>
        <w:spacing w:line="20" w:lineRule="atLeast"/>
        <w:jc w:val="both"/>
      </w:pPr>
      <w:r w:rsidRPr="00D75720">
        <w:t>- „przywłoka” latem i zimą do połowów ciągnionych pod lodem,</w:t>
      </w:r>
    </w:p>
    <w:p w14:paraId="61EE3E2A" w14:textId="77777777" w:rsidR="00D75720" w:rsidRPr="00D75720" w:rsidRDefault="00D75720" w:rsidP="007D7A22">
      <w:pPr>
        <w:spacing w:line="20" w:lineRule="atLeast"/>
        <w:jc w:val="both"/>
      </w:pPr>
      <w:r w:rsidRPr="00D75720">
        <w:t>- „klepa”, która zamiast skrzydeł posiada doczepione do sznurów pociągowych straszaki,</w:t>
      </w:r>
    </w:p>
    <w:p w14:paraId="0BD3C147" w14:textId="77777777" w:rsidR="00D75720" w:rsidRPr="00D75720" w:rsidRDefault="00D75720" w:rsidP="007D7A22">
      <w:pPr>
        <w:spacing w:line="20" w:lineRule="atLeast"/>
        <w:jc w:val="both"/>
      </w:pPr>
      <w:r w:rsidRPr="00D75720">
        <w:t>- u</w:t>
      </w:r>
      <w:r w:rsidR="008C3D62">
        <w:t>klejnica służąca do połowu ukle</w:t>
      </w:r>
      <w:r w:rsidRPr="00D75720">
        <w:t>i.</w:t>
      </w:r>
    </w:p>
    <w:p w14:paraId="55AA8979" w14:textId="77777777" w:rsidR="004C5742" w:rsidRPr="00CB76C6" w:rsidRDefault="00D75720" w:rsidP="007D7A22">
      <w:pPr>
        <w:spacing w:after="120" w:line="20" w:lineRule="atLeast"/>
        <w:jc w:val="both"/>
      </w:pPr>
      <w:r w:rsidRPr="00D75720">
        <w:t>Jeszcze innych narzędzi używano do połowu raków: talerzy z siatki na obręczy, przywiązywanych do żerdki oraz raczników w kształcie walca z dwóch stron, wykonanych z cienkich listewek.</w:t>
      </w:r>
    </w:p>
    <w:p w14:paraId="0A68C825" w14:textId="77777777" w:rsidR="004C5742" w:rsidRPr="005859DB" w:rsidRDefault="004C5742" w:rsidP="004C5742">
      <w:pPr>
        <w:spacing w:after="120" w:line="20" w:lineRule="atLeast"/>
        <w:ind w:firstLine="360"/>
        <w:jc w:val="both"/>
      </w:pPr>
      <w:r w:rsidRPr="005859DB">
        <w:t>Obfitość wód i lasów na obszarze LGD</w:t>
      </w:r>
      <w:r w:rsidR="0002056E">
        <w:t xml:space="preserve"> </w:t>
      </w:r>
      <w:r w:rsidRPr="005859DB">
        <w:t xml:space="preserve">sprzyjała rozwojowi rybołówstwa i łowiectwa, które na interesujących nas terenach mają bardzo stare tradycje, wyróżniają się bogactwem form narzędzi i sposobów łowieckich. </w:t>
      </w:r>
      <w:r w:rsidR="00C32352" w:rsidRPr="005859DB">
        <w:t xml:space="preserve">Na obszarze objętym LSR, </w:t>
      </w:r>
      <w:r w:rsidR="00A64A36" w:rsidRPr="005859DB">
        <w:t xml:space="preserve">który oznacza </w:t>
      </w:r>
      <w:r w:rsidR="00C32352" w:rsidRPr="005859DB">
        <w:t xml:space="preserve"> realizacja ma być współfinansowana ze środków EFSI, w tym EFMR liczba osób zatrudnionych w sektorze rybackim wynosi 51 i wartość produkcji mierzonej w przychodach z działalności rybackiej wynosi ponad  </w:t>
      </w:r>
      <w:r w:rsidR="007D7A22">
        <w:t>385 761,00zł</w:t>
      </w:r>
      <w:r w:rsidR="00C32352" w:rsidRPr="005859DB">
        <w:t>.</w:t>
      </w:r>
      <w:r w:rsidRPr="005859DB">
        <w:t xml:space="preserve"> Obszar Lokalnej Strategii Rozwoju jest najzasobniejszym w wody powierzchniowe w woj. kujawsko - pomorskim. Wskaźnik udziału wód powierzchniowych na </w:t>
      </w:r>
      <w:r w:rsidR="00747E97" w:rsidRPr="00747E97">
        <w:t>obszarze LGD wynosi aż  ok. 11</w:t>
      </w:r>
      <w:r w:rsidRPr="00747E97">
        <w:t>% powierzchni</w:t>
      </w:r>
      <w:r w:rsidRPr="005859DB">
        <w:t xml:space="preserve"> ogólnych zasobów wód jezior całego województwa kujawsko – pomorskiego. Współczynnik </w:t>
      </w:r>
      <w:r w:rsidR="00747E97" w:rsidRPr="00747E97">
        <w:t>jeziorności obszaru wynosi ok. 2,7</w:t>
      </w:r>
      <w:r w:rsidRPr="00747E97">
        <w:t>% i jes</w:t>
      </w:r>
      <w:r w:rsidR="00494EA3">
        <w:t xml:space="preserve">t </w:t>
      </w:r>
      <w:r w:rsidRPr="005859DB">
        <w:t xml:space="preserve">ponad dwukrotnie wyższy od współczynnika dla </w:t>
      </w:r>
      <w:r w:rsidR="00747E97" w:rsidRPr="00747E97">
        <w:t xml:space="preserve">województwa (1,4 </w:t>
      </w:r>
      <w:r w:rsidRPr="00747E97">
        <w:t>%). Większość</w:t>
      </w:r>
      <w:r w:rsidR="0002056E">
        <w:t xml:space="preserve"> </w:t>
      </w:r>
      <w:r w:rsidRPr="005859DB">
        <w:t>jezior to zbiorniki małe, o powierzchni kilku hektarów. Ponad 50 jezior ma powierzchnię przekraczającą 10 ha. Na tym obszarze wody powierzchniowe stanowią głównie jeziora, których na omawianym terenie znajduje się ponad 100 o łącznej powierzchni wynoszącej blisko 2,8 tys. ha. W ogromnej większości są to układające się w ciągi jeziora rynnowe. Zdecydowana większość jezior otoczona jest lasami a na niektórych z nich znajdują się urokliwe</w:t>
      </w:r>
      <w:r w:rsidR="00A64A36" w:rsidRPr="005859DB">
        <w:t xml:space="preserve"> wyspy. Obecność i lokalizacja </w:t>
      </w:r>
      <w:r w:rsidRPr="005859DB">
        <w:t xml:space="preserve"> jezior </w:t>
      </w:r>
      <w:r w:rsidR="00A64A36" w:rsidRPr="005859DB">
        <w:t xml:space="preserve">ora rybaków na terenie gmin należących do LSR jezior </w:t>
      </w:r>
      <w:r w:rsidRPr="005859DB">
        <w:t>w granicach omawianego obszaru oraz dominujący charakter jezior rynnowych o wydłużonym kształ</w:t>
      </w:r>
      <w:r w:rsidR="00A64A36" w:rsidRPr="005859DB">
        <w:t>cie i otoczonych lasami warunkują</w:t>
      </w:r>
      <w:r w:rsidRPr="005859DB">
        <w:t xml:space="preserve"> spójność obszaru LGD.  </w:t>
      </w:r>
    </w:p>
    <w:p w14:paraId="70D2D71B" w14:textId="77777777" w:rsidR="004C5742" w:rsidRPr="005859DB" w:rsidRDefault="004C5742" w:rsidP="00531FAF">
      <w:pPr>
        <w:spacing w:before="120" w:after="120" w:line="20" w:lineRule="atLeast"/>
        <w:jc w:val="both"/>
      </w:pPr>
      <w:r w:rsidRPr="005859DB">
        <w:t>Odłowy ryb, które prowadzone są na terenie działania grupy można  podzielić na cztery grupy</w:t>
      </w:r>
      <w:r w:rsidR="00CB76C6">
        <w:rPr>
          <w:rStyle w:val="Odwoanieprzypisudolnego"/>
        </w:rPr>
        <w:footnoteReference w:id="3"/>
      </w:r>
      <w:r w:rsidRPr="005859DB">
        <w:t>:</w:t>
      </w:r>
    </w:p>
    <w:p w14:paraId="63931254" w14:textId="77777777" w:rsidR="004C5742" w:rsidRPr="005859DB" w:rsidRDefault="004C5742" w:rsidP="00BF5A7B">
      <w:pPr>
        <w:pStyle w:val="Akapitzlist"/>
        <w:numPr>
          <w:ilvl w:val="0"/>
          <w:numId w:val="27"/>
        </w:numPr>
        <w:spacing w:line="20" w:lineRule="atLeast"/>
        <w:jc w:val="both"/>
      </w:pPr>
      <w:r w:rsidRPr="005859DB">
        <w:rPr>
          <w:u w:val="single"/>
        </w:rPr>
        <w:t>Odłowy wędkarskie</w:t>
      </w:r>
      <w:r w:rsidRPr="005859DB">
        <w:t xml:space="preserve"> - są to odłowy prowadzone przez wędkarzy, które odbywają się w  oparciu o regulamin amatorskiego połowu ryb. Struktura osób dokonujących połowów wędkarskich: 60 % - turyści i  40% - ludzie zamieszkujący pobliskie tereny.</w:t>
      </w:r>
    </w:p>
    <w:p w14:paraId="1C331388" w14:textId="77777777" w:rsidR="004C5742" w:rsidRPr="005859DB" w:rsidRDefault="004C5742" w:rsidP="00BF5A7B">
      <w:pPr>
        <w:pStyle w:val="Akapitzlist"/>
        <w:numPr>
          <w:ilvl w:val="0"/>
          <w:numId w:val="27"/>
        </w:numPr>
        <w:spacing w:line="20" w:lineRule="atLeast"/>
        <w:jc w:val="both"/>
      </w:pPr>
      <w:r w:rsidRPr="005859DB">
        <w:rPr>
          <w:u w:val="single"/>
        </w:rPr>
        <w:t>Odłowy kontrolno – sanitarne</w:t>
      </w:r>
      <w:r w:rsidRPr="005859DB">
        <w:t>: odłowy sieciowe prowadzone w celu sprawdzenia stanu ichtiofauny tj. struktury gatunkowej, kondycji fizycznej ryb, stanu zdrowotnego.</w:t>
      </w:r>
    </w:p>
    <w:p w14:paraId="6E811B46" w14:textId="77777777" w:rsidR="004C5742" w:rsidRPr="005859DB" w:rsidRDefault="00531FAF" w:rsidP="00BF5A7B">
      <w:pPr>
        <w:pStyle w:val="Akapitzlist"/>
        <w:numPr>
          <w:ilvl w:val="0"/>
          <w:numId w:val="27"/>
        </w:numPr>
        <w:spacing w:line="20" w:lineRule="atLeast"/>
        <w:jc w:val="both"/>
      </w:pPr>
      <w:r w:rsidRPr="005859DB">
        <w:rPr>
          <w:u w:val="single"/>
        </w:rPr>
        <w:lastRenderedPageBreak/>
        <w:t>O</w:t>
      </w:r>
      <w:r w:rsidR="004C5742" w:rsidRPr="005859DB">
        <w:rPr>
          <w:u w:val="single"/>
        </w:rPr>
        <w:t>dłowy „tarlaków”</w:t>
      </w:r>
      <w:r w:rsidR="004C5742" w:rsidRPr="005859DB">
        <w:t xml:space="preserve"> – są to odłowy mające na celu pozyskanie tarlaków ryb tj. osobników  dojrzałych płciowo, w celu uzyskania od nich materiału wyjściowego (ikry zapłodnionej) do  dalszej produkcji w wylęgarni Grzmięca. Materiał po podchowaniu trafia do dzierżawionych</w:t>
      </w:r>
      <w:r w:rsidR="0002056E">
        <w:t xml:space="preserve"> </w:t>
      </w:r>
      <w:r w:rsidR="004C5742" w:rsidRPr="005859DB">
        <w:t>przez Okręg jezior i rzek. Gatunki które odławia się w celu pozyskania tarlaków to: sieja, sielawa, troć, łosoś, szczupak, sandacz, lin, karaś złoty.</w:t>
      </w:r>
    </w:p>
    <w:p w14:paraId="6A004895" w14:textId="77777777" w:rsidR="004C5742" w:rsidRDefault="004C5742" w:rsidP="00BF5A7B">
      <w:pPr>
        <w:pStyle w:val="Akapitzlist"/>
        <w:numPr>
          <w:ilvl w:val="0"/>
          <w:numId w:val="27"/>
        </w:numPr>
        <w:spacing w:line="20" w:lineRule="atLeast"/>
        <w:jc w:val="both"/>
      </w:pPr>
      <w:r w:rsidRPr="005859DB">
        <w:rPr>
          <w:u w:val="single"/>
        </w:rPr>
        <w:t>Odłowy gospodarcze:</w:t>
      </w:r>
      <w:r w:rsidRPr="005859DB">
        <w:t xml:space="preserve"> odłowy mające na celu pozyskanie różnych gatunków ryb, które  trafiają do bezpośredniej sprzedaży. Głównymi odbiorcami są osoby indywidualne, które  stanowią oko</w:t>
      </w:r>
      <w:r w:rsidR="00CC3A94">
        <w:t>ło 80%, w tym turyści około 10%, a  s</w:t>
      </w:r>
      <w:r w:rsidRPr="005859DB">
        <w:t>klepy i przetwórnie ryb stanowią ok. 15%, natomiast przemysł gastronomiczny (smażalnie ryb, restauracje itp.) - 5%. Część ze złowionych ryb zakupywanych jest również przez okoliczne gospodarstwa agroturystyczne, które serwują je swoim gościom.</w:t>
      </w:r>
    </w:p>
    <w:p w14:paraId="27ED7B95" w14:textId="77777777" w:rsidR="00655CE6" w:rsidRDefault="00655CE6" w:rsidP="00655CE6">
      <w:pPr>
        <w:pStyle w:val="Akapitzlist"/>
        <w:spacing w:line="20" w:lineRule="atLeast"/>
        <w:jc w:val="both"/>
      </w:pPr>
    </w:p>
    <w:p w14:paraId="5CAADBD8" w14:textId="77777777" w:rsidR="0094004B" w:rsidRPr="005859DB" w:rsidRDefault="00091243" w:rsidP="00B253F7">
      <w:pPr>
        <w:spacing w:line="20" w:lineRule="atLeast"/>
        <w:jc w:val="both"/>
      </w:pPr>
      <w:r>
        <w:t xml:space="preserve">W załączniku nr 8 do wniosku </w:t>
      </w:r>
      <w:r w:rsidR="00ED6417">
        <w:t>o wybór  strategii rozwoju regionalnego k</w:t>
      </w:r>
      <w:r w:rsidR="00BA64D6">
        <w:t>i</w:t>
      </w:r>
      <w:r w:rsidR="00ED6417">
        <w:t xml:space="preserve">erowanego przez </w:t>
      </w:r>
      <w:r w:rsidR="0068161B">
        <w:t>społeczność (LSR) wykazano</w:t>
      </w:r>
      <w:r w:rsidR="00ED6417">
        <w:t xml:space="preserve"> informacje o liczbie gospodarstw oraz wskaźnika ilości</w:t>
      </w:r>
      <w:r w:rsidR="0068161B">
        <w:t xml:space="preserve"> osób zatrudnionych w sektorze rybackim</w:t>
      </w:r>
      <w:r w:rsidR="00ED6417">
        <w:t xml:space="preserve">, jednak </w:t>
      </w:r>
      <w:r w:rsidR="0068161B">
        <w:t>dodać należy, że poza wymienionymi osobami jest grono osób zajmujących</w:t>
      </w:r>
      <w:r w:rsidR="00ED6417">
        <w:t xml:space="preserve"> się innymi dziedzinami, a działania rybackie traktuje jako</w:t>
      </w:r>
      <w:r w:rsidR="0068161B">
        <w:t xml:space="preserve"> dodatkową formę pracy i zarobku.</w:t>
      </w:r>
    </w:p>
    <w:p w14:paraId="21C0C9B5"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99" w:name="_Toc438925418"/>
      <w:bookmarkStart w:id="100" w:name="_Toc438925530"/>
      <w:bookmarkStart w:id="101" w:name="_Toc438925641"/>
      <w:bookmarkStart w:id="102" w:name="_Toc438925753"/>
      <w:bookmarkStart w:id="103" w:name="_Toc438925865"/>
      <w:bookmarkStart w:id="104" w:name="_Toc438925977"/>
      <w:bookmarkStart w:id="105" w:name="_Toc438928266"/>
      <w:bookmarkStart w:id="106" w:name="_Toc438930573"/>
      <w:bookmarkStart w:id="107" w:name="_Toc438930692"/>
      <w:bookmarkStart w:id="108" w:name="_Toc439002432"/>
      <w:bookmarkStart w:id="109" w:name="_Toc439002657"/>
      <w:bookmarkStart w:id="110" w:name="_Toc439002869"/>
      <w:bookmarkStart w:id="111" w:name="_Toc439003675"/>
      <w:bookmarkStart w:id="112" w:name="_Toc439088094"/>
      <w:bookmarkStart w:id="113" w:name="_Toc439103523"/>
      <w:bookmarkStart w:id="114" w:name="_Toc439103947"/>
      <w:bookmarkStart w:id="115" w:name="_Toc439104939"/>
      <w:bookmarkStart w:id="116" w:name="_Toc3885120"/>
      <w:bookmarkStart w:id="117" w:name="_Toc3885227"/>
      <w:bookmarkStart w:id="118" w:name="_Toc3885334"/>
      <w:bookmarkStart w:id="119" w:name="_Toc3885447"/>
      <w:bookmarkStart w:id="120" w:name="_Toc3885554"/>
      <w:bookmarkStart w:id="121" w:name="_Toc3885661"/>
      <w:bookmarkStart w:id="122" w:name="_Toc3885769"/>
      <w:bookmarkStart w:id="123" w:name="_Toc3885877"/>
      <w:bookmarkStart w:id="124" w:name="_Toc3885985"/>
      <w:bookmarkStart w:id="125" w:name="_Toc3886093"/>
      <w:bookmarkStart w:id="126" w:name="_Toc3886201"/>
      <w:bookmarkStart w:id="127" w:name="_Toc3886853"/>
      <w:bookmarkStart w:id="128" w:name="_Toc3886961"/>
      <w:bookmarkStart w:id="129" w:name="_Toc3887097"/>
      <w:bookmarkStart w:id="130" w:name="_Toc3888350"/>
      <w:bookmarkStart w:id="131" w:name="_Toc8976752"/>
      <w:bookmarkStart w:id="132" w:name="_Toc9508422"/>
      <w:bookmarkStart w:id="133" w:name="_Toc62470655"/>
      <w:bookmarkStart w:id="134" w:name="_Toc62471652"/>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7C06EF3B"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35" w:name="_Toc438925419"/>
      <w:bookmarkStart w:id="136" w:name="_Toc438925531"/>
      <w:bookmarkStart w:id="137" w:name="_Toc438925642"/>
      <w:bookmarkStart w:id="138" w:name="_Toc438925754"/>
      <w:bookmarkStart w:id="139" w:name="_Toc438925866"/>
      <w:bookmarkStart w:id="140" w:name="_Toc438925978"/>
      <w:bookmarkStart w:id="141" w:name="_Toc438928267"/>
      <w:bookmarkStart w:id="142" w:name="_Toc438930574"/>
      <w:bookmarkStart w:id="143" w:name="_Toc438930693"/>
      <w:bookmarkStart w:id="144" w:name="_Toc439002433"/>
      <w:bookmarkStart w:id="145" w:name="_Toc439002658"/>
      <w:bookmarkStart w:id="146" w:name="_Toc439002870"/>
      <w:bookmarkStart w:id="147" w:name="_Toc439003676"/>
      <w:bookmarkStart w:id="148" w:name="_Toc439088095"/>
      <w:bookmarkStart w:id="149" w:name="_Toc439103524"/>
      <w:bookmarkStart w:id="150" w:name="_Toc439103948"/>
      <w:bookmarkStart w:id="151" w:name="_Toc439104940"/>
      <w:bookmarkStart w:id="152" w:name="_Toc3885121"/>
      <w:bookmarkStart w:id="153" w:name="_Toc3885228"/>
      <w:bookmarkStart w:id="154" w:name="_Toc3885335"/>
      <w:bookmarkStart w:id="155" w:name="_Toc3885448"/>
      <w:bookmarkStart w:id="156" w:name="_Toc3885555"/>
      <w:bookmarkStart w:id="157" w:name="_Toc3885662"/>
      <w:bookmarkStart w:id="158" w:name="_Toc3885770"/>
      <w:bookmarkStart w:id="159" w:name="_Toc3885878"/>
      <w:bookmarkStart w:id="160" w:name="_Toc3885986"/>
      <w:bookmarkStart w:id="161" w:name="_Toc3886094"/>
      <w:bookmarkStart w:id="162" w:name="_Toc3886202"/>
      <w:bookmarkStart w:id="163" w:name="_Toc3886854"/>
      <w:bookmarkStart w:id="164" w:name="_Toc3886962"/>
      <w:bookmarkStart w:id="165" w:name="_Toc3887098"/>
      <w:bookmarkStart w:id="166" w:name="_Toc3888351"/>
      <w:bookmarkStart w:id="167" w:name="_Toc8976753"/>
      <w:bookmarkStart w:id="168" w:name="_Toc9508423"/>
      <w:bookmarkStart w:id="169" w:name="_Toc62470656"/>
      <w:bookmarkStart w:id="170" w:name="_Toc62471653"/>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31149967"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71" w:name="_Toc438925420"/>
      <w:bookmarkStart w:id="172" w:name="_Toc438925532"/>
      <w:bookmarkStart w:id="173" w:name="_Toc438925643"/>
      <w:bookmarkStart w:id="174" w:name="_Toc438925755"/>
      <w:bookmarkStart w:id="175" w:name="_Toc438925867"/>
      <w:bookmarkStart w:id="176" w:name="_Toc438925979"/>
      <w:bookmarkStart w:id="177" w:name="_Toc438928268"/>
      <w:bookmarkStart w:id="178" w:name="_Toc438930575"/>
      <w:bookmarkStart w:id="179" w:name="_Toc438930694"/>
      <w:bookmarkStart w:id="180" w:name="_Toc439002434"/>
      <w:bookmarkStart w:id="181" w:name="_Toc439002659"/>
      <w:bookmarkStart w:id="182" w:name="_Toc439002871"/>
      <w:bookmarkStart w:id="183" w:name="_Toc439003677"/>
      <w:bookmarkStart w:id="184" w:name="_Toc439088096"/>
      <w:bookmarkStart w:id="185" w:name="_Toc439103525"/>
      <w:bookmarkStart w:id="186" w:name="_Toc439103949"/>
      <w:bookmarkStart w:id="187" w:name="_Toc439104941"/>
      <w:bookmarkStart w:id="188" w:name="_Toc3885122"/>
      <w:bookmarkStart w:id="189" w:name="_Toc3885229"/>
      <w:bookmarkStart w:id="190" w:name="_Toc3885336"/>
      <w:bookmarkStart w:id="191" w:name="_Toc3885449"/>
      <w:bookmarkStart w:id="192" w:name="_Toc3885556"/>
      <w:bookmarkStart w:id="193" w:name="_Toc3885663"/>
      <w:bookmarkStart w:id="194" w:name="_Toc3885771"/>
      <w:bookmarkStart w:id="195" w:name="_Toc3885879"/>
      <w:bookmarkStart w:id="196" w:name="_Toc3885987"/>
      <w:bookmarkStart w:id="197" w:name="_Toc3886095"/>
      <w:bookmarkStart w:id="198" w:name="_Toc3886203"/>
      <w:bookmarkStart w:id="199" w:name="_Toc3886855"/>
      <w:bookmarkStart w:id="200" w:name="_Toc3886963"/>
      <w:bookmarkStart w:id="201" w:name="_Toc3887099"/>
      <w:bookmarkStart w:id="202" w:name="_Toc3888352"/>
      <w:bookmarkStart w:id="203" w:name="_Toc8976754"/>
      <w:bookmarkStart w:id="204" w:name="_Toc9508424"/>
      <w:bookmarkStart w:id="205" w:name="_Toc62470657"/>
      <w:bookmarkStart w:id="206" w:name="_Toc62471654"/>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7E4DDEB4"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07" w:name="_Toc438925421"/>
      <w:bookmarkStart w:id="208" w:name="_Toc438925533"/>
      <w:bookmarkStart w:id="209" w:name="_Toc438925644"/>
      <w:bookmarkStart w:id="210" w:name="_Toc438925756"/>
      <w:bookmarkStart w:id="211" w:name="_Toc438925868"/>
      <w:bookmarkStart w:id="212" w:name="_Toc438925980"/>
      <w:bookmarkStart w:id="213" w:name="_Toc438928269"/>
      <w:bookmarkStart w:id="214" w:name="_Toc438930576"/>
      <w:bookmarkStart w:id="215" w:name="_Toc438930695"/>
      <w:bookmarkStart w:id="216" w:name="_Toc439002435"/>
      <w:bookmarkStart w:id="217" w:name="_Toc439002660"/>
      <w:bookmarkStart w:id="218" w:name="_Toc439002872"/>
      <w:bookmarkStart w:id="219" w:name="_Toc439003678"/>
      <w:bookmarkStart w:id="220" w:name="_Toc439088097"/>
      <w:bookmarkStart w:id="221" w:name="_Toc439103526"/>
      <w:bookmarkStart w:id="222" w:name="_Toc439103950"/>
      <w:bookmarkStart w:id="223" w:name="_Toc439104942"/>
      <w:bookmarkStart w:id="224" w:name="_Toc3885123"/>
      <w:bookmarkStart w:id="225" w:name="_Toc3885230"/>
      <w:bookmarkStart w:id="226" w:name="_Toc3885337"/>
      <w:bookmarkStart w:id="227" w:name="_Toc3885450"/>
      <w:bookmarkStart w:id="228" w:name="_Toc3885557"/>
      <w:bookmarkStart w:id="229" w:name="_Toc3885664"/>
      <w:bookmarkStart w:id="230" w:name="_Toc3885772"/>
      <w:bookmarkStart w:id="231" w:name="_Toc3885880"/>
      <w:bookmarkStart w:id="232" w:name="_Toc3885988"/>
      <w:bookmarkStart w:id="233" w:name="_Toc3886096"/>
      <w:bookmarkStart w:id="234" w:name="_Toc3886204"/>
      <w:bookmarkStart w:id="235" w:name="_Toc3886856"/>
      <w:bookmarkStart w:id="236" w:name="_Toc3886964"/>
      <w:bookmarkStart w:id="237" w:name="_Toc3887100"/>
      <w:bookmarkStart w:id="238" w:name="_Toc3888353"/>
      <w:bookmarkStart w:id="239" w:name="_Toc8976755"/>
      <w:bookmarkStart w:id="240" w:name="_Toc9508425"/>
      <w:bookmarkStart w:id="241" w:name="_Toc62470658"/>
      <w:bookmarkStart w:id="242" w:name="_Toc62471655"/>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0C659AE0"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43" w:name="_Toc438925422"/>
      <w:bookmarkStart w:id="244" w:name="_Toc438925534"/>
      <w:bookmarkStart w:id="245" w:name="_Toc438925645"/>
      <w:bookmarkStart w:id="246" w:name="_Toc438925757"/>
      <w:bookmarkStart w:id="247" w:name="_Toc438925869"/>
      <w:bookmarkStart w:id="248" w:name="_Toc438925981"/>
      <w:bookmarkStart w:id="249" w:name="_Toc438928270"/>
      <w:bookmarkStart w:id="250" w:name="_Toc438930577"/>
      <w:bookmarkStart w:id="251" w:name="_Toc438930696"/>
      <w:bookmarkStart w:id="252" w:name="_Toc439002436"/>
      <w:bookmarkStart w:id="253" w:name="_Toc439002661"/>
      <w:bookmarkStart w:id="254" w:name="_Toc439002873"/>
      <w:bookmarkStart w:id="255" w:name="_Toc439003679"/>
      <w:bookmarkStart w:id="256" w:name="_Toc439088098"/>
      <w:bookmarkStart w:id="257" w:name="_Toc439103527"/>
      <w:bookmarkStart w:id="258" w:name="_Toc439103951"/>
      <w:bookmarkStart w:id="259" w:name="_Toc439104943"/>
      <w:bookmarkStart w:id="260" w:name="_Toc3885124"/>
      <w:bookmarkStart w:id="261" w:name="_Toc3885231"/>
      <w:bookmarkStart w:id="262" w:name="_Toc3885338"/>
      <w:bookmarkStart w:id="263" w:name="_Toc3885451"/>
      <w:bookmarkStart w:id="264" w:name="_Toc3885558"/>
      <w:bookmarkStart w:id="265" w:name="_Toc3885665"/>
      <w:bookmarkStart w:id="266" w:name="_Toc3885773"/>
      <w:bookmarkStart w:id="267" w:name="_Toc3885881"/>
      <w:bookmarkStart w:id="268" w:name="_Toc3885989"/>
      <w:bookmarkStart w:id="269" w:name="_Toc3886097"/>
      <w:bookmarkStart w:id="270" w:name="_Toc3886205"/>
      <w:bookmarkStart w:id="271" w:name="_Toc3886857"/>
      <w:bookmarkStart w:id="272" w:name="_Toc3886965"/>
      <w:bookmarkStart w:id="273" w:name="_Toc3887101"/>
      <w:bookmarkStart w:id="274" w:name="_Toc3888354"/>
      <w:bookmarkStart w:id="275" w:name="_Toc8976756"/>
      <w:bookmarkStart w:id="276" w:name="_Toc9508426"/>
      <w:bookmarkStart w:id="277" w:name="_Toc62470659"/>
      <w:bookmarkStart w:id="278" w:name="_Toc62471656"/>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30F3440A"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79" w:name="_Toc438925423"/>
      <w:bookmarkStart w:id="280" w:name="_Toc438925535"/>
      <w:bookmarkStart w:id="281" w:name="_Toc438925646"/>
      <w:bookmarkStart w:id="282" w:name="_Toc438925758"/>
      <w:bookmarkStart w:id="283" w:name="_Toc438925870"/>
      <w:bookmarkStart w:id="284" w:name="_Toc438925982"/>
      <w:bookmarkStart w:id="285" w:name="_Toc438928271"/>
      <w:bookmarkStart w:id="286" w:name="_Toc438930578"/>
      <w:bookmarkStart w:id="287" w:name="_Toc438930697"/>
      <w:bookmarkStart w:id="288" w:name="_Toc439002437"/>
      <w:bookmarkStart w:id="289" w:name="_Toc439002662"/>
      <w:bookmarkStart w:id="290" w:name="_Toc439002874"/>
      <w:bookmarkStart w:id="291" w:name="_Toc439003680"/>
      <w:bookmarkStart w:id="292" w:name="_Toc439088099"/>
      <w:bookmarkStart w:id="293" w:name="_Toc439103528"/>
      <w:bookmarkStart w:id="294" w:name="_Toc439103952"/>
      <w:bookmarkStart w:id="295" w:name="_Toc439104944"/>
      <w:bookmarkStart w:id="296" w:name="_Toc3885125"/>
      <w:bookmarkStart w:id="297" w:name="_Toc3885232"/>
      <w:bookmarkStart w:id="298" w:name="_Toc3885339"/>
      <w:bookmarkStart w:id="299" w:name="_Toc3885452"/>
      <w:bookmarkStart w:id="300" w:name="_Toc3885559"/>
      <w:bookmarkStart w:id="301" w:name="_Toc3885666"/>
      <w:bookmarkStart w:id="302" w:name="_Toc3885774"/>
      <w:bookmarkStart w:id="303" w:name="_Toc3885882"/>
      <w:bookmarkStart w:id="304" w:name="_Toc3885990"/>
      <w:bookmarkStart w:id="305" w:name="_Toc3886098"/>
      <w:bookmarkStart w:id="306" w:name="_Toc3886206"/>
      <w:bookmarkStart w:id="307" w:name="_Toc3886858"/>
      <w:bookmarkStart w:id="308" w:name="_Toc3886966"/>
      <w:bookmarkStart w:id="309" w:name="_Toc3887102"/>
      <w:bookmarkStart w:id="310" w:name="_Toc3888355"/>
      <w:bookmarkStart w:id="311" w:name="_Toc8976757"/>
      <w:bookmarkStart w:id="312" w:name="_Toc9508427"/>
      <w:bookmarkStart w:id="313" w:name="_Toc62470660"/>
      <w:bookmarkStart w:id="314" w:name="_Toc62471657"/>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7F86041A"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315" w:name="_Toc438925424"/>
      <w:bookmarkStart w:id="316" w:name="_Toc438925536"/>
      <w:bookmarkStart w:id="317" w:name="_Toc438925647"/>
      <w:bookmarkStart w:id="318" w:name="_Toc438925759"/>
      <w:bookmarkStart w:id="319" w:name="_Toc438925871"/>
      <w:bookmarkStart w:id="320" w:name="_Toc438925983"/>
      <w:bookmarkStart w:id="321" w:name="_Toc438928272"/>
      <w:bookmarkStart w:id="322" w:name="_Toc438930579"/>
      <w:bookmarkStart w:id="323" w:name="_Toc438930698"/>
      <w:bookmarkStart w:id="324" w:name="_Toc439002438"/>
      <w:bookmarkStart w:id="325" w:name="_Toc439002663"/>
      <w:bookmarkStart w:id="326" w:name="_Toc439002875"/>
      <w:bookmarkStart w:id="327" w:name="_Toc439003681"/>
      <w:bookmarkStart w:id="328" w:name="_Toc439088100"/>
      <w:bookmarkStart w:id="329" w:name="_Toc439103529"/>
      <w:bookmarkStart w:id="330" w:name="_Toc439103953"/>
      <w:bookmarkStart w:id="331" w:name="_Toc439104945"/>
      <w:bookmarkStart w:id="332" w:name="_Toc3885126"/>
      <w:bookmarkStart w:id="333" w:name="_Toc3885233"/>
      <w:bookmarkStart w:id="334" w:name="_Toc3885340"/>
      <w:bookmarkStart w:id="335" w:name="_Toc3885453"/>
      <w:bookmarkStart w:id="336" w:name="_Toc3885560"/>
      <w:bookmarkStart w:id="337" w:name="_Toc3885667"/>
      <w:bookmarkStart w:id="338" w:name="_Toc3885775"/>
      <w:bookmarkStart w:id="339" w:name="_Toc3885883"/>
      <w:bookmarkStart w:id="340" w:name="_Toc3885991"/>
      <w:bookmarkStart w:id="341" w:name="_Toc3886099"/>
      <w:bookmarkStart w:id="342" w:name="_Toc3886207"/>
      <w:bookmarkStart w:id="343" w:name="_Toc3886859"/>
      <w:bookmarkStart w:id="344" w:name="_Toc3886967"/>
      <w:bookmarkStart w:id="345" w:name="_Toc3887103"/>
      <w:bookmarkStart w:id="346" w:name="_Toc3888356"/>
      <w:bookmarkStart w:id="347" w:name="_Toc8976758"/>
      <w:bookmarkStart w:id="348" w:name="_Toc9508428"/>
      <w:bookmarkStart w:id="349" w:name="_Toc62470661"/>
      <w:bookmarkStart w:id="350" w:name="_Toc62471658"/>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53585CCB" w14:textId="77777777" w:rsidR="00DF3517" w:rsidRDefault="00DF3517" w:rsidP="003372C1">
      <w:pPr>
        <w:pStyle w:val="Nagwek2"/>
        <w:numPr>
          <w:ilvl w:val="0"/>
          <w:numId w:val="41"/>
        </w:numPr>
      </w:pPr>
      <w:bookmarkStart w:id="351" w:name="_Toc62471659"/>
      <w:r w:rsidRPr="005859DB">
        <w:t>Opis zagospodarowania przestrzennego</w:t>
      </w:r>
      <w:r w:rsidR="0068161B">
        <w:t>.</w:t>
      </w:r>
      <w:bookmarkEnd w:id="351"/>
    </w:p>
    <w:p w14:paraId="7FECC19E" w14:textId="77777777" w:rsidR="004F24BF" w:rsidRPr="004F24BF" w:rsidRDefault="004F24BF" w:rsidP="004F24BF"/>
    <w:p w14:paraId="38CCBD7D" w14:textId="77777777" w:rsidR="00900C59" w:rsidRPr="00D81BDE" w:rsidRDefault="00D81BDE" w:rsidP="00BA64D6">
      <w:pPr>
        <w:spacing w:line="20" w:lineRule="atLeast"/>
        <w:ind w:firstLine="360"/>
        <w:jc w:val="both"/>
        <w:rPr>
          <w:b/>
        </w:rPr>
      </w:pPr>
      <w:r>
        <w:t>Obszar charakteryzuje się dobrą dostępnością do sieci dróg utwardzonych, które obsługują najważniejsze połączenia zewnętrzne i wewnętrzne gmin oraz rejony o największej koncentracji zabudowy. Jednak w dalszym ciągu stan techniczny tych dróg uznawany jest za niezadawalający. Pomimo dużych nakładów finansowych na przebudowę i modernizację sieci drogowej występuje potrzeba ciągłego ich ulepszania, szczególnie pod kątem budowy nawierzchni asfaltowych, utwardzonych poboczy, poszerzania pasów drogowych. W celu zapewnienia bezpieczeństwa powstaje coraz więcej chodników dla pieszych, jednakże są usytuowane głównie w centrach wsi, brakuje chodników łączących sąsiadujące ze sobą miejscowości, również liczba miejsc parkingowych jest niewystarczająca, brakuje odpowiedniego oświetlenia. Sieć ścieżek pieszo – rowerowych jest słabo rozwinięta, brakuje ścieżek rowerowych poprawiające bezpieczeństwo mieszkańców. Na obszarze LGD wzrasta popularność instalacji zmniejszających szkodliwe oddziaływania na środowisko, w ostatnich latach powstało kilkanaście instalacji solarnych w prywatnych budynkach i obiektach użyteczności publicznej. Słabo rozwinięta jest sieć punktów przedszkolnych. Kluczowe znaczenie dla umożliwienia kobietom powrotu na rynek pracy po urodzeniu dzie</w:t>
      </w:r>
      <w:r w:rsidR="0068161B">
        <w:t>cka jest zapewnienie</w:t>
      </w:r>
      <w:r>
        <w:t xml:space="preserve"> odpowiedniej dla potrzeb infrastruktury w zakresie świadczenia opieki dla dzieci do 3 roku życia. Na obszarze LGD istnieje </w:t>
      </w:r>
      <w:r w:rsidR="00AE5265">
        <w:t>niewystarczająca</w:t>
      </w:r>
      <w:r>
        <w:t xml:space="preserve"> ilość żłobków. Infrastrukturę społeczną tworzą również świetlice wiejskie, obiekty kulturalne, sportowe i rekreacyjne. W wielu miejscowościach istnieją świetlice wiejskie, jednakże nie są one w pełni wykorzystane, brakuje stałej obsługi. Większość budynków użyteczności publicznej nie spełnia nowoczesnych standardów, nie wszystkie świetlice są w pełni wyposażone, większość obiektów nie jest przystosowana do osób niepełnosprawnych. Koszty utrzymania obiektów infrastruktury społecznej są zbyt wysokie</w:t>
      </w:r>
      <w:r w:rsidR="0068161B">
        <w:t>. Wysoki jest</w:t>
      </w:r>
      <w:r w:rsidR="00EF5569">
        <w:t xml:space="preserve"> wskaźnik zwodociągowania obszaru. Nieadekwatny do poziomu zwodociągowania jest stopień skanalizowania obszaru LSR. Sieć kanalizacyjna jest szczególnie uboga (w stosunku do potrzeb), na terenie gmin wiejskich, a zwłaszcza w gminie Brzozie, Osiek i Świedziebnia. </w:t>
      </w:r>
      <w:r w:rsidR="00DA0B7C">
        <w:t xml:space="preserve">Wszystkie gminy z obszaru LSR: </w:t>
      </w:r>
      <w:r w:rsidR="00DA0B7C" w:rsidRPr="00EF3A6B">
        <w:t>Bartniczka</w:t>
      </w:r>
      <w:r w:rsidR="00DA0B7C">
        <w:t xml:space="preserve">, </w:t>
      </w:r>
      <w:r w:rsidR="00DA0B7C" w:rsidRPr="00EF3A6B">
        <w:t>Bobrowo</w:t>
      </w:r>
      <w:r w:rsidR="00DA0B7C">
        <w:t xml:space="preserve">, </w:t>
      </w:r>
      <w:r w:rsidR="00DA0B7C" w:rsidRPr="00EF3A6B">
        <w:t>Brodnica</w:t>
      </w:r>
      <w:r w:rsidR="00DA0B7C">
        <w:t xml:space="preserve">, </w:t>
      </w:r>
      <w:r w:rsidR="00DA0B7C" w:rsidRPr="00EF3A6B">
        <w:t>Brzozie</w:t>
      </w:r>
      <w:r w:rsidR="00DA0B7C">
        <w:t xml:space="preserve">, </w:t>
      </w:r>
      <w:r w:rsidR="00DA0B7C" w:rsidRPr="00EF3A6B">
        <w:t>Górzno</w:t>
      </w:r>
      <w:r w:rsidR="00DA0B7C">
        <w:t xml:space="preserve">, </w:t>
      </w:r>
      <w:r w:rsidR="00DA0B7C" w:rsidRPr="00EF3A6B">
        <w:t>Jabłonowo Pomorskie</w:t>
      </w:r>
      <w:r w:rsidR="00DA0B7C">
        <w:t xml:space="preserve">, </w:t>
      </w:r>
      <w:r w:rsidR="00DA0B7C" w:rsidRPr="00EF3A6B">
        <w:t>Osiek</w:t>
      </w:r>
      <w:r w:rsidR="00DA0B7C">
        <w:t xml:space="preserve">, </w:t>
      </w:r>
      <w:r w:rsidR="00DA0B7C" w:rsidRPr="00EF3A6B">
        <w:t>Świedziebnia</w:t>
      </w:r>
      <w:r w:rsidR="00DA0B7C">
        <w:t xml:space="preserve">, </w:t>
      </w:r>
      <w:r w:rsidR="00DA0B7C" w:rsidRPr="00EF3A6B">
        <w:t>Zbiczno</w:t>
      </w:r>
      <w:r w:rsidR="00DA0B7C">
        <w:t xml:space="preserve"> mają opracowane dokumenty takie jak: s</w:t>
      </w:r>
      <w:r w:rsidR="00DA0B7C" w:rsidRPr="00EF3A6B">
        <w:t>tudium uwarunkowań i kierunków zagospodarowania przestrzenn</w:t>
      </w:r>
      <w:r w:rsidR="00DA0B7C">
        <w:t xml:space="preserve">ego oraz Strategie Rozwoju Gminy. </w:t>
      </w:r>
    </w:p>
    <w:p w14:paraId="218E3E40" w14:textId="77777777" w:rsidR="007E22FB" w:rsidRPr="00EF3A6B" w:rsidRDefault="009C200E" w:rsidP="007E22FB">
      <w:pPr>
        <w:jc w:val="both"/>
      </w:pPr>
      <w:r w:rsidRPr="005859DB">
        <w:lastRenderedPageBreak/>
        <w:t>Rewitalizacja stanowi o rozwoju gminy i jest kluczowym programem społecznym i gospodarczym do zidentyfikowanych obszarów problemowych. Ma ona za zadanie podniesienie atrakcyjności danego obszaru dla p</w:t>
      </w:r>
      <w:r w:rsidR="004C63DC">
        <w:t>odmiotów gospodarczych i</w:t>
      </w:r>
      <w:r w:rsidRPr="005859DB">
        <w:t xml:space="preserve"> jego mieszkańców, jak również wsparciu rozwoju kapitału społecznego oraz podniesieniu jakości życia mieszkańców. Rewitalizacja obszarów zdegradowanych powinna mieć charakter złożony i interdyscyplinarny, dlatego kluczowe jest prowadzenie zintegrowanych, czyli równoległych i wzajemnie uzupełniających się działań w wielu sferach. Zidentyfikowanie obszarów problemowych o negatywnych zjawiskach natury społecznej, gospodarczej, przestrzennej, środowiskowej i funkcjonalnej oraz wskazanie potencjalnych sposobów ich zniwelowania w kontekście nadania tym obszarom nowej jakości funkcjonalnej i zapewnienia warunków do ich zrównoważonego rozwoju nastąpi w Gminnych Programach Rewitalizacji, do op</w:t>
      </w:r>
      <w:r w:rsidR="004C63DC">
        <w:t>racowania których przystępują</w:t>
      </w:r>
      <w:r w:rsidRPr="005859DB">
        <w:t xml:space="preserve"> jednostki samorządu terytorialnego, chcące prowadzić procesy rewitalizacyjne. Gminne Programy Rewitalizacji zostaną opracowane w oparciu o zasady określone w ustawie z dnia 9 października 2015 r. o rewitalizacji</w:t>
      </w:r>
      <w:r w:rsidR="004C63DC">
        <w:t xml:space="preserve"> ( Dz. U. z 2015 r. poz. 1777 )</w:t>
      </w:r>
      <w:r w:rsidRPr="005859DB">
        <w:t>.</w:t>
      </w:r>
      <w:r w:rsidR="004C63DC">
        <w:t xml:space="preserve"> Taki stan </w:t>
      </w:r>
      <w:r w:rsidR="00A95F03">
        <w:t xml:space="preserve">prawny </w:t>
      </w:r>
      <w:r w:rsidR="004C63DC">
        <w:t>spowodował, że w LSR podane są orientacyjne inw</w:t>
      </w:r>
      <w:r w:rsidR="0068161B">
        <w:t>estycje i działania w ramach EFSI</w:t>
      </w:r>
      <w:r w:rsidR="004C63DC">
        <w:t xml:space="preserve"> na obszarach rewitalizowanych</w:t>
      </w:r>
      <w:r w:rsidR="00A95F03">
        <w:t>. Dokładne dane dotyczące podejmowanych działań będą uzupełnione w LSR po otrzymaniu z poszczególnych gmin, które opracują Gminny program rewitalizacji.</w:t>
      </w:r>
    </w:p>
    <w:p w14:paraId="68F6EEEB" w14:textId="77777777" w:rsidR="00DF3517" w:rsidRPr="00A91772" w:rsidRDefault="00DF3517" w:rsidP="00A91772">
      <w:pPr>
        <w:spacing w:line="20" w:lineRule="atLeast"/>
        <w:rPr>
          <w:b/>
          <w:sz w:val="22"/>
          <w:szCs w:val="22"/>
        </w:rPr>
      </w:pPr>
    </w:p>
    <w:p w14:paraId="6438AD1F" w14:textId="77777777" w:rsidR="00DF3517" w:rsidRPr="005859DB" w:rsidRDefault="00DF3517" w:rsidP="003372C1">
      <w:pPr>
        <w:pStyle w:val="Nagwek2"/>
        <w:numPr>
          <w:ilvl w:val="0"/>
          <w:numId w:val="41"/>
        </w:numPr>
      </w:pPr>
      <w:bookmarkStart w:id="352" w:name="_Toc62471660"/>
      <w:r w:rsidRPr="005859DB">
        <w:t>Opis dziedzictwa kulturowego</w:t>
      </w:r>
      <w:r w:rsidR="0068161B">
        <w:t>.</w:t>
      </w:r>
      <w:bookmarkEnd w:id="352"/>
    </w:p>
    <w:p w14:paraId="6D5672D9" w14:textId="77777777" w:rsidR="002457BD" w:rsidRPr="005859DB" w:rsidRDefault="002457BD" w:rsidP="00A91772">
      <w:pPr>
        <w:pStyle w:val="Akapitzlist"/>
        <w:spacing w:line="20" w:lineRule="atLeast"/>
        <w:rPr>
          <w:b/>
        </w:rPr>
      </w:pPr>
    </w:p>
    <w:p w14:paraId="2880E0F3" w14:textId="77777777" w:rsidR="00DE2288" w:rsidRPr="005859DB" w:rsidRDefault="00DE2288" w:rsidP="00655CE6">
      <w:pPr>
        <w:spacing w:line="20" w:lineRule="atLeast"/>
        <w:ind w:firstLine="360"/>
        <w:jc w:val="both"/>
        <w:rPr>
          <w:b/>
        </w:rPr>
      </w:pPr>
      <w:r w:rsidRPr="005859DB">
        <w:t>Na obszarze LSR występują liczne zasoby kulturowo-historyczne: kościoły, grodziska, pałace i parki. Większość obiektów jest znacznie zdegradowana i wymaga rewitalizacji. Ponadto obszar ze względu na swą bogatą historię posiada wiele stanowisk archeologicznych, z których większość nie ma jednak ekspozycji w terenie.</w:t>
      </w:r>
      <w:r w:rsidR="0002056E">
        <w:t xml:space="preserve"> </w:t>
      </w:r>
      <w:r w:rsidRPr="005859DB">
        <w:t xml:space="preserve">Wiele obiektów zabytkowych stanowi istotną atrakcję turystyczną i może stać się bazą dla przyszłego rozwoju funkcji turystycznej. Konieczne jest jednak podjęcie odpowiednich działań zmierzających do fachowego zdiagnozowania posiadanych zasobów, określenia ich atrakcyjności i możliwości wykorzystania dla rozwoju turystyki, renowacji, rekultywacji i oznakowania, a także stworzenia tu pełnej bazy turystycznej, tj. gastronomicznej, hotelarskiej, usługowej, rozrywkowej oraz wypromowania tego terenu. </w:t>
      </w:r>
    </w:p>
    <w:p w14:paraId="73429654" w14:textId="77777777" w:rsidR="00DE2288" w:rsidRPr="005859DB" w:rsidRDefault="00DE2288" w:rsidP="00A91772">
      <w:pPr>
        <w:spacing w:line="20" w:lineRule="atLeast"/>
        <w:jc w:val="both"/>
        <w:rPr>
          <w:b/>
        </w:rPr>
      </w:pPr>
      <w:r w:rsidRPr="005859DB">
        <w:t>Dziedzictwo i losy dziejowe wytworzyły w mieszkańcach naszego obszaru poczucie tożsamości kulturowej, wspólnoty doświadczeń oraz wspólnych wartości.</w:t>
      </w:r>
    </w:p>
    <w:p w14:paraId="5C8DFC5D" w14:textId="77777777" w:rsidR="00A068A5" w:rsidRPr="005859DB" w:rsidRDefault="00537E9C" w:rsidP="00A91772">
      <w:pPr>
        <w:spacing w:after="120" w:line="20" w:lineRule="atLeast"/>
        <w:ind w:firstLine="709"/>
        <w:jc w:val="both"/>
      </w:pPr>
      <w:r w:rsidRPr="005859DB">
        <w:t>Kultura jest jednym z podstawowych czynników rozwoju regionu w odniesieniu do kapitału intelektualnego, wyrównywania szans, rozwoju ekonomicznego, w tym szczególnie zwiększenia atrakcyjności jednostek terytorialnych dla wspólnoty terytorialnej oraz inwestorów i turystów</w:t>
      </w:r>
      <w:r w:rsidRPr="005859DB">
        <w:rPr>
          <w:rStyle w:val="Odwoanieprzypisudolnego"/>
        </w:rPr>
        <w:footnoteReference w:id="4"/>
      </w:r>
      <w:r w:rsidRPr="005859DB">
        <w:t xml:space="preserve">. </w:t>
      </w:r>
      <w:r w:rsidR="00A068A5" w:rsidRPr="005859DB">
        <w:t>Życie kulturalne mieszkańców skupia się głównie wokół gminnych ośrodków kultury, świetlic wiejskich oraz gminnych bibliotek, które w głównej mierze są organizatorami imprez i wydarzeń kulturalnych. Większość tych wydarzeń ma charakter lokalny i sezonowy (np. dożynki, dni gminy, okolicznościowe festyny itp.).</w:t>
      </w:r>
    </w:p>
    <w:p w14:paraId="4E1772B2" w14:textId="77777777" w:rsidR="005859DB" w:rsidRPr="0094004B" w:rsidRDefault="00A068A5" w:rsidP="0094004B">
      <w:pPr>
        <w:spacing w:after="120" w:line="20" w:lineRule="atLeast"/>
        <w:ind w:firstLine="709"/>
        <w:jc w:val="both"/>
      </w:pPr>
      <w:r w:rsidRPr="005859DB">
        <w:t>Instytucje kultury mają szczególne znaczenie dla przekazu wartości kulturowych, istotnych z punktu widzenia funkcjonowania całego społeczeństwa. Wiele z nich prezentuje dość dobry stan techniczny, wiele jednak, w szczególności świetlice wiejskie, wymaga</w:t>
      </w:r>
      <w:r w:rsidR="00A16855">
        <w:t>ją</w:t>
      </w:r>
      <w:r w:rsidRPr="005859DB">
        <w:t xml:space="preserve"> wsparcia w zakresie dostosowania do potrzeb osób niepełnosprawnych.</w:t>
      </w:r>
    </w:p>
    <w:p w14:paraId="7497FA9E" w14:textId="77777777" w:rsidR="003A3FB1" w:rsidRDefault="003A3FB1" w:rsidP="00A91772">
      <w:pPr>
        <w:spacing w:line="20" w:lineRule="atLeast"/>
        <w:jc w:val="both"/>
        <w:rPr>
          <w:sz w:val="22"/>
          <w:szCs w:val="22"/>
        </w:rPr>
      </w:pPr>
    </w:p>
    <w:p w14:paraId="05766514" w14:textId="77777777" w:rsidR="00726BB0" w:rsidRDefault="00726BB0" w:rsidP="00A91772">
      <w:pPr>
        <w:spacing w:line="20" w:lineRule="atLeast"/>
        <w:jc w:val="both"/>
        <w:rPr>
          <w:sz w:val="22"/>
          <w:szCs w:val="22"/>
        </w:rPr>
      </w:pPr>
    </w:p>
    <w:p w14:paraId="2A10767A" w14:textId="77777777" w:rsidR="00726BB0" w:rsidRPr="00A91772" w:rsidRDefault="00726BB0" w:rsidP="00A91772">
      <w:pPr>
        <w:spacing w:line="20" w:lineRule="atLeast"/>
        <w:jc w:val="both"/>
        <w:rPr>
          <w:sz w:val="22"/>
          <w:szCs w:val="22"/>
        </w:rPr>
      </w:pPr>
    </w:p>
    <w:p w14:paraId="549DE15D" w14:textId="112B7A82"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15</w:t>
      </w:r>
      <w:r w:rsidR="0084173C" w:rsidRPr="004F24BF">
        <w:rPr>
          <w:color w:val="auto"/>
          <w:sz w:val="24"/>
          <w:szCs w:val="24"/>
        </w:rPr>
        <w:fldChar w:fldCharType="end"/>
      </w:r>
      <w:r w:rsidRPr="004F24BF">
        <w:rPr>
          <w:color w:val="auto"/>
          <w:sz w:val="24"/>
          <w:szCs w:val="24"/>
        </w:rPr>
        <w:t xml:space="preserve"> Instytucje kultury na terenie poszczególnych gmin</w:t>
      </w:r>
      <w:r w:rsidR="00A16855">
        <w:rPr>
          <w:color w:val="auto"/>
          <w:sz w:val="24"/>
          <w:szCs w:val="24"/>
        </w:rPr>
        <w:t>.</w:t>
      </w:r>
    </w:p>
    <w:tbl>
      <w:tblPr>
        <w:tblW w:w="4197" w:type="pct"/>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656"/>
        <w:gridCol w:w="2040"/>
        <w:gridCol w:w="1911"/>
      </w:tblGrid>
      <w:tr w:rsidR="00A068A5" w:rsidRPr="005859DB" w14:paraId="14C92A84" w14:textId="77777777" w:rsidTr="004F24BF">
        <w:tc>
          <w:tcPr>
            <w:tcW w:w="2403" w:type="pct"/>
            <w:shd w:val="clear" w:color="auto" w:fill="A6A6A6" w:themeFill="background1" w:themeFillShade="A6"/>
            <w:vAlign w:val="center"/>
          </w:tcPr>
          <w:p w14:paraId="47DB8BB8" w14:textId="77777777" w:rsidR="00A068A5" w:rsidRPr="005859DB" w:rsidRDefault="00A068A5" w:rsidP="00A91772">
            <w:pPr>
              <w:spacing w:before="40" w:after="40" w:line="20" w:lineRule="atLeast"/>
              <w:jc w:val="center"/>
              <w:rPr>
                <w:b/>
              </w:rPr>
            </w:pPr>
            <w:r w:rsidRPr="005859DB">
              <w:rPr>
                <w:b/>
              </w:rPr>
              <w:t>Jednostka terytorialna</w:t>
            </w:r>
          </w:p>
        </w:tc>
        <w:tc>
          <w:tcPr>
            <w:tcW w:w="1341" w:type="pct"/>
            <w:shd w:val="clear" w:color="auto" w:fill="A6A6A6" w:themeFill="background1" w:themeFillShade="A6"/>
            <w:vAlign w:val="center"/>
          </w:tcPr>
          <w:p w14:paraId="4C8BF101" w14:textId="77777777" w:rsidR="00A068A5" w:rsidRPr="005859DB" w:rsidRDefault="00A068A5" w:rsidP="00A91772">
            <w:pPr>
              <w:spacing w:before="40" w:after="40" w:line="20" w:lineRule="atLeast"/>
              <w:jc w:val="center"/>
              <w:rPr>
                <w:b/>
              </w:rPr>
            </w:pPr>
            <w:r w:rsidRPr="005859DB">
              <w:rPr>
                <w:b/>
              </w:rPr>
              <w:t>Biblioteki i filie</w:t>
            </w:r>
          </w:p>
        </w:tc>
        <w:tc>
          <w:tcPr>
            <w:tcW w:w="1256" w:type="pct"/>
            <w:shd w:val="clear" w:color="auto" w:fill="A6A6A6" w:themeFill="background1" w:themeFillShade="A6"/>
            <w:vAlign w:val="center"/>
          </w:tcPr>
          <w:p w14:paraId="2FA98111" w14:textId="77777777" w:rsidR="00A068A5" w:rsidRPr="005859DB" w:rsidRDefault="00A068A5" w:rsidP="00A91772">
            <w:pPr>
              <w:spacing w:before="40" w:after="40" w:line="20" w:lineRule="atLeast"/>
              <w:jc w:val="center"/>
              <w:rPr>
                <w:b/>
              </w:rPr>
            </w:pPr>
            <w:r w:rsidRPr="005859DB">
              <w:rPr>
                <w:b/>
              </w:rPr>
              <w:t>Domy i ośrodki kultury, kluby i świetlice</w:t>
            </w:r>
          </w:p>
        </w:tc>
      </w:tr>
      <w:tr w:rsidR="00A068A5" w:rsidRPr="005859DB" w14:paraId="5DA78760" w14:textId="77777777" w:rsidTr="004F24BF">
        <w:tc>
          <w:tcPr>
            <w:tcW w:w="2403" w:type="pct"/>
            <w:vAlign w:val="center"/>
          </w:tcPr>
          <w:p w14:paraId="0470CC6B" w14:textId="77777777" w:rsidR="00A068A5" w:rsidRPr="005859DB" w:rsidRDefault="00A068A5" w:rsidP="00A91772">
            <w:pPr>
              <w:spacing w:before="40" w:after="40" w:line="20" w:lineRule="atLeast"/>
            </w:pPr>
            <w:r w:rsidRPr="005859DB">
              <w:t>Bartniczka</w:t>
            </w:r>
          </w:p>
        </w:tc>
        <w:tc>
          <w:tcPr>
            <w:tcW w:w="1341" w:type="pct"/>
            <w:vAlign w:val="center"/>
          </w:tcPr>
          <w:p w14:paraId="765EDCC4" w14:textId="77777777" w:rsidR="00A068A5" w:rsidRPr="005859DB" w:rsidRDefault="00A068A5" w:rsidP="00A91772">
            <w:pPr>
              <w:spacing w:before="40" w:after="40" w:line="20" w:lineRule="atLeast"/>
              <w:jc w:val="center"/>
            </w:pPr>
            <w:r w:rsidRPr="005859DB">
              <w:t>3</w:t>
            </w:r>
          </w:p>
        </w:tc>
        <w:tc>
          <w:tcPr>
            <w:tcW w:w="1256" w:type="pct"/>
            <w:vAlign w:val="center"/>
          </w:tcPr>
          <w:p w14:paraId="30483860" w14:textId="77777777" w:rsidR="00A068A5" w:rsidRPr="00DA0B7C" w:rsidRDefault="00B253F7" w:rsidP="00A91772">
            <w:pPr>
              <w:spacing w:before="40" w:after="40" w:line="20" w:lineRule="atLeast"/>
              <w:jc w:val="center"/>
            </w:pPr>
            <w:r>
              <w:t>7</w:t>
            </w:r>
          </w:p>
        </w:tc>
      </w:tr>
      <w:tr w:rsidR="00A068A5" w:rsidRPr="005859DB" w14:paraId="0187795E" w14:textId="77777777" w:rsidTr="004F24BF">
        <w:tc>
          <w:tcPr>
            <w:tcW w:w="2403" w:type="pct"/>
            <w:vAlign w:val="center"/>
          </w:tcPr>
          <w:p w14:paraId="7F01592B" w14:textId="77777777" w:rsidR="00A068A5" w:rsidRPr="005859DB" w:rsidRDefault="00A068A5" w:rsidP="00A91772">
            <w:pPr>
              <w:spacing w:before="40" w:after="40" w:line="20" w:lineRule="atLeast"/>
            </w:pPr>
            <w:r w:rsidRPr="005859DB">
              <w:t>Bobrowo</w:t>
            </w:r>
          </w:p>
        </w:tc>
        <w:tc>
          <w:tcPr>
            <w:tcW w:w="1341" w:type="pct"/>
            <w:vAlign w:val="center"/>
          </w:tcPr>
          <w:p w14:paraId="71C6CB04" w14:textId="77777777" w:rsidR="00A068A5" w:rsidRPr="005859DB" w:rsidRDefault="00A068A5" w:rsidP="00A91772">
            <w:pPr>
              <w:spacing w:before="40" w:after="40" w:line="20" w:lineRule="atLeast"/>
              <w:jc w:val="center"/>
            </w:pPr>
            <w:r w:rsidRPr="005859DB">
              <w:t>5</w:t>
            </w:r>
          </w:p>
        </w:tc>
        <w:tc>
          <w:tcPr>
            <w:tcW w:w="1256" w:type="pct"/>
            <w:vAlign w:val="center"/>
          </w:tcPr>
          <w:p w14:paraId="72675727" w14:textId="77777777" w:rsidR="00A068A5" w:rsidRPr="00DA0B7C" w:rsidRDefault="00B253F7" w:rsidP="00A91772">
            <w:pPr>
              <w:spacing w:before="40" w:after="40" w:line="20" w:lineRule="atLeast"/>
              <w:jc w:val="center"/>
            </w:pPr>
            <w:r>
              <w:t>13</w:t>
            </w:r>
          </w:p>
        </w:tc>
      </w:tr>
      <w:tr w:rsidR="00A068A5" w:rsidRPr="005859DB" w14:paraId="79FC2257" w14:textId="77777777" w:rsidTr="004F24BF">
        <w:tc>
          <w:tcPr>
            <w:tcW w:w="2403" w:type="pct"/>
            <w:vAlign w:val="center"/>
          </w:tcPr>
          <w:p w14:paraId="4547CAEA" w14:textId="77777777" w:rsidR="00A068A5" w:rsidRPr="005859DB" w:rsidRDefault="00A068A5" w:rsidP="00A91772">
            <w:pPr>
              <w:spacing w:before="40" w:after="40" w:line="20" w:lineRule="atLeast"/>
            </w:pPr>
            <w:r w:rsidRPr="005859DB">
              <w:t>Brodnica g.w.</w:t>
            </w:r>
          </w:p>
        </w:tc>
        <w:tc>
          <w:tcPr>
            <w:tcW w:w="1341" w:type="pct"/>
            <w:vAlign w:val="center"/>
          </w:tcPr>
          <w:p w14:paraId="6E403C96" w14:textId="77777777" w:rsidR="00A068A5" w:rsidRPr="005859DB" w:rsidRDefault="00A068A5" w:rsidP="00A91772">
            <w:pPr>
              <w:spacing w:before="40" w:after="40" w:line="20" w:lineRule="atLeast"/>
              <w:jc w:val="center"/>
            </w:pPr>
            <w:r w:rsidRPr="005859DB">
              <w:t>2</w:t>
            </w:r>
          </w:p>
        </w:tc>
        <w:tc>
          <w:tcPr>
            <w:tcW w:w="1256" w:type="pct"/>
            <w:vAlign w:val="center"/>
          </w:tcPr>
          <w:p w14:paraId="31613A08" w14:textId="77777777" w:rsidR="00A068A5" w:rsidRPr="00DA0B7C" w:rsidRDefault="004E1F6A" w:rsidP="00A91772">
            <w:pPr>
              <w:spacing w:before="40" w:after="40" w:line="20" w:lineRule="atLeast"/>
              <w:jc w:val="center"/>
            </w:pPr>
            <w:r>
              <w:t>8</w:t>
            </w:r>
          </w:p>
        </w:tc>
      </w:tr>
      <w:tr w:rsidR="00A068A5" w:rsidRPr="005859DB" w14:paraId="619D771F" w14:textId="77777777" w:rsidTr="004F24BF">
        <w:tc>
          <w:tcPr>
            <w:tcW w:w="2403" w:type="pct"/>
            <w:vAlign w:val="center"/>
          </w:tcPr>
          <w:p w14:paraId="58BE50DA" w14:textId="77777777" w:rsidR="00A068A5" w:rsidRPr="005859DB" w:rsidRDefault="00A068A5" w:rsidP="00A91772">
            <w:pPr>
              <w:spacing w:before="40" w:after="40" w:line="20" w:lineRule="atLeast"/>
            </w:pPr>
            <w:r w:rsidRPr="005859DB">
              <w:t>Brzozie</w:t>
            </w:r>
          </w:p>
        </w:tc>
        <w:tc>
          <w:tcPr>
            <w:tcW w:w="1341" w:type="pct"/>
            <w:vAlign w:val="center"/>
          </w:tcPr>
          <w:p w14:paraId="18308EBE" w14:textId="77777777" w:rsidR="00A068A5" w:rsidRPr="005859DB" w:rsidRDefault="00A068A5" w:rsidP="00A91772">
            <w:pPr>
              <w:spacing w:before="40" w:after="40" w:line="20" w:lineRule="atLeast"/>
              <w:jc w:val="center"/>
            </w:pPr>
            <w:r w:rsidRPr="005859DB">
              <w:t>1</w:t>
            </w:r>
          </w:p>
        </w:tc>
        <w:tc>
          <w:tcPr>
            <w:tcW w:w="1256" w:type="pct"/>
            <w:vAlign w:val="center"/>
          </w:tcPr>
          <w:p w14:paraId="19E0D6CF" w14:textId="77777777" w:rsidR="00A068A5" w:rsidRPr="00DA0B7C" w:rsidRDefault="009956B5" w:rsidP="00A91772">
            <w:pPr>
              <w:spacing w:before="40" w:after="40" w:line="20" w:lineRule="atLeast"/>
              <w:jc w:val="center"/>
            </w:pPr>
            <w:r w:rsidRPr="00DA0B7C">
              <w:t>9</w:t>
            </w:r>
          </w:p>
        </w:tc>
      </w:tr>
      <w:tr w:rsidR="00A068A5" w:rsidRPr="005859DB" w14:paraId="3889B906" w14:textId="77777777" w:rsidTr="004F24BF">
        <w:tc>
          <w:tcPr>
            <w:tcW w:w="2403" w:type="pct"/>
            <w:vAlign w:val="center"/>
          </w:tcPr>
          <w:p w14:paraId="70EFDBBE" w14:textId="77777777" w:rsidR="00A068A5" w:rsidRPr="005859DB" w:rsidRDefault="00A068A5" w:rsidP="00A91772">
            <w:pPr>
              <w:spacing w:before="40" w:after="40" w:line="20" w:lineRule="atLeast"/>
            </w:pPr>
            <w:r w:rsidRPr="005859DB">
              <w:t>Górzno</w:t>
            </w:r>
          </w:p>
        </w:tc>
        <w:tc>
          <w:tcPr>
            <w:tcW w:w="1341" w:type="pct"/>
            <w:vAlign w:val="center"/>
          </w:tcPr>
          <w:p w14:paraId="3CCDEF0D" w14:textId="77777777" w:rsidR="00A068A5" w:rsidRPr="005859DB" w:rsidRDefault="00A068A5" w:rsidP="00A91772">
            <w:pPr>
              <w:spacing w:before="40" w:after="40" w:line="20" w:lineRule="atLeast"/>
              <w:jc w:val="center"/>
            </w:pPr>
            <w:r w:rsidRPr="005859DB">
              <w:t>1</w:t>
            </w:r>
          </w:p>
        </w:tc>
        <w:tc>
          <w:tcPr>
            <w:tcW w:w="1256" w:type="pct"/>
            <w:vAlign w:val="center"/>
          </w:tcPr>
          <w:p w14:paraId="43589645" w14:textId="77777777" w:rsidR="00A068A5" w:rsidRPr="00DA0B7C" w:rsidRDefault="00762C95" w:rsidP="00A91772">
            <w:pPr>
              <w:spacing w:before="40" w:after="40" w:line="20" w:lineRule="atLeast"/>
              <w:jc w:val="center"/>
            </w:pPr>
            <w:r>
              <w:t>5</w:t>
            </w:r>
          </w:p>
        </w:tc>
      </w:tr>
      <w:tr w:rsidR="00A068A5" w:rsidRPr="005859DB" w14:paraId="3DED04EB" w14:textId="77777777" w:rsidTr="004F24BF">
        <w:tc>
          <w:tcPr>
            <w:tcW w:w="2403" w:type="pct"/>
            <w:vAlign w:val="center"/>
          </w:tcPr>
          <w:p w14:paraId="168BDA7F" w14:textId="77777777" w:rsidR="00A068A5" w:rsidRPr="005859DB" w:rsidRDefault="00A068A5" w:rsidP="00A91772">
            <w:pPr>
              <w:spacing w:before="40" w:after="40" w:line="20" w:lineRule="atLeast"/>
            </w:pPr>
            <w:r w:rsidRPr="005859DB">
              <w:t>Jabłonowo Pomorskie</w:t>
            </w:r>
          </w:p>
        </w:tc>
        <w:tc>
          <w:tcPr>
            <w:tcW w:w="1341" w:type="pct"/>
            <w:vAlign w:val="center"/>
          </w:tcPr>
          <w:p w14:paraId="0E4A0046" w14:textId="77777777" w:rsidR="00A068A5" w:rsidRPr="005859DB" w:rsidRDefault="00A068A5" w:rsidP="00A91772">
            <w:pPr>
              <w:spacing w:before="40" w:after="40" w:line="20" w:lineRule="atLeast"/>
              <w:jc w:val="center"/>
            </w:pPr>
            <w:r w:rsidRPr="005859DB">
              <w:t>3</w:t>
            </w:r>
          </w:p>
        </w:tc>
        <w:tc>
          <w:tcPr>
            <w:tcW w:w="1256" w:type="pct"/>
            <w:vAlign w:val="center"/>
          </w:tcPr>
          <w:p w14:paraId="47F93181" w14:textId="77777777" w:rsidR="00A068A5" w:rsidRPr="00DA0B7C" w:rsidRDefault="00B253F7" w:rsidP="00A91772">
            <w:pPr>
              <w:spacing w:before="40" w:after="40" w:line="20" w:lineRule="atLeast"/>
              <w:jc w:val="center"/>
            </w:pPr>
            <w:r>
              <w:t>8</w:t>
            </w:r>
          </w:p>
        </w:tc>
      </w:tr>
      <w:tr w:rsidR="00A068A5" w:rsidRPr="005859DB" w14:paraId="67DAB309" w14:textId="77777777" w:rsidTr="004F24BF">
        <w:tc>
          <w:tcPr>
            <w:tcW w:w="2403" w:type="pct"/>
            <w:vAlign w:val="center"/>
          </w:tcPr>
          <w:p w14:paraId="48E28A28" w14:textId="77777777" w:rsidR="00A068A5" w:rsidRPr="005859DB" w:rsidRDefault="00A068A5" w:rsidP="00A91772">
            <w:pPr>
              <w:spacing w:before="40" w:after="40" w:line="20" w:lineRule="atLeast"/>
            </w:pPr>
            <w:r w:rsidRPr="005859DB">
              <w:t>Osiek</w:t>
            </w:r>
          </w:p>
        </w:tc>
        <w:tc>
          <w:tcPr>
            <w:tcW w:w="1341" w:type="pct"/>
            <w:vAlign w:val="center"/>
          </w:tcPr>
          <w:p w14:paraId="35DAF1C1" w14:textId="77777777" w:rsidR="00A068A5" w:rsidRPr="005859DB" w:rsidRDefault="00A068A5" w:rsidP="00A91772">
            <w:pPr>
              <w:spacing w:before="40" w:after="40" w:line="20" w:lineRule="atLeast"/>
              <w:jc w:val="center"/>
            </w:pPr>
            <w:r w:rsidRPr="005859DB">
              <w:t>1</w:t>
            </w:r>
          </w:p>
        </w:tc>
        <w:tc>
          <w:tcPr>
            <w:tcW w:w="1256" w:type="pct"/>
            <w:vAlign w:val="center"/>
          </w:tcPr>
          <w:p w14:paraId="2B794F0F" w14:textId="77777777" w:rsidR="00A068A5" w:rsidRPr="00DA0B7C" w:rsidRDefault="00A068A5" w:rsidP="00A91772">
            <w:pPr>
              <w:spacing w:before="40" w:after="40" w:line="20" w:lineRule="atLeast"/>
              <w:jc w:val="center"/>
            </w:pPr>
            <w:r w:rsidRPr="00DA0B7C">
              <w:t>1</w:t>
            </w:r>
          </w:p>
        </w:tc>
      </w:tr>
      <w:tr w:rsidR="00A068A5" w:rsidRPr="005859DB" w14:paraId="56AB59C2" w14:textId="77777777" w:rsidTr="004F24BF">
        <w:tc>
          <w:tcPr>
            <w:tcW w:w="2403" w:type="pct"/>
            <w:vAlign w:val="center"/>
          </w:tcPr>
          <w:p w14:paraId="4C135023" w14:textId="77777777" w:rsidR="00A068A5" w:rsidRPr="005859DB" w:rsidRDefault="00A068A5" w:rsidP="00A91772">
            <w:pPr>
              <w:spacing w:before="40" w:after="40" w:line="20" w:lineRule="atLeast"/>
            </w:pPr>
            <w:r w:rsidRPr="005859DB">
              <w:t>Świedziebnia</w:t>
            </w:r>
          </w:p>
        </w:tc>
        <w:tc>
          <w:tcPr>
            <w:tcW w:w="1341" w:type="pct"/>
            <w:vAlign w:val="center"/>
          </w:tcPr>
          <w:p w14:paraId="1BF62FD3" w14:textId="77777777" w:rsidR="00A068A5" w:rsidRPr="005859DB" w:rsidRDefault="00A068A5" w:rsidP="00A91772">
            <w:pPr>
              <w:spacing w:before="40" w:after="40" w:line="20" w:lineRule="atLeast"/>
              <w:jc w:val="center"/>
            </w:pPr>
            <w:r w:rsidRPr="005859DB">
              <w:t>3</w:t>
            </w:r>
          </w:p>
        </w:tc>
        <w:tc>
          <w:tcPr>
            <w:tcW w:w="1256" w:type="pct"/>
            <w:vAlign w:val="center"/>
          </w:tcPr>
          <w:p w14:paraId="4E9574B6" w14:textId="77777777" w:rsidR="00A068A5" w:rsidRPr="00DA0B7C" w:rsidRDefault="004E1F6A" w:rsidP="00A91772">
            <w:pPr>
              <w:spacing w:before="40" w:after="40" w:line="20" w:lineRule="atLeast"/>
              <w:jc w:val="center"/>
            </w:pPr>
            <w:r>
              <w:t>7</w:t>
            </w:r>
          </w:p>
        </w:tc>
      </w:tr>
      <w:tr w:rsidR="00A068A5" w:rsidRPr="005859DB" w14:paraId="44732D18" w14:textId="77777777" w:rsidTr="004F24BF">
        <w:tc>
          <w:tcPr>
            <w:tcW w:w="2403" w:type="pct"/>
            <w:vAlign w:val="center"/>
          </w:tcPr>
          <w:p w14:paraId="069F5A0C" w14:textId="77777777" w:rsidR="00A068A5" w:rsidRPr="005859DB" w:rsidRDefault="00A068A5" w:rsidP="00A91772">
            <w:pPr>
              <w:spacing w:before="40" w:after="40" w:line="20" w:lineRule="atLeast"/>
            </w:pPr>
            <w:r w:rsidRPr="005859DB">
              <w:t>Zbiczno</w:t>
            </w:r>
          </w:p>
        </w:tc>
        <w:tc>
          <w:tcPr>
            <w:tcW w:w="1341" w:type="pct"/>
            <w:vAlign w:val="center"/>
          </w:tcPr>
          <w:p w14:paraId="2A4E276C" w14:textId="77777777" w:rsidR="00A068A5" w:rsidRPr="005859DB" w:rsidRDefault="00A068A5" w:rsidP="00A91772">
            <w:pPr>
              <w:spacing w:before="40" w:after="40" w:line="20" w:lineRule="atLeast"/>
              <w:jc w:val="center"/>
            </w:pPr>
            <w:r w:rsidRPr="005859DB">
              <w:t>4</w:t>
            </w:r>
          </w:p>
        </w:tc>
        <w:tc>
          <w:tcPr>
            <w:tcW w:w="1256" w:type="pct"/>
            <w:vAlign w:val="center"/>
          </w:tcPr>
          <w:p w14:paraId="134B2265" w14:textId="77777777" w:rsidR="00A068A5" w:rsidRPr="00DA0B7C" w:rsidRDefault="00A068A5" w:rsidP="00A91772">
            <w:pPr>
              <w:spacing w:before="40" w:after="40" w:line="20" w:lineRule="atLeast"/>
              <w:jc w:val="center"/>
            </w:pPr>
            <w:r w:rsidRPr="00DA0B7C">
              <w:t>7</w:t>
            </w:r>
          </w:p>
        </w:tc>
      </w:tr>
      <w:tr w:rsidR="00A068A5" w:rsidRPr="005859DB" w14:paraId="6DDD70AC" w14:textId="77777777" w:rsidTr="004F24BF">
        <w:tc>
          <w:tcPr>
            <w:tcW w:w="2403" w:type="pct"/>
            <w:vAlign w:val="center"/>
          </w:tcPr>
          <w:p w14:paraId="1195D899" w14:textId="77777777" w:rsidR="00A068A5" w:rsidRPr="005859DB" w:rsidRDefault="00A068A5" w:rsidP="00A91772">
            <w:pPr>
              <w:spacing w:before="40" w:after="40" w:line="20" w:lineRule="atLeast"/>
              <w:rPr>
                <w:b/>
                <w:bCs/>
              </w:rPr>
            </w:pPr>
            <w:r w:rsidRPr="005859DB">
              <w:rPr>
                <w:b/>
                <w:bCs/>
              </w:rPr>
              <w:t>Obszar LSR</w:t>
            </w:r>
          </w:p>
        </w:tc>
        <w:tc>
          <w:tcPr>
            <w:tcW w:w="1341" w:type="pct"/>
            <w:vAlign w:val="center"/>
          </w:tcPr>
          <w:p w14:paraId="3CA3281E" w14:textId="77777777" w:rsidR="00A068A5" w:rsidRPr="005859DB" w:rsidRDefault="00A068A5" w:rsidP="00A91772">
            <w:pPr>
              <w:spacing w:before="40" w:after="40" w:line="20" w:lineRule="atLeast"/>
              <w:jc w:val="center"/>
              <w:rPr>
                <w:b/>
              </w:rPr>
            </w:pPr>
            <w:r w:rsidRPr="005859DB">
              <w:rPr>
                <w:b/>
              </w:rPr>
              <w:t>23</w:t>
            </w:r>
          </w:p>
        </w:tc>
        <w:tc>
          <w:tcPr>
            <w:tcW w:w="1256" w:type="pct"/>
            <w:vAlign w:val="center"/>
          </w:tcPr>
          <w:p w14:paraId="5A46EC20" w14:textId="77777777" w:rsidR="00A068A5" w:rsidRPr="00DA0B7C" w:rsidRDefault="00762C95" w:rsidP="00A91772">
            <w:pPr>
              <w:spacing w:before="40" w:after="40" w:line="20" w:lineRule="atLeast"/>
              <w:jc w:val="center"/>
              <w:rPr>
                <w:b/>
              </w:rPr>
            </w:pPr>
            <w:r>
              <w:rPr>
                <w:b/>
              </w:rPr>
              <w:t>65</w:t>
            </w:r>
          </w:p>
        </w:tc>
      </w:tr>
    </w:tbl>
    <w:p w14:paraId="633869A6" w14:textId="77777777" w:rsidR="00A068A5" w:rsidRPr="005859DB" w:rsidRDefault="00A068A5" w:rsidP="0046728F">
      <w:pPr>
        <w:spacing w:before="120" w:after="120" w:line="20" w:lineRule="atLeast"/>
        <w:ind w:firstLine="708"/>
        <w:jc w:val="both"/>
        <w:rPr>
          <w:i/>
        </w:rPr>
      </w:pPr>
      <w:r w:rsidRPr="005859DB">
        <w:rPr>
          <w:i/>
        </w:rPr>
        <w:t>Źródło: Opracowanie własne na podstawie Banku Danych Lokalnych GUS.</w:t>
      </w:r>
    </w:p>
    <w:p w14:paraId="0639E631" w14:textId="77777777" w:rsidR="001970AF" w:rsidRDefault="00A068A5" w:rsidP="007D7A22">
      <w:pPr>
        <w:spacing w:line="20" w:lineRule="atLeast"/>
        <w:ind w:firstLine="708"/>
        <w:jc w:val="both"/>
        <w:rPr>
          <w:color w:val="000000"/>
          <w:shd w:val="clear" w:color="auto" w:fill="FFFFFF"/>
        </w:rPr>
      </w:pPr>
      <w:r w:rsidRPr="005859DB">
        <w:t xml:space="preserve">Równie ważne jak prawidłowe funkcjonowanie instytucji kultury, jest podjęcie odpowiednich działań mających na celu wsparcie w zakresie ochrony dziedzictwa narodowego. W tym kontekście szczególnie ważne jest położenie nacisku na właściwe gospodarowanie wszelkimi zasobami materialnymi i niematerialnymi regionu, posiadającymi wartości historyczne, </w:t>
      </w:r>
      <w:r w:rsidRPr="009C74AC">
        <w:t xml:space="preserve">patriotyczne, religijne, naukowe i artystyczne, mające znaczenie dla tożsamości i ciągłości rozwoju społecznego i kulturalnego, które należy przekazać następnym pokoleniom. </w:t>
      </w:r>
      <w:r w:rsidR="009C74AC" w:rsidRPr="009C74AC">
        <w:t xml:space="preserve">Dzięki środkom pozyskanym przez Lokalna Grupę Rybacką „Drwęca” w perspektywie finansowej 2007-2013  jeden z mieszkańców gminy Jabłonowo Pomorskie otworzył Dom Rybaka wraz z infrastrukturą towarzyszącą. </w:t>
      </w:r>
      <w:r w:rsidR="009C74AC" w:rsidRPr="009C74AC">
        <w:rPr>
          <w:color w:val="000000"/>
          <w:shd w:val="clear" w:color="auto" w:fill="FFFFFF"/>
        </w:rPr>
        <w:t>W Domu Rybaka znajduje się izba tradycji rybackich. Budynek spełnia funkcję poznawczo- szkoleniowo- dydaktyczną. Hangar Rybacki- budynek spełniał funkcję wystawienniczą sprzętu ciągnionego z łódką oraz funkcję składową do przechowywania sprzętu rybackiego stanowiącą zaplecze techniczno- magazynowe dla obiektu głównego. Wiata- Grill- budynek pełnił rolę wypoczynkowo- rekreacyjną po zakończeniu zwiedzania obiektu, który można połączyć z posiłkiem na świeżym powietrzu.</w:t>
      </w:r>
      <w:r w:rsidR="0002056E">
        <w:rPr>
          <w:color w:val="000000"/>
          <w:shd w:val="clear" w:color="auto" w:fill="FFFFFF"/>
        </w:rPr>
        <w:t xml:space="preserve"> </w:t>
      </w:r>
      <w:r w:rsidR="009C74AC" w:rsidRPr="0023036B">
        <w:rPr>
          <w:color w:val="000000"/>
          <w:shd w:val="clear" w:color="auto" w:fill="FFFFFF"/>
        </w:rPr>
        <w:t>Kolejnym beneficjentem tych środków jest Gmina Zbiczno</w:t>
      </w:r>
      <w:r w:rsidR="00A16855">
        <w:rPr>
          <w:color w:val="000000"/>
          <w:shd w:val="clear" w:color="auto" w:fill="FFFFFF"/>
        </w:rPr>
        <w:t>,</w:t>
      </w:r>
      <w:r w:rsidR="009C74AC" w:rsidRPr="0023036B">
        <w:rPr>
          <w:color w:val="000000"/>
          <w:shd w:val="clear" w:color="auto" w:fill="FFFFFF"/>
        </w:rPr>
        <w:t xml:space="preserve"> która pozyskała środki na wybudowanie ścieżki dydaktycznej, tablic dydaktycznych oraz pomostu rekreacyjnowidokowego, pomostu–kładki</w:t>
      </w:r>
      <w:r w:rsidR="0002056E">
        <w:rPr>
          <w:color w:val="000000"/>
          <w:shd w:val="clear" w:color="auto" w:fill="FFFFFF"/>
        </w:rPr>
        <w:t xml:space="preserve"> </w:t>
      </w:r>
      <w:r w:rsidR="009C74AC" w:rsidRPr="0023036B">
        <w:rPr>
          <w:color w:val="000000"/>
          <w:shd w:val="clear" w:color="auto" w:fill="FFFFFF"/>
        </w:rPr>
        <w:t>i urządzeń rekreacyjnowypoczynkowych  (krąg do ogniska z ławkami, wiata ekspozycyjna).</w:t>
      </w:r>
    </w:p>
    <w:p w14:paraId="764093F4" w14:textId="77777777" w:rsidR="00FF634A" w:rsidRPr="001970AF" w:rsidRDefault="00FF634A" w:rsidP="007D7A22">
      <w:pPr>
        <w:spacing w:line="20" w:lineRule="atLeast"/>
        <w:ind w:firstLine="708"/>
        <w:jc w:val="both"/>
      </w:pPr>
    </w:p>
    <w:p w14:paraId="2678F3A6" w14:textId="77777777" w:rsidR="00DA0B7C" w:rsidRPr="005859DB" w:rsidRDefault="00DA0B7C" w:rsidP="00A91772">
      <w:pPr>
        <w:spacing w:line="20" w:lineRule="atLeast"/>
        <w:jc w:val="both"/>
      </w:pPr>
    </w:p>
    <w:p w14:paraId="0927F276" w14:textId="410CD7D6"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16</w:t>
      </w:r>
      <w:r w:rsidR="0084173C" w:rsidRPr="004F24BF">
        <w:rPr>
          <w:color w:val="auto"/>
          <w:sz w:val="24"/>
          <w:szCs w:val="24"/>
        </w:rPr>
        <w:fldChar w:fldCharType="end"/>
      </w:r>
      <w:r w:rsidRPr="004F24BF">
        <w:rPr>
          <w:color w:val="auto"/>
          <w:sz w:val="24"/>
          <w:szCs w:val="24"/>
        </w:rPr>
        <w:t xml:space="preserve"> Materialne dziedzictwo kulturowe z podziałem na gminy</w:t>
      </w:r>
      <w:r w:rsidR="00A16855">
        <w:rPr>
          <w:color w:val="auto"/>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7159"/>
      </w:tblGrid>
      <w:tr w:rsidR="007C64B3" w:rsidRPr="005859DB" w14:paraId="6BEBC194" w14:textId="77777777" w:rsidTr="007C64B3">
        <w:trPr>
          <w:jc w:val="center"/>
        </w:trPr>
        <w:tc>
          <w:tcPr>
            <w:tcW w:w="1050" w:type="pct"/>
            <w:shd w:val="clear" w:color="auto" w:fill="BFBFBF" w:themeFill="background1" w:themeFillShade="BF"/>
            <w:vAlign w:val="center"/>
          </w:tcPr>
          <w:p w14:paraId="5C8D5376" w14:textId="77777777" w:rsidR="007C64B3" w:rsidRPr="005859DB" w:rsidRDefault="007C64B3" w:rsidP="007C64B3">
            <w:pPr>
              <w:spacing w:line="20" w:lineRule="atLeast"/>
              <w:jc w:val="center"/>
              <w:rPr>
                <w:b/>
              </w:rPr>
            </w:pPr>
            <w:r w:rsidRPr="005859DB">
              <w:rPr>
                <w:b/>
              </w:rPr>
              <w:t>Jednostka terytorialna</w:t>
            </w:r>
          </w:p>
        </w:tc>
        <w:tc>
          <w:tcPr>
            <w:tcW w:w="3950" w:type="pct"/>
            <w:shd w:val="clear" w:color="auto" w:fill="BFBFBF" w:themeFill="background1" w:themeFillShade="BF"/>
          </w:tcPr>
          <w:p w14:paraId="34C7B15B" w14:textId="77777777" w:rsidR="007C64B3" w:rsidRPr="005859DB" w:rsidRDefault="007C64B3" w:rsidP="007C64B3">
            <w:pPr>
              <w:spacing w:line="20" w:lineRule="atLeast"/>
              <w:jc w:val="center"/>
              <w:rPr>
                <w:b/>
              </w:rPr>
            </w:pPr>
            <w:r w:rsidRPr="005859DB">
              <w:rPr>
                <w:b/>
              </w:rPr>
              <w:t>Materialne dziedzictwo kulturowe</w:t>
            </w:r>
          </w:p>
        </w:tc>
      </w:tr>
      <w:tr w:rsidR="00A068A5" w:rsidRPr="005859DB" w14:paraId="6A01F674" w14:textId="77777777" w:rsidTr="007C64B3">
        <w:trPr>
          <w:jc w:val="center"/>
        </w:trPr>
        <w:tc>
          <w:tcPr>
            <w:tcW w:w="1050" w:type="pct"/>
            <w:shd w:val="clear" w:color="auto" w:fill="auto"/>
            <w:vAlign w:val="center"/>
          </w:tcPr>
          <w:p w14:paraId="4E6E3C95" w14:textId="77777777" w:rsidR="00A068A5" w:rsidRPr="005859DB" w:rsidRDefault="00A068A5" w:rsidP="00A91772">
            <w:pPr>
              <w:spacing w:line="20" w:lineRule="atLeast"/>
              <w:jc w:val="center"/>
            </w:pPr>
            <w:r w:rsidRPr="005859DB">
              <w:t>Bartniczka</w:t>
            </w:r>
          </w:p>
        </w:tc>
        <w:tc>
          <w:tcPr>
            <w:tcW w:w="3950" w:type="pct"/>
            <w:shd w:val="clear" w:color="auto" w:fill="auto"/>
          </w:tcPr>
          <w:p w14:paraId="7616F6AB" w14:textId="77777777" w:rsidR="00A068A5" w:rsidRPr="005859DB" w:rsidRDefault="00A068A5" w:rsidP="00A91772">
            <w:pPr>
              <w:spacing w:line="20" w:lineRule="atLeast"/>
              <w:jc w:val="both"/>
            </w:pPr>
            <w:r w:rsidRPr="005859DB">
              <w:t>Kościoły w Radoszkach, Grążawach, Nowych Świerczynach i Jastrzębiu</w:t>
            </w:r>
            <w:r w:rsidR="00A16855">
              <w:t>.</w:t>
            </w:r>
          </w:p>
        </w:tc>
      </w:tr>
      <w:tr w:rsidR="00A068A5" w:rsidRPr="005859DB" w14:paraId="7B90F9B5" w14:textId="77777777" w:rsidTr="007C64B3">
        <w:trPr>
          <w:jc w:val="center"/>
        </w:trPr>
        <w:tc>
          <w:tcPr>
            <w:tcW w:w="1050" w:type="pct"/>
            <w:shd w:val="clear" w:color="auto" w:fill="auto"/>
            <w:vAlign w:val="center"/>
          </w:tcPr>
          <w:p w14:paraId="6858B58D" w14:textId="77777777" w:rsidR="00A068A5" w:rsidRPr="005859DB" w:rsidRDefault="00A068A5" w:rsidP="00A91772">
            <w:pPr>
              <w:spacing w:line="20" w:lineRule="atLeast"/>
              <w:jc w:val="center"/>
            </w:pPr>
            <w:r w:rsidRPr="005859DB">
              <w:t>Bobrowo</w:t>
            </w:r>
          </w:p>
        </w:tc>
        <w:tc>
          <w:tcPr>
            <w:tcW w:w="3950" w:type="pct"/>
            <w:shd w:val="clear" w:color="auto" w:fill="auto"/>
          </w:tcPr>
          <w:p w14:paraId="2E39D444" w14:textId="77777777" w:rsidR="00A068A5" w:rsidRPr="005859DB" w:rsidRDefault="00A068A5" w:rsidP="00A91772">
            <w:pPr>
              <w:spacing w:line="20" w:lineRule="atLeast"/>
              <w:jc w:val="both"/>
            </w:pPr>
            <w:r w:rsidRPr="005859DB">
              <w:t xml:space="preserve">Kościół p.w. św. Jakuba Apostoła Starszego w Bobrowie (XII/XIII w.), Kościół p.w. św. Andrzeja Apostoła w Brudzawach (XIV w.), Kościół p.w. św. Mikołaja w Kruszynach (I poł. XIV w.), Kościół p.w. św. Jana </w:t>
            </w:r>
            <w:r w:rsidRPr="005859DB">
              <w:lastRenderedPageBreak/>
              <w:t>Chrzciciela w Nieżywięciu (I poł. XIV w.), grodzisk</w:t>
            </w:r>
            <w:r w:rsidR="00F2540C" w:rsidRPr="005859DB">
              <w:t>o w Bobrowie i Chojnie</w:t>
            </w:r>
            <w:r w:rsidRPr="005859DB">
              <w:t>, zespół dworsko – parkowy w Słoszewach i Nieżywięciu</w:t>
            </w:r>
            <w:r w:rsidR="00A16855">
              <w:t>.</w:t>
            </w:r>
          </w:p>
        </w:tc>
      </w:tr>
      <w:tr w:rsidR="00A068A5" w:rsidRPr="005859DB" w14:paraId="7F1103F1" w14:textId="77777777" w:rsidTr="007C64B3">
        <w:trPr>
          <w:jc w:val="center"/>
        </w:trPr>
        <w:tc>
          <w:tcPr>
            <w:tcW w:w="1050" w:type="pct"/>
            <w:shd w:val="clear" w:color="auto" w:fill="auto"/>
            <w:vAlign w:val="center"/>
          </w:tcPr>
          <w:p w14:paraId="03C8A020" w14:textId="77777777" w:rsidR="00A068A5" w:rsidRPr="005859DB" w:rsidRDefault="00A068A5" w:rsidP="00A91772">
            <w:pPr>
              <w:spacing w:line="20" w:lineRule="atLeast"/>
              <w:jc w:val="center"/>
            </w:pPr>
            <w:r w:rsidRPr="005859DB">
              <w:lastRenderedPageBreak/>
              <w:t xml:space="preserve">Brodnica </w:t>
            </w:r>
          </w:p>
        </w:tc>
        <w:tc>
          <w:tcPr>
            <w:tcW w:w="3950" w:type="pct"/>
            <w:shd w:val="clear" w:color="auto" w:fill="auto"/>
          </w:tcPr>
          <w:p w14:paraId="42B39968" w14:textId="77777777" w:rsidR="00A068A5" w:rsidRPr="005859DB" w:rsidRDefault="00A068A5" w:rsidP="00A91772">
            <w:pPr>
              <w:spacing w:line="20" w:lineRule="atLeast"/>
              <w:jc w:val="both"/>
            </w:pPr>
            <w:r w:rsidRPr="005859DB">
              <w:t>Kościół p.w. św. Mikołaja w Cielętach (I poł. XIV w.), Kościół p.w. św. Fabiana i Sebastiana w Szczuce (I poł. XIV w.), Kościół w Gorczenicy, chata z przełomu XVII/XVIII wieku w Szczuce, budynki mieszkalne, dwory i parki podworskie, w większości stanowiące własność prywatną</w:t>
            </w:r>
            <w:r w:rsidR="00A16855">
              <w:t>.</w:t>
            </w:r>
          </w:p>
        </w:tc>
      </w:tr>
      <w:tr w:rsidR="00A068A5" w:rsidRPr="005859DB" w14:paraId="427F98C0" w14:textId="77777777" w:rsidTr="007C64B3">
        <w:trPr>
          <w:jc w:val="center"/>
        </w:trPr>
        <w:tc>
          <w:tcPr>
            <w:tcW w:w="1050" w:type="pct"/>
            <w:shd w:val="clear" w:color="auto" w:fill="auto"/>
            <w:vAlign w:val="center"/>
          </w:tcPr>
          <w:p w14:paraId="4AD13A99" w14:textId="77777777" w:rsidR="00A068A5" w:rsidRPr="005859DB" w:rsidRDefault="00A068A5" w:rsidP="00A91772">
            <w:pPr>
              <w:spacing w:line="20" w:lineRule="atLeast"/>
              <w:jc w:val="center"/>
            </w:pPr>
            <w:r w:rsidRPr="005859DB">
              <w:t>Brzozie</w:t>
            </w:r>
          </w:p>
        </w:tc>
        <w:tc>
          <w:tcPr>
            <w:tcW w:w="3950" w:type="pct"/>
            <w:shd w:val="clear" w:color="auto" w:fill="auto"/>
          </w:tcPr>
          <w:p w14:paraId="57C1D7C6" w14:textId="77777777" w:rsidR="00A068A5" w:rsidRPr="005859DB" w:rsidRDefault="00A068A5" w:rsidP="00A91772">
            <w:pPr>
              <w:spacing w:line="20" w:lineRule="atLeast"/>
              <w:jc w:val="both"/>
            </w:pPr>
            <w:r w:rsidRPr="005859DB">
              <w:t>Kościół p.w. Wszystkich Świętych w Brzoziu, p</w:t>
            </w:r>
            <w:r w:rsidR="00FF634A">
              <w:t>ałac i park w Augustowie (I poł.</w:t>
            </w:r>
            <w:r w:rsidRPr="005859DB">
              <w:t xml:space="preserve"> XX w.), pałac w Kuligach (II poł. XIX w.), rodowy ewangelicki nieczynny cmentarz w Jajkowie (Rodziny Abramowskich), liczne przydrożne kapliczki</w:t>
            </w:r>
            <w:r w:rsidR="00A16855">
              <w:t>.</w:t>
            </w:r>
          </w:p>
        </w:tc>
      </w:tr>
      <w:tr w:rsidR="00A068A5" w:rsidRPr="005859DB" w14:paraId="35BEC1C1" w14:textId="77777777" w:rsidTr="007C64B3">
        <w:trPr>
          <w:jc w:val="center"/>
        </w:trPr>
        <w:tc>
          <w:tcPr>
            <w:tcW w:w="1050" w:type="pct"/>
            <w:shd w:val="clear" w:color="auto" w:fill="auto"/>
            <w:vAlign w:val="center"/>
          </w:tcPr>
          <w:p w14:paraId="3413E514" w14:textId="77777777" w:rsidR="00A068A5" w:rsidRPr="005859DB" w:rsidRDefault="00A068A5" w:rsidP="00A91772">
            <w:pPr>
              <w:spacing w:line="20" w:lineRule="atLeast"/>
              <w:jc w:val="center"/>
            </w:pPr>
            <w:r w:rsidRPr="005859DB">
              <w:t>Górzno</w:t>
            </w:r>
          </w:p>
        </w:tc>
        <w:tc>
          <w:tcPr>
            <w:tcW w:w="3950" w:type="pct"/>
            <w:shd w:val="clear" w:color="auto" w:fill="auto"/>
          </w:tcPr>
          <w:p w14:paraId="7A47F63F" w14:textId="77777777" w:rsidR="00A068A5" w:rsidRPr="005859DB" w:rsidRDefault="00A068A5" w:rsidP="00A91772">
            <w:pPr>
              <w:spacing w:line="20" w:lineRule="atLeast"/>
              <w:jc w:val="both"/>
              <w:rPr>
                <w:highlight w:val="yellow"/>
              </w:rPr>
            </w:pPr>
            <w:r w:rsidRPr="005859DB">
              <w:t>Kościół parafialny p.w. Podwyższenia Krzyża Świętego z 1765 roku w Górznie, zespół młyński z 1905 roku w Czarnym Bryńsku-Traczyskach, zabytkowe domy drewniane, drewniano-murowane i murowane w Górznie z przełomu XVIII/XIX wieku oraz z XIX wieku</w:t>
            </w:r>
            <w:r w:rsidR="00A16855">
              <w:t>.</w:t>
            </w:r>
          </w:p>
        </w:tc>
      </w:tr>
      <w:tr w:rsidR="00A068A5" w:rsidRPr="005859DB" w14:paraId="5BDCE4D9" w14:textId="77777777" w:rsidTr="007C64B3">
        <w:trPr>
          <w:jc w:val="center"/>
        </w:trPr>
        <w:tc>
          <w:tcPr>
            <w:tcW w:w="1050" w:type="pct"/>
            <w:shd w:val="clear" w:color="auto" w:fill="auto"/>
            <w:vAlign w:val="center"/>
          </w:tcPr>
          <w:p w14:paraId="721BCE1F" w14:textId="77777777" w:rsidR="00A068A5" w:rsidRPr="005859DB" w:rsidRDefault="00A068A5" w:rsidP="00A91772">
            <w:pPr>
              <w:spacing w:line="20" w:lineRule="atLeast"/>
              <w:jc w:val="center"/>
            </w:pPr>
            <w:r w:rsidRPr="005859DB">
              <w:t>Jabłonowo Pomorskie</w:t>
            </w:r>
          </w:p>
        </w:tc>
        <w:tc>
          <w:tcPr>
            <w:tcW w:w="3950" w:type="pct"/>
            <w:shd w:val="clear" w:color="auto" w:fill="auto"/>
          </w:tcPr>
          <w:p w14:paraId="2FBF6044" w14:textId="77777777" w:rsidR="00A068A5" w:rsidRPr="005859DB" w:rsidRDefault="00A068A5" w:rsidP="00A91772">
            <w:pPr>
              <w:shd w:val="clear" w:color="auto" w:fill="FFFFFF"/>
              <w:spacing w:line="20" w:lineRule="atLeast"/>
              <w:jc w:val="both"/>
              <w:rPr>
                <w:highlight w:val="yellow"/>
              </w:rPr>
            </w:pPr>
            <w:r w:rsidRPr="005859DB">
              <w:t>Kościół p.w. św. Wojciecha w </w:t>
            </w:r>
            <w:r w:rsidRPr="005859DB">
              <w:rPr>
                <w:bCs/>
              </w:rPr>
              <w:t xml:space="preserve">Jabłonowie Pomorskim </w:t>
            </w:r>
            <w:r w:rsidRPr="005859DB">
              <w:t>zbudowany w 1865 roku, drewniany Kościół p.w. Św. Marcina w </w:t>
            </w:r>
            <w:r w:rsidRPr="005859DB">
              <w:rPr>
                <w:bCs/>
              </w:rPr>
              <w:t>Góralach</w:t>
            </w:r>
            <w:r w:rsidRPr="005859DB">
              <w:t> z 1723 roku, neogotycki pałac (obecnie klasztor Sióstr Pasterek) w </w:t>
            </w:r>
            <w:r w:rsidRPr="005859DB">
              <w:rPr>
                <w:bCs/>
              </w:rPr>
              <w:t>Jabłonowie</w:t>
            </w:r>
            <w:r w:rsidRPr="005859DB">
              <w:rPr>
                <w:bCs/>
              </w:rPr>
              <w:br/>
              <w:t>Pomorskim</w:t>
            </w:r>
            <w:r w:rsidRPr="005859DB">
              <w:t> z lat 1854-59, kościół i cmentarz w </w:t>
            </w:r>
            <w:r w:rsidRPr="005859DB">
              <w:rPr>
                <w:bCs/>
              </w:rPr>
              <w:t>Konojadach</w:t>
            </w:r>
            <w:r w:rsidRPr="005859DB">
              <w:t> z 1896 roku, Kościół p.w. Św. Piotra i Pawła w </w:t>
            </w:r>
            <w:r w:rsidRPr="005859DB">
              <w:rPr>
                <w:bCs/>
              </w:rPr>
              <w:t>Lembargu</w:t>
            </w:r>
            <w:r w:rsidRPr="005859DB">
              <w:t> z XIV wieku, zespół pałacowo-parkowy w </w:t>
            </w:r>
            <w:r w:rsidRPr="005859DB">
              <w:rPr>
                <w:bCs/>
              </w:rPr>
              <w:t>Nowej Wsi Szlacheckiej</w:t>
            </w:r>
            <w:r w:rsidRPr="005859DB">
              <w:t>, pałac z okresu</w:t>
            </w:r>
            <w:r w:rsidRPr="005859DB">
              <w:br/>
              <w:t>XV-XVIII wieku</w:t>
            </w:r>
            <w:r w:rsidR="00A16855">
              <w:t>.</w:t>
            </w:r>
          </w:p>
        </w:tc>
      </w:tr>
      <w:tr w:rsidR="00A068A5" w:rsidRPr="005859DB" w14:paraId="12A398E8" w14:textId="77777777" w:rsidTr="007C64B3">
        <w:trPr>
          <w:jc w:val="center"/>
        </w:trPr>
        <w:tc>
          <w:tcPr>
            <w:tcW w:w="1050" w:type="pct"/>
            <w:shd w:val="clear" w:color="auto" w:fill="auto"/>
            <w:vAlign w:val="center"/>
          </w:tcPr>
          <w:p w14:paraId="444431FF" w14:textId="77777777" w:rsidR="00A068A5" w:rsidRPr="005859DB" w:rsidRDefault="00A068A5" w:rsidP="00A91772">
            <w:pPr>
              <w:spacing w:line="20" w:lineRule="atLeast"/>
              <w:jc w:val="center"/>
            </w:pPr>
            <w:r w:rsidRPr="005859DB">
              <w:t>Osiek</w:t>
            </w:r>
          </w:p>
        </w:tc>
        <w:tc>
          <w:tcPr>
            <w:tcW w:w="3950" w:type="pct"/>
            <w:shd w:val="clear" w:color="auto" w:fill="auto"/>
          </w:tcPr>
          <w:p w14:paraId="073EE353" w14:textId="77777777" w:rsidR="00A068A5" w:rsidRPr="005859DB" w:rsidRDefault="00A068A5" w:rsidP="00A91772">
            <w:pPr>
              <w:autoSpaceDE w:val="0"/>
              <w:autoSpaceDN w:val="0"/>
              <w:adjustRightInd w:val="0"/>
              <w:spacing w:line="20" w:lineRule="atLeast"/>
              <w:jc w:val="both"/>
            </w:pPr>
            <w:r w:rsidRPr="005859DB">
              <w:t>Kościół p.w. Wniebowzięcia Najświętszej Marii Panny, klasycystyczna dzwonnica i plebania,  zespół dworsko-parkowy w Osieku, wczesnośredniowieczne grodzisko, zwane miejscowo „Szańcem”, Kościół p.w. św. Stanisława Biskupa Męczennika, grodzisko zwane miejscowo „Kocią Górką”, kilkanaście zabytkowych drewnianych chat i murowanych domów, zespół budynków kolejowych, cmentarze</w:t>
            </w:r>
            <w:r w:rsidR="00A16855">
              <w:t>.</w:t>
            </w:r>
          </w:p>
        </w:tc>
      </w:tr>
      <w:tr w:rsidR="00A068A5" w:rsidRPr="005859DB" w14:paraId="3704D415" w14:textId="77777777" w:rsidTr="007C64B3">
        <w:trPr>
          <w:jc w:val="center"/>
        </w:trPr>
        <w:tc>
          <w:tcPr>
            <w:tcW w:w="1050" w:type="pct"/>
            <w:shd w:val="clear" w:color="auto" w:fill="auto"/>
            <w:vAlign w:val="center"/>
          </w:tcPr>
          <w:p w14:paraId="292DC723" w14:textId="77777777" w:rsidR="00A068A5" w:rsidRPr="005859DB" w:rsidRDefault="00A068A5" w:rsidP="00A91772">
            <w:pPr>
              <w:spacing w:line="20" w:lineRule="atLeast"/>
              <w:jc w:val="center"/>
            </w:pPr>
            <w:r w:rsidRPr="005859DB">
              <w:t>Świedziebnia</w:t>
            </w:r>
          </w:p>
        </w:tc>
        <w:tc>
          <w:tcPr>
            <w:tcW w:w="3950" w:type="pct"/>
            <w:shd w:val="clear" w:color="auto" w:fill="auto"/>
          </w:tcPr>
          <w:p w14:paraId="5C3D4ECC" w14:textId="77777777" w:rsidR="00A068A5" w:rsidRPr="005859DB" w:rsidRDefault="00A068A5" w:rsidP="00A91772">
            <w:pPr>
              <w:spacing w:line="20" w:lineRule="atLeast"/>
              <w:jc w:val="both"/>
            </w:pPr>
            <w:r w:rsidRPr="005859DB">
              <w:t>Historyczny układ ruralistyczny – typ ulicówka, w Świedziebni, Rzymsko-katolicki kościół parafialny p.w. Podwyższenia Krzyża Świętego i św. Bartłomieja w Świedziebni, cmentarz przykościelny, nieczynny z płytą nagrobną Józefa Niemojewskiego, starosty śremskiego, generała wojsk Królestwa Polskiego (zmarł w 1830 roku), dwór murowany (2 poł. XIX w.) w Świedziebni, Kościół filialny (kościoła w Świedziebni) p.w. św. Michała Archanioła, wczesnośredniowieczne grodzisko w Księtach, cmentarz ewangelicki (2 poł. XIX w.) w Michałkach, liczne stanowiska archeologiczne, domy drewniane i murowane z przełomu XIX i XX w.</w:t>
            </w:r>
          </w:p>
        </w:tc>
      </w:tr>
      <w:tr w:rsidR="00A068A5" w:rsidRPr="005859DB" w14:paraId="7E37AE6A" w14:textId="77777777" w:rsidTr="007C64B3">
        <w:trPr>
          <w:jc w:val="center"/>
        </w:trPr>
        <w:tc>
          <w:tcPr>
            <w:tcW w:w="1050" w:type="pct"/>
            <w:shd w:val="clear" w:color="auto" w:fill="auto"/>
            <w:vAlign w:val="center"/>
          </w:tcPr>
          <w:p w14:paraId="4F48F9A7" w14:textId="77777777" w:rsidR="00A068A5" w:rsidRPr="005859DB" w:rsidRDefault="00A068A5" w:rsidP="00A91772">
            <w:pPr>
              <w:spacing w:line="20" w:lineRule="atLeast"/>
              <w:jc w:val="center"/>
            </w:pPr>
            <w:r w:rsidRPr="005859DB">
              <w:t>Zbiczno</w:t>
            </w:r>
          </w:p>
        </w:tc>
        <w:tc>
          <w:tcPr>
            <w:tcW w:w="3950" w:type="pct"/>
            <w:shd w:val="clear" w:color="auto" w:fill="auto"/>
          </w:tcPr>
          <w:p w14:paraId="3D9E5535" w14:textId="77777777" w:rsidR="00A068A5" w:rsidRPr="005859DB" w:rsidRDefault="00A068A5" w:rsidP="00A91772">
            <w:pPr>
              <w:spacing w:line="20" w:lineRule="atLeast"/>
              <w:jc w:val="both"/>
            </w:pPr>
            <w:r w:rsidRPr="005859DB">
              <w:t>Kościół p.w. św. Jakuba Apostoła, zespół parkowo-dworski w Tomkach, grodzisko w Żmijewku, Kościół p.w. Niepokalanego Poczęcia Najświętszej Marii Panny, tartak, młyn wodny, dom młynarza, jaz w Gaju-Grzmięcy</w:t>
            </w:r>
            <w:r w:rsidR="00A16855">
              <w:t>.</w:t>
            </w:r>
          </w:p>
        </w:tc>
      </w:tr>
    </w:tbl>
    <w:p w14:paraId="392B0262" w14:textId="77777777" w:rsidR="00A068A5" w:rsidRPr="005859DB" w:rsidRDefault="00A068A5" w:rsidP="00A91772">
      <w:pPr>
        <w:spacing w:line="20" w:lineRule="atLeast"/>
      </w:pPr>
    </w:p>
    <w:p w14:paraId="42073667" w14:textId="77777777" w:rsidR="00A068A5" w:rsidRDefault="00A068A5" w:rsidP="00A91772">
      <w:pPr>
        <w:spacing w:line="20" w:lineRule="atLeast"/>
        <w:jc w:val="both"/>
        <w:rPr>
          <w:i/>
        </w:rPr>
      </w:pPr>
      <w:r w:rsidRPr="005859DB">
        <w:rPr>
          <w:i/>
        </w:rPr>
        <w:t>Źródło: Dane z Urzędów Gmin</w:t>
      </w:r>
      <w:r w:rsidR="00A95F03">
        <w:rPr>
          <w:i/>
        </w:rPr>
        <w:t>.</w:t>
      </w:r>
    </w:p>
    <w:p w14:paraId="29BEEE3A" w14:textId="77777777" w:rsidR="00A95F03" w:rsidRPr="005859DB" w:rsidRDefault="00A95F03" w:rsidP="00A91772">
      <w:pPr>
        <w:spacing w:line="20" w:lineRule="atLeast"/>
        <w:jc w:val="both"/>
        <w:rPr>
          <w:i/>
        </w:rPr>
      </w:pPr>
    </w:p>
    <w:p w14:paraId="1CC5F4A0" w14:textId="77777777" w:rsidR="00896D9E" w:rsidRDefault="00A95F03" w:rsidP="007D7A22">
      <w:pPr>
        <w:spacing w:line="20" w:lineRule="atLeast"/>
        <w:ind w:firstLine="708"/>
        <w:jc w:val="both"/>
      </w:pPr>
      <w:r>
        <w:t>Społeczność lokalna organizuje na o</w:t>
      </w:r>
      <w:r w:rsidR="004F6594" w:rsidRPr="005859DB">
        <w:t>bszar</w:t>
      </w:r>
      <w:r>
        <w:t>ze LSR wiele</w:t>
      </w:r>
      <w:r w:rsidR="0002056E">
        <w:t xml:space="preserve"> </w:t>
      </w:r>
      <w:r>
        <w:t>imprez kulturalnych</w:t>
      </w:r>
      <w:r w:rsidR="00B31D87" w:rsidRPr="005859DB">
        <w:t>. Jest ich kilkadziesiąt i co roku przyciągają rzesze  miłośników specjalistycznych dziedzin,  turystów oraz mieszkańców</w:t>
      </w:r>
      <w:r w:rsidR="00220106">
        <w:t>,</w:t>
      </w:r>
      <w:r w:rsidR="00B31D87" w:rsidRPr="005859DB">
        <w:t xml:space="preserve"> którzy podczas tych wyjątkowych uroczystości moją okazję </w:t>
      </w:r>
      <w:r w:rsidR="00220106">
        <w:t>do integracji.</w:t>
      </w:r>
      <w:r w:rsidR="00BA64D6">
        <w:t xml:space="preserve"> Charakterystyczne dla tego obszaru jest mnogość  i różnorodność tematyczna tych imprez. Przy okazji dożynek czy festynów rodzinno – parafialnych promuje się tradycje rybackie wraz z </w:t>
      </w:r>
      <w:r w:rsidR="00BA64D6">
        <w:lastRenderedPageBreak/>
        <w:t xml:space="preserve">degustacją tutejszych specjałów kuchni rybnej oraz tworzy się stoiska tematyczne z tradycjami wędkarskimi  i rybackimi. </w:t>
      </w:r>
    </w:p>
    <w:p w14:paraId="31B272BF" w14:textId="77777777" w:rsidR="00896D9E" w:rsidRPr="005859DB" w:rsidRDefault="00896D9E" w:rsidP="00B31D87">
      <w:pPr>
        <w:spacing w:line="20" w:lineRule="atLeast"/>
        <w:jc w:val="both"/>
      </w:pPr>
    </w:p>
    <w:p w14:paraId="25E8E6F9" w14:textId="30E753DE"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17</w:t>
      </w:r>
      <w:r w:rsidR="0084173C" w:rsidRPr="004F24BF">
        <w:rPr>
          <w:color w:val="auto"/>
          <w:sz w:val="24"/>
          <w:szCs w:val="24"/>
        </w:rPr>
        <w:fldChar w:fldCharType="end"/>
      </w:r>
      <w:r w:rsidRPr="004F24BF">
        <w:rPr>
          <w:color w:val="auto"/>
          <w:sz w:val="24"/>
          <w:szCs w:val="24"/>
        </w:rPr>
        <w:t xml:space="preserve"> Imprezy kulturalne organizowane na terenie poszczególnych gmin</w:t>
      </w:r>
      <w:r w:rsidR="00A16855">
        <w:rPr>
          <w:color w:val="auto"/>
          <w:sz w:val="24"/>
          <w:szCs w:val="24"/>
        </w:rPr>
        <w:t>.</w:t>
      </w:r>
    </w:p>
    <w:tbl>
      <w:tblPr>
        <w:tblStyle w:val="Tabela-Siatka"/>
        <w:tblW w:w="9039" w:type="dxa"/>
        <w:tblLayout w:type="fixed"/>
        <w:tblLook w:val="04A0" w:firstRow="1" w:lastRow="0" w:firstColumn="1" w:lastColumn="0" w:noHBand="0" w:noVBand="1"/>
      </w:tblPr>
      <w:tblGrid>
        <w:gridCol w:w="1413"/>
        <w:gridCol w:w="3827"/>
        <w:gridCol w:w="3799"/>
      </w:tblGrid>
      <w:tr w:rsidR="005124F0" w:rsidRPr="005859DB" w14:paraId="068F1760" w14:textId="77777777" w:rsidTr="00A24763">
        <w:tc>
          <w:tcPr>
            <w:tcW w:w="1413" w:type="dxa"/>
            <w:shd w:val="clear" w:color="auto" w:fill="A6A6A6" w:themeFill="background1" w:themeFillShade="A6"/>
          </w:tcPr>
          <w:p w14:paraId="72F1B346" w14:textId="77777777" w:rsidR="00B31D87" w:rsidRPr="005859DB" w:rsidRDefault="00B31D87" w:rsidP="00B31D87">
            <w:pPr>
              <w:spacing w:line="20" w:lineRule="atLeast"/>
              <w:jc w:val="both"/>
              <w:rPr>
                <w:b/>
              </w:rPr>
            </w:pPr>
            <w:r w:rsidRPr="005859DB">
              <w:rPr>
                <w:b/>
              </w:rPr>
              <w:t xml:space="preserve">Nazwa Gminy </w:t>
            </w:r>
          </w:p>
        </w:tc>
        <w:tc>
          <w:tcPr>
            <w:tcW w:w="3827" w:type="dxa"/>
            <w:shd w:val="clear" w:color="auto" w:fill="A6A6A6" w:themeFill="background1" w:themeFillShade="A6"/>
          </w:tcPr>
          <w:p w14:paraId="3D7775F2" w14:textId="77777777" w:rsidR="00B31D87" w:rsidRPr="005859DB" w:rsidRDefault="00B31D87" w:rsidP="00B31D87">
            <w:pPr>
              <w:spacing w:line="20" w:lineRule="atLeast"/>
              <w:jc w:val="both"/>
              <w:rPr>
                <w:b/>
              </w:rPr>
            </w:pPr>
            <w:r w:rsidRPr="005859DB">
              <w:rPr>
                <w:b/>
              </w:rPr>
              <w:t xml:space="preserve">Imprezy i wydarzenia kulturalne </w:t>
            </w:r>
          </w:p>
        </w:tc>
        <w:tc>
          <w:tcPr>
            <w:tcW w:w="3799" w:type="dxa"/>
            <w:shd w:val="clear" w:color="auto" w:fill="A6A6A6" w:themeFill="background1" w:themeFillShade="A6"/>
          </w:tcPr>
          <w:p w14:paraId="2AF4A5F3" w14:textId="77777777" w:rsidR="00B31D87" w:rsidRPr="005859DB" w:rsidRDefault="00896D9E" w:rsidP="00B31D87">
            <w:pPr>
              <w:spacing w:line="20" w:lineRule="atLeast"/>
              <w:jc w:val="both"/>
              <w:rPr>
                <w:b/>
              </w:rPr>
            </w:pPr>
            <w:r w:rsidRPr="005859DB">
              <w:rPr>
                <w:b/>
              </w:rPr>
              <w:t>Instytucje kultury</w:t>
            </w:r>
          </w:p>
        </w:tc>
      </w:tr>
      <w:tr w:rsidR="005124F0" w:rsidRPr="005859DB" w14:paraId="54EFC0B3" w14:textId="77777777" w:rsidTr="00A24763">
        <w:tc>
          <w:tcPr>
            <w:tcW w:w="1413" w:type="dxa"/>
            <w:vAlign w:val="center"/>
          </w:tcPr>
          <w:p w14:paraId="3A8064EA" w14:textId="77777777" w:rsidR="00B31D87" w:rsidRPr="005859DB" w:rsidRDefault="00B31D87" w:rsidP="0046728F">
            <w:pPr>
              <w:spacing w:before="40" w:after="40" w:line="20" w:lineRule="atLeast"/>
              <w:jc w:val="both"/>
            </w:pPr>
            <w:r w:rsidRPr="005859DB">
              <w:t>Bartniczka</w:t>
            </w:r>
          </w:p>
        </w:tc>
        <w:tc>
          <w:tcPr>
            <w:tcW w:w="3827" w:type="dxa"/>
          </w:tcPr>
          <w:p w14:paraId="6AAC30D5" w14:textId="77777777" w:rsidR="00B31D87" w:rsidRPr="005859DB" w:rsidRDefault="00B31D87" w:rsidP="0046728F">
            <w:pPr>
              <w:spacing w:line="20" w:lineRule="atLeast"/>
              <w:jc w:val="both"/>
            </w:pPr>
            <w:r w:rsidRPr="005859DB">
              <w:rPr>
                <w:lang w:eastAsia="en-US"/>
              </w:rPr>
              <w:t>Święto Miodu</w:t>
            </w:r>
          </w:p>
        </w:tc>
        <w:tc>
          <w:tcPr>
            <w:tcW w:w="3799" w:type="dxa"/>
          </w:tcPr>
          <w:p w14:paraId="6ADA54AF" w14:textId="77777777" w:rsidR="00B31D87" w:rsidRPr="005859DB" w:rsidRDefault="00896D9E" w:rsidP="0046728F">
            <w:pPr>
              <w:spacing w:line="20" w:lineRule="atLeast"/>
              <w:jc w:val="both"/>
              <w:rPr>
                <w:lang w:eastAsia="en-US"/>
              </w:rPr>
            </w:pPr>
            <w:r w:rsidRPr="005859DB">
              <w:t>Świetlice wiejskie  (Samin, Radoszki, Grążawy, Łaszewo, Stare Świerczyny, Nowe Świerczyny, Igliczyzna)</w:t>
            </w:r>
            <w:r w:rsidR="00A16855">
              <w:t>.</w:t>
            </w:r>
          </w:p>
        </w:tc>
      </w:tr>
      <w:tr w:rsidR="00896D9E" w:rsidRPr="005859DB" w14:paraId="0066628B" w14:textId="77777777" w:rsidTr="00A24763">
        <w:tc>
          <w:tcPr>
            <w:tcW w:w="1413" w:type="dxa"/>
            <w:vAlign w:val="center"/>
          </w:tcPr>
          <w:p w14:paraId="0CC06813" w14:textId="77777777" w:rsidR="00896D9E" w:rsidRPr="005859DB" w:rsidRDefault="00896D9E" w:rsidP="0046728F">
            <w:pPr>
              <w:spacing w:before="40" w:after="40" w:line="20" w:lineRule="atLeast"/>
              <w:jc w:val="both"/>
            </w:pPr>
            <w:r w:rsidRPr="005859DB">
              <w:t>Bobrowo</w:t>
            </w:r>
          </w:p>
        </w:tc>
        <w:tc>
          <w:tcPr>
            <w:tcW w:w="3827" w:type="dxa"/>
          </w:tcPr>
          <w:p w14:paraId="4C655A99" w14:textId="77777777" w:rsidR="00896D9E" w:rsidRPr="005859DB" w:rsidRDefault="00896D9E" w:rsidP="0046728F">
            <w:pPr>
              <w:spacing w:before="40" w:after="40"/>
              <w:jc w:val="both"/>
              <w:rPr>
                <w:lang w:eastAsia="en-US"/>
              </w:rPr>
            </w:pPr>
            <w:r w:rsidRPr="005859DB">
              <w:rPr>
                <w:lang w:eastAsia="en-US"/>
              </w:rPr>
              <w:t>Gminny i Powiatowy Konkurs Palm Wielkanocnych</w:t>
            </w:r>
          </w:p>
          <w:p w14:paraId="6751742D" w14:textId="77777777" w:rsidR="00896D9E" w:rsidRPr="005859DB" w:rsidRDefault="00896D9E" w:rsidP="0046728F">
            <w:pPr>
              <w:spacing w:before="40" w:after="40"/>
              <w:jc w:val="both"/>
              <w:rPr>
                <w:lang w:eastAsia="en-US"/>
              </w:rPr>
            </w:pPr>
            <w:r w:rsidRPr="005859DB">
              <w:rPr>
                <w:lang w:eastAsia="en-US"/>
              </w:rPr>
              <w:t>Dożynki Gminne</w:t>
            </w:r>
          </w:p>
          <w:p w14:paraId="3AE2BEF6" w14:textId="77777777" w:rsidR="00896D9E" w:rsidRPr="005859DB" w:rsidRDefault="00896D9E" w:rsidP="0046728F">
            <w:pPr>
              <w:spacing w:line="20" w:lineRule="atLeast"/>
              <w:jc w:val="both"/>
            </w:pPr>
            <w:r w:rsidRPr="005859DB">
              <w:rPr>
                <w:lang w:eastAsia="en-US"/>
              </w:rPr>
              <w:t>Dni Gminy Bobrowo</w:t>
            </w:r>
          </w:p>
        </w:tc>
        <w:tc>
          <w:tcPr>
            <w:tcW w:w="3799" w:type="dxa"/>
            <w:vAlign w:val="center"/>
          </w:tcPr>
          <w:p w14:paraId="27C4AA53" w14:textId="77777777" w:rsidR="00896D9E" w:rsidRPr="005859DB" w:rsidRDefault="00896D9E" w:rsidP="0046728F">
            <w:pPr>
              <w:spacing w:before="40" w:after="40"/>
              <w:jc w:val="both"/>
            </w:pPr>
            <w:r w:rsidRPr="005859DB">
              <w:t>Świetlice wiejskie (Brudzawy, Tylice, Drużyny, Kruszyny Szlacheckie, Kruszyny, Zgniłobłoty, Czekanowo, Budy Choińskie, Grabówiec, Chojno, Dąbrówka)</w:t>
            </w:r>
            <w:r w:rsidR="00A16855">
              <w:t>,</w:t>
            </w:r>
          </w:p>
          <w:p w14:paraId="3EC70C84" w14:textId="77777777" w:rsidR="00896D9E" w:rsidRPr="005859DB" w:rsidRDefault="00896D9E" w:rsidP="0046728F">
            <w:pPr>
              <w:spacing w:before="40" w:after="40"/>
              <w:jc w:val="both"/>
            </w:pPr>
            <w:r w:rsidRPr="005859DB">
              <w:t>Gminny Ośrodek Kultury w Bobrowie</w:t>
            </w:r>
            <w:r w:rsidR="00A16855">
              <w:t>,</w:t>
            </w:r>
          </w:p>
          <w:p w14:paraId="75380009" w14:textId="77777777" w:rsidR="00896D9E" w:rsidRPr="005859DB" w:rsidRDefault="00896D9E" w:rsidP="0046728F">
            <w:pPr>
              <w:spacing w:before="40" w:after="40"/>
              <w:jc w:val="both"/>
            </w:pPr>
            <w:r w:rsidRPr="005859DB">
              <w:t>Wiejski Dom Kultury w Nieżywięciu</w:t>
            </w:r>
            <w:r w:rsidR="00A16855">
              <w:t>.</w:t>
            </w:r>
          </w:p>
        </w:tc>
      </w:tr>
      <w:tr w:rsidR="00896D9E" w:rsidRPr="005859DB" w14:paraId="2333C478" w14:textId="77777777" w:rsidTr="00A24763">
        <w:tc>
          <w:tcPr>
            <w:tcW w:w="1413" w:type="dxa"/>
            <w:vAlign w:val="center"/>
          </w:tcPr>
          <w:p w14:paraId="72DF18FA" w14:textId="77777777" w:rsidR="00896D9E" w:rsidRPr="005859DB" w:rsidRDefault="00896D9E" w:rsidP="0046728F">
            <w:pPr>
              <w:spacing w:before="40" w:after="40" w:line="20" w:lineRule="atLeast"/>
              <w:jc w:val="both"/>
            </w:pPr>
            <w:r w:rsidRPr="005859DB">
              <w:t xml:space="preserve">Brodnica </w:t>
            </w:r>
          </w:p>
        </w:tc>
        <w:tc>
          <w:tcPr>
            <w:tcW w:w="3827" w:type="dxa"/>
          </w:tcPr>
          <w:p w14:paraId="73CE2EA6" w14:textId="77777777" w:rsidR="00896D9E" w:rsidRPr="005859DB" w:rsidRDefault="00896D9E" w:rsidP="0046728F">
            <w:pPr>
              <w:spacing w:before="40" w:after="40"/>
              <w:jc w:val="both"/>
              <w:rPr>
                <w:lang w:eastAsia="en-US"/>
              </w:rPr>
            </w:pPr>
            <w:r w:rsidRPr="005859DB">
              <w:rPr>
                <w:lang w:eastAsia="en-US"/>
              </w:rPr>
              <w:t>Dożynki Gminne</w:t>
            </w:r>
          </w:p>
          <w:p w14:paraId="47E079E2" w14:textId="77777777" w:rsidR="00896D9E" w:rsidRPr="005859DB" w:rsidRDefault="00896D9E" w:rsidP="0046728F">
            <w:pPr>
              <w:spacing w:before="40" w:after="40"/>
              <w:jc w:val="both"/>
              <w:rPr>
                <w:lang w:eastAsia="en-US"/>
              </w:rPr>
            </w:pPr>
            <w:r w:rsidRPr="005859DB">
              <w:rPr>
                <w:lang w:eastAsia="en-US"/>
              </w:rPr>
              <w:t>Dni Gminy Brodnica</w:t>
            </w:r>
          </w:p>
          <w:p w14:paraId="09B0BC61" w14:textId="77777777" w:rsidR="00896D9E" w:rsidRPr="005859DB" w:rsidRDefault="00896D9E" w:rsidP="0046728F">
            <w:pPr>
              <w:spacing w:line="20" w:lineRule="atLeast"/>
              <w:jc w:val="both"/>
            </w:pPr>
            <w:r w:rsidRPr="005859DB">
              <w:rPr>
                <w:lang w:eastAsia="en-US"/>
              </w:rPr>
              <w:t>„Bieg Napoleoński”</w:t>
            </w:r>
          </w:p>
        </w:tc>
        <w:tc>
          <w:tcPr>
            <w:tcW w:w="3799" w:type="dxa"/>
            <w:vAlign w:val="center"/>
          </w:tcPr>
          <w:p w14:paraId="5C379095" w14:textId="77777777" w:rsidR="00896D9E" w:rsidRPr="005859DB" w:rsidRDefault="00896D9E" w:rsidP="0046728F">
            <w:pPr>
              <w:spacing w:before="40" w:after="40"/>
              <w:jc w:val="both"/>
            </w:pPr>
            <w:r w:rsidRPr="005859DB">
              <w:t>Gminna Biblioteka Publiczna w Szczuce</w:t>
            </w:r>
            <w:r w:rsidR="00A16855">
              <w:t>,</w:t>
            </w:r>
          </w:p>
          <w:p w14:paraId="5AB27892" w14:textId="77777777" w:rsidR="00896D9E" w:rsidRPr="005859DB" w:rsidRDefault="00896D9E" w:rsidP="0046728F">
            <w:pPr>
              <w:spacing w:before="40" w:after="40"/>
              <w:jc w:val="both"/>
            </w:pPr>
            <w:r w:rsidRPr="005859DB">
              <w:t>Gminna Biblioteka Publiczna w Szczuce filia w Szabdzie</w:t>
            </w:r>
            <w:r w:rsidR="00A16855">
              <w:t>,</w:t>
            </w:r>
          </w:p>
          <w:p w14:paraId="0BC86E15" w14:textId="77777777" w:rsidR="00896D9E" w:rsidRPr="005859DB" w:rsidRDefault="00896D9E" w:rsidP="0046728F">
            <w:pPr>
              <w:spacing w:before="40" w:after="40" w:line="276" w:lineRule="auto"/>
              <w:jc w:val="both"/>
            </w:pPr>
            <w:r w:rsidRPr="005859DB">
              <w:t>Świetlica wiejska w Szczuce</w:t>
            </w:r>
            <w:r w:rsidR="00A16855">
              <w:t>.</w:t>
            </w:r>
          </w:p>
        </w:tc>
      </w:tr>
      <w:tr w:rsidR="00896D9E" w:rsidRPr="005859DB" w14:paraId="77E7A027" w14:textId="77777777" w:rsidTr="00A24763">
        <w:tc>
          <w:tcPr>
            <w:tcW w:w="1413" w:type="dxa"/>
            <w:vAlign w:val="center"/>
          </w:tcPr>
          <w:p w14:paraId="1404E2D9" w14:textId="77777777" w:rsidR="00896D9E" w:rsidRPr="005859DB" w:rsidRDefault="00896D9E" w:rsidP="0046728F">
            <w:pPr>
              <w:spacing w:before="40" w:after="40" w:line="20" w:lineRule="atLeast"/>
              <w:jc w:val="both"/>
            </w:pPr>
            <w:r w:rsidRPr="005859DB">
              <w:t>Brzozie</w:t>
            </w:r>
          </w:p>
        </w:tc>
        <w:tc>
          <w:tcPr>
            <w:tcW w:w="3827" w:type="dxa"/>
          </w:tcPr>
          <w:p w14:paraId="1A7F5B9A" w14:textId="77777777" w:rsidR="00896D9E" w:rsidRPr="005859DB" w:rsidRDefault="00896D9E" w:rsidP="0046728F">
            <w:pPr>
              <w:spacing w:before="40" w:after="40"/>
              <w:jc w:val="both"/>
              <w:rPr>
                <w:lang w:eastAsia="en-US"/>
              </w:rPr>
            </w:pPr>
            <w:r w:rsidRPr="005859DB">
              <w:rPr>
                <w:lang w:eastAsia="en-US"/>
              </w:rPr>
              <w:t>Dwudniowy Festyn Święto Brzozy</w:t>
            </w:r>
          </w:p>
          <w:p w14:paraId="22E9E256" w14:textId="77777777" w:rsidR="00896D9E" w:rsidRPr="005859DB" w:rsidRDefault="00896D9E" w:rsidP="0046728F">
            <w:pPr>
              <w:spacing w:before="40" w:after="40"/>
              <w:jc w:val="both"/>
              <w:rPr>
                <w:lang w:eastAsia="en-US"/>
              </w:rPr>
            </w:pPr>
            <w:r w:rsidRPr="005859DB">
              <w:rPr>
                <w:lang w:eastAsia="en-US"/>
              </w:rPr>
              <w:t>Dożynki</w:t>
            </w:r>
          </w:p>
        </w:tc>
        <w:tc>
          <w:tcPr>
            <w:tcW w:w="3799" w:type="dxa"/>
          </w:tcPr>
          <w:p w14:paraId="019CCA59" w14:textId="77777777" w:rsidR="00896D9E" w:rsidRPr="005859DB" w:rsidRDefault="00220106" w:rsidP="0046728F">
            <w:pPr>
              <w:jc w:val="both"/>
            </w:pPr>
            <w:r>
              <w:t>Świetlice Wiejskie w 9 wsiach</w:t>
            </w:r>
            <w:r w:rsidR="00896D9E" w:rsidRPr="005859DB">
              <w:t xml:space="preserve">, </w:t>
            </w:r>
          </w:p>
          <w:p w14:paraId="770B6848" w14:textId="77777777" w:rsidR="00896D9E" w:rsidRPr="005859DB" w:rsidRDefault="00896D9E" w:rsidP="0046728F">
            <w:pPr>
              <w:jc w:val="both"/>
            </w:pPr>
            <w:r w:rsidRPr="005859DB">
              <w:t>Gminny Klub Internetowy,</w:t>
            </w:r>
          </w:p>
          <w:p w14:paraId="0BAC9BF4" w14:textId="77777777" w:rsidR="00896D9E" w:rsidRPr="005859DB" w:rsidRDefault="00896D9E" w:rsidP="0046728F">
            <w:pPr>
              <w:jc w:val="both"/>
              <w:rPr>
                <w:lang w:eastAsia="en-US"/>
              </w:rPr>
            </w:pPr>
            <w:r w:rsidRPr="005859DB">
              <w:t>Gminna Biblioteka Publiczna</w:t>
            </w:r>
            <w:r w:rsidR="00A16855">
              <w:t>.</w:t>
            </w:r>
          </w:p>
        </w:tc>
      </w:tr>
      <w:tr w:rsidR="00896D9E" w:rsidRPr="005859DB" w14:paraId="40AEA980" w14:textId="77777777" w:rsidTr="00A24763">
        <w:tc>
          <w:tcPr>
            <w:tcW w:w="1413" w:type="dxa"/>
            <w:vAlign w:val="center"/>
          </w:tcPr>
          <w:p w14:paraId="0BF7E112" w14:textId="77777777" w:rsidR="00896D9E" w:rsidRPr="005859DB" w:rsidRDefault="00896D9E" w:rsidP="0046728F">
            <w:pPr>
              <w:spacing w:before="40" w:after="40" w:line="20" w:lineRule="atLeast"/>
              <w:jc w:val="both"/>
            </w:pPr>
            <w:r w:rsidRPr="005859DB">
              <w:t>Górzno</w:t>
            </w:r>
          </w:p>
        </w:tc>
        <w:tc>
          <w:tcPr>
            <w:tcW w:w="3827" w:type="dxa"/>
          </w:tcPr>
          <w:p w14:paraId="3F822E67" w14:textId="77777777" w:rsidR="00896D9E" w:rsidRPr="005859DB" w:rsidRDefault="00896D9E" w:rsidP="0046728F">
            <w:pPr>
              <w:spacing w:before="40" w:after="40"/>
              <w:jc w:val="both"/>
              <w:rPr>
                <w:lang w:eastAsia="en-US"/>
              </w:rPr>
            </w:pPr>
            <w:r w:rsidRPr="005859DB">
              <w:rPr>
                <w:lang w:eastAsia="en-US"/>
              </w:rPr>
              <w:t>Geocaching</w:t>
            </w:r>
          </w:p>
          <w:p w14:paraId="003B0E79" w14:textId="77777777" w:rsidR="00896D9E" w:rsidRPr="005859DB" w:rsidRDefault="00896D9E" w:rsidP="0046728F">
            <w:pPr>
              <w:spacing w:line="20" w:lineRule="atLeast"/>
              <w:jc w:val="both"/>
            </w:pPr>
            <w:r w:rsidRPr="005859DB">
              <w:rPr>
                <w:lang w:eastAsia="en-US"/>
              </w:rPr>
              <w:t>Udział w sieci miast Cittaslow</w:t>
            </w:r>
          </w:p>
        </w:tc>
        <w:tc>
          <w:tcPr>
            <w:tcW w:w="3799" w:type="dxa"/>
          </w:tcPr>
          <w:p w14:paraId="74A6DE64" w14:textId="77777777" w:rsidR="00896D9E" w:rsidRPr="005859DB" w:rsidRDefault="00896D9E" w:rsidP="0046728F">
            <w:pPr>
              <w:spacing w:before="40" w:after="40"/>
              <w:jc w:val="both"/>
              <w:rPr>
                <w:lang w:eastAsia="en-US"/>
              </w:rPr>
            </w:pPr>
            <w:r w:rsidRPr="005859DB">
              <w:t>Gminny Ośrodek Kultury</w:t>
            </w:r>
            <w:r w:rsidR="00A16855">
              <w:t>.</w:t>
            </w:r>
          </w:p>
        </w:tc>
      </w:tr>
      <w:tr w:rsidR="00896D9E" w:rsidRPr="005859DB" w14:paraId="18A2B17C" w14:textId="77777777" w:rsidTr="00A24763">
        <w:tc>
          <w:tcPr>
            <w:tcW w:w="1413" w:type="dxa"/>
            <w:vAlign w:val="center"/>
          </w:tcPr>
          <w:p w14:paraId="07A96F71" w14:textId="77777777" w:rsidR="00896D9E" w:rsidRPr="005859DB" w:rsidRDefault="00896D9E" w:rsidP="0046728F">
            <w:pPr>
              <w:spacing w:before="40" w:after="40" w:line="20" w:lineRule="atLeast"/>
              <w:jc w:val="both"/>
            </w:pPr>
            <w:r w:rsidRPr="005859DB">
              <w:t>Jabłonowo Pomorskie</w:t>
            </w:r>
          </w:p>
        </w:tc>
        <w:tc>
          <w:tcPr>
            <w:tcW w:w="3827" w:type="dxa"/>
          </w:tcPr>
          <w:p w14:paraId="0A24F0A9" w14:textId="77777777" w:rsidR="00896D9E" w:rsidRPr="005859DB" w:rsidRDefault="00896D9E" w:rsidP="0046728F">
            <w:pPr>
              <w:spacing w:before="40" w:after="40"/>
              <w:jc w:val="both"/>
              <w:rPr>
                <w:lang w:eastAsia="en-US"/>
              </w:rPr>
            </w:pPr>
            <w:r w:rsidRPr="005859DB">
              <w:rPr>
                <w:lang w:eastAsia="en-US"/>
              </w:rPr>
              <w:t>Dożynki Gminne</w:t>
            </w:r>
          </w:p>
          <w:p w14:paraId="4631361F" w14:textId="77777777" w:rsidR="00896D9E" w:rsidRPr="005859DB" w:rsidRDefault="00896D9E" w:rsidP="0046728F">
            <w:pPr>
              <w:spacing w:before="40" w:after="40"/>
              <w:jc w:val="both"/>
              <w:rPr>
                <w:lang w:eastAsia="en-US"/>
              </w:rPr>
            </w:pPr>
            <w:r w:rsidRPr="005859DB">
              <w:rPr>
                <w:lang w:eastAsia="en-US"/>
              </w:rPr>
              <w:t>Dni Miasta i Gminy Jabłonowo Pomorskie</w:t>
            </w:r>
          </w:p>
          <w:p w14:paraId="68F61BFA" w14:textId="77777777" w:rsidR="00896D9E" w:rsidRPr="005859DB" w:rsidRDefault="00896D9E" w:rsidP="0046728F">
            <w:pPr>
              <w:spacing w:before="40" w:after="40"/>
              <w:jc w:val="both"/>
              <w:rPr>
                <w:lang w:eastAsia="en-US"/>
              </w:rPr>
            </w:pPr>
            <w:r w:rsidRPr="005859DB">
              <w:rPr>
                <w:lang w:eastAsia="en-US"/>
              </w:rPr>
              <w:t>Okolicznościowe festyny</w:t>
            </w:r>
          </w:p>
          <w:p w14:paraId="449C220F" w14:textId="77777777" w:rsidR="00896D9E" w:rsidRPr="005859DB" w:rsidRDefault="00896D9E" w:rsidP="0046728F">
            <w:pPr>
              <w:spacing w:before="40" w:after="40"/>
              <w:jc w:val="both"/>
              <w:rPr>
                <w:lang w:eastAsia="en-US"/>
              </w:rPr>
            </w:pPr>
            <w:r w:rsidRPr="005859DB">
              <w:rPr>
                <w:lang w:eastAsia="en-US"/>
              </w:rPr>
              <w:t>Dożynki Gminne</w:t>
            </w:r>
          </w:p>
          <w:p w14:paraId="34D363EE" w14:textId="77777777" w:rsidR="00896D9E" w:rsidRPr="005859DB" w:rsidRDefault="00896D9E" w:rsidP="0046728F">
            <w:pPr>
              <w:spacing w:before="40" w:after="40"/>
              <w:jc w:val="both"/>
              <w:rPr>
                <w:lang w:eastAsia="en-US"/>
              </w:rPr>
            </w:pPr>
            <w:r w:rsidRPr="005859DB">
              <w:rPr>
                <w:lang w:eastAsia="en-US"/>
              </w:rPr>
              <w:t>Dni Miasta i Gminy Jabłonowo Pomorskie</w:t>
            </w:r>
          </w:p>
          <w:p w14:paraId="2CAD6A11" w14:textId="77777777" w:rsidR="00896D9E" w:rsidRPr="005859DB" w:rsidRDefault="00896D9E" w:rsidP="0046728F">
            <w:pPr>
              <w:spacing w:before="40" w:after="40"/>
              <w:jc w:val="both"/>
              <w:rPr>
                <w:lang w:eastAsia="en-US"/>
              </w:rPr>
            </w:pPr>
            <w:r w:rsidRPr="005859DB">
              <w:rPr>
                <w:lang w:eastAsia="en-US"/>
              </w:rPr>
              <w:t>Okolicznościowe festyny</w:t>
            </w:r>
          </w:p>
          <w:p w14:paraId="13CAE864" w14:textId="77777777" w:rsidR="00896D9E" w:rsidRPr="005859DB" w:rsidRDefault="00896D9E" w:rsidP="0046728F">
            <w:pPr>
              <w:spacing w:before="40" w:after="40"/>
              <w:jc w:val="both"/>
              <w:rPr>
                <w:lang w:eastAsia="en-US"/>
              </w:rPr>
            </w:pPr>
            <w:r w:rsidRPr="005859DB">
              <w:rPr>
                <w:lang w:eastAsia="en-US"/>
              </w:rPr>
              <w:t>Wyścig kolarski</w:t>
            </w:r>
          </w:p>
          <w:p w14:paraId="6A42127A" w14:textId="77777777" w:rsidR="00896D9E" w:rsidRPr="005859DB" w:rsidRDefault="00896D9E" w:rsidP="0046728F">
            <w:pPr>
              <w:spacing w:before="40" w:after="40"/>
              <w:jc w:val="both"/>
              <w:rPr>
                <w:lang w:eastAsia="en-US"/>
              </w:rPr>
            </w:pPr>
            <w:r w:rsidRPr="005859DB">
              <w:rPr>
                <w:lang w:eastAsia="en-US"/>
              </w:rPr>
              <w:t>Przeglądy teatralne, muzyczne, koncerty</w:t>
            </w:r>
          </w:p>
        </w:tc>
        <w:tc>
          <w:tcPr>
            <w:tcW w:w="3799" w:type="dxa"/>
          </w:tcPr>
          <w:p w14:paraId="03CBBD79" w14:textId="77777777" w:rsidR="00896D9E" w:rsidRPr="005859DB" w:rsidRDefault="00896D9E" w:rsidP="0046728F">
            <w:pPr>
              <w:spacing w:before="40" w:after="40"/>
              <w:jc w:val="both"/>
              <w:rPr>
                <w:lang w:eastAsia="en-US"/>
              </w:rPr>
            </w:pPr>
            <w:r w:rsidRPr="005859DB">
              <w:rPr>
                <w:lang w:eastAsia="en-US"/>
              </w:rPr>
              <w:t xml:space="preserve">Miejsko-Gminny Ośrodek Kultury w Jabłonowie Pomorskim, </w:t>
            </w:r>
          </w:p>
          <w:p w14:paraId="3A3074B1" w14:textId="77777777" w:rsidR="00896D9E" w:rsidRPr="005859DB" w:rsidRDefault="00896D9E" w:rsidP="0046728F">
            <w:pPr>
              <w:spacing w:before="40" w:after="40"/>
              <w:jc w:val="both"/>
              <w:rPr>
                <w:lang w:eastAsia="en-US"/>
              </w:rPr>
            </w:pPr>
            <w:r w:rsidRPr="005859DB">
              <w:rPr>
                <w:lang w:eastAsia="en-US"/>
              </w:rPr>
              <w:t>Miejsko-Gminna Biblioteka Publiczna w Jabłonowie Pomorskim</w:t>
            </w:r>
            <w:r w:rsidR="00A16855">
              <w:rPr>
                <w:lang w:eastAsia="en-US"/>
              </w:rPr>
              <w:t>,</w:t>
            </w:r>
          </w:p>
          <w:p w14:paraId="6FF98ACE" w14:textId="77777777" w:rsidR="00896D9E" w:rsidRPr="005859DB" w:rsidRDefault="00896D9E" w:rsidP="0046728F">
            <w:pPr>
              <w:spacing w:before="40" w:after="40"/>
              <w:jc w:val="both"/>
            </w:pPr>
            <w:r w:rsidRPr="005859DB">
              <w:t xml:space="preserve">Świetlice Wiejskie (Lembarg, </w:t>
            </w:r>
          </w:p>
          <w:p w14:paraId="534EFF3D" w14:textId="77777777" w:rsidR="00896D9E" w:rsidRPr="005859DB" w:rsidRDefault="00896D9E" w:rsidP="0046728F">
            <w:pPr>
              <w:spacing w:before="40" w:after="40"/>
              <w:jc w:val="both"/>
              <w:rPr>
                <w:lang w:eastAsia="en-US"/>
              </w:rPr>
            </w:pPr>
            <w:r w:rsidRPr="005859DB">
              <w:t>Szczepanki, Nowa Wieś, Konojady, Górale, Jabłonowo Zamek, Buk Pomorski, Bukowiec)</w:t>
            </w:r>
            <w:r w:rsidR="00A16855">
              <w:t>.</w:t>
            </w:r>
          </w:p>
        </w:tc>
      </w:tr>
      <w:tr w:rsidR="00896D9E" w:rsidRPr="005859DB" w14:paraId="4008816C" w14:textId="77777777" w:rsidTr="00A24763">
        <w:tc>
          <w:tcPr>
            <w:tcW w:w="1413" w:type="dxa"/>
            <w:vAlign w:val="center"/>
          </w:tcPr>
          <w:p w14:paraId="347FB239" w14:textId="77777777" w:rsidR="00896D9E" w:rsidRPr="005859DB" w:rsidRDefault="00896D9E" w:rsidP="0046728F">
            <w:pPr>
              <w:spacing w:before="40" w:after="40" w:line="20" w:lineRule="atLeast"/>
              <w:jc w:val="both"/>
            </w:pPr>
            <w:r w:rsidRPr="005859DB">
              <w:t>Osiek</w:t>
            </w:r>
          </w:p>
        </w:tc>
        <w:tc>
          <w:tcPr>
            <w:tcW w:w="3827" w:type="dxa"/>
          </w:tcPr>
          <w:p w14:paraId="21E4F5D2" w14:textId="77777777" w:rsidR="00896D9E" w:rsidRPr="005859DB" w:rsidRDefault="00896D9E" w:rsidP="0046728F">
            <w:pPr>
              <w:spacing w:before="40" w:after="40"/>
              <w:jc w:val="both"/>
              <w:rPr>
                <w:lang w:eastAsia="en-US"/>
              </w:rPr>
            </w:pPr>
            <w:r w:rsidRPr="005859DB">
              <w:rPr>
                <w:lang w:eastAsia="en-US"/>
              </w:rPr>
              <w:t>Dożynki gminne</w:t>
            </w:r>
          </w:p>
          <w:p w14:paraId="67B74D35" w14:textId="77777777" w:rsidR="00896D9E" w:rsidRPr="005859DB" w:rsidRDefault="00896D9E" w:rsidP="0046728F">
            <w:pPr>
              <w:spacing w:line="20" w:lineRule="atLeast"/>
              <w:jc w:val="both"/>
            </w:pPr>
            <w:r w:rsidRPr="005859DB">
              <w:rPr>
                <w:lang w:eastAsia="en-US"/>
              </w:rPr>
              <w:t>Święto Gminy Osiek</w:t>
            </w:r>
          </w:p>
        </w:tc>
        <w:tc>
          <w:tcPr>
            <w:tcW w:w="3799" w:type="dxa"/>
          </w:tcPr>
          <w:p w14:paraId="7E19D4E0" w14:textId="77777777" w:rsidR="00896D9E" w:rsidRPr="005859DB" w:rsidRDefault="00896D9E" w:rsidP="0046728F">
            <w:pPr>
              <w:spacing w:before="40" w:after="40"/>
              <w:jc w:val="both"/>
              <w:rPr>
                <w:lang w:eastAsia="en-US"/>
              </w:rPr>
            </w:pPr>
            <w:r w:rsidRPr="005859DB">
              <w:t>Gminny Ośrodek Kultury w Osieku i ponadto 6 świetlic wiejskich</w:t>
            </w:r>
            <w:r w:rsidR="00A16855">
              <w:t>.</w:t>
            </w:r>
          </w:p>
        </w:tc>
      </w:tr>
      <w:tr w:rsidR="00896D9E" w:rsidRPr="005859DB" w14:paraId="557DEA8A" w14:textId="77777777" w:rsidTr="00A24763">
        <w:tc>
          <w:tcPr>
            <w:tcW w:w="1413" w:type="dxa"/>
            <w:vAlign w:val="center"/>
          </w:tcPr>
          <w:p w14:paraId="2159E361" w14:textId="77777777" w:rsidR="00896D9E" w:rsidRPr="005859DB" w:rsidRDefault="00896D9E" w:rsidP="0046728F">
            <w:pPr>
              <w:spacing w:before="40" w:after="40" w:line="20" w:lineRule="atLeast"/>
              <w:jc w:val="both"/>
            </w:pPr>
            <w:r w:rsidRPr="005859DB">
              <w:t>Świedziebnia</w:t>
            </w:r>
          </w:p>
        </w:tc>
        <w:tc>
          <w:tcPr>
            <w:tcW w:w="3827" w:type="dxa"/>
          </w:tcPr>
          <w:p w14:paraId="1074BD3C" w14:textId="77777777" w:rsidR="00896D9E" w:rsidRPr="005859DB" w:rsidRDefault="00896D9E" w:rsidP="0046728F">
            <w:pPr>
              <w:spacing w:before="40" w:after="40"/>
              <w:jc w:val="both"/>
              <w:rPr>
                <w:lang w:eastAsia="en-US"/>
              </w:rPr>
            </w:pPr>
            <w:r w:rsidRPr="005859DB">
              <w:rPr>
                <w:lang w:eastAsia="en-US"/>
              </w:rPr>
              <w:t>Gminno-parafialne Dożynki</w:t>
            </w:r>
          </w:p>
          <w:p w14:paraId="698C54BA" w14:textId="77777777" w:rsidR="00896D9E" w:rsidRPr="005859DB" w:rsidRDefault="00896D9E" w:rsidP="0046728F">
            <w:pPr>
              <w:spacing w:before="40" w:after="40"/>
              <w:jc w:val="both"/>
              <w:rPr>
                <w:lang w:eastAsia="en-US"/>
              </w:rPr>
            </w:pPr>
            <w:r w:rsidRPr="005859DB">
              <w:rPr>
                <w:lang w:eastAsia="en-US"/>
              </w:rPr>
              <w:t>Turniej Gmin Pamięci Zbigniewa Gontarskiego</w:t>
            </w:r>
          </w:p>
          <w:p w14:paraId="479B4AAC" w14:textId="77777777" w:rsidR="00896D9E" w:rsidRPr="005859DB" w:rsidRDefault="00896D9E" w:rsidP="0046728F">
            <w:pPr>
              <w:spacing w:before="40" w:after="40"/>
              <w:jc w:val="both"/>
              <w:rPr>
                <w:lang w:eastAsia="en-US"/>
              </w:rPr>
            </w:pPr>
            <w:r w:rsidRPr="005859DB">
              <w:rPr>
                <w:lang w:eastAsia="en-US"/>
              </w:rPr>
              <w:lastRenderedPageBreak/>
              <w:t>Okolicznościowe festyny</w:t>
            </w:r>
          </w:p>
          <w:p w14:paraId="2B8C7FED" w14:textId="77777777" w:rsidR="00896D9E" w:rsidRPr="005859DB" w:rsidRDefault="00896D9E" w:rsidP="0046728F">
            <w:pPr>
              <w:spacing w:line="20" w:lineRule="atLeast"/>
              <w:jc w:val="both"/>
            </w:pPr>
            <w:r w:rsidRPr="005859DB">
              <w:rPr>
                <w:lang w:eastAsia="en-US"/>
              </w:rPr>
              <w:t>Doroczne sierpniowe odpusty kościelne św. Bartłomieja i Wniebowzięcia NMP</w:t>
            </w:r>
          </w:p>
        </w:tc>
        <w:tc>
          <w:tcPr>
            <w:tcW w:w="3799" w:type="dxa"/>
          </w:tcPr>
          <w:p w14:paraId="48147FF6" w14:textId="77777777" w:rsidR="00896D9E" w:rsidRPr="005859DB" w:rsidRDefault="00896D9E" w:rsidP="0046728F">
            <w:pPr>
              <w:spacing w:before="40" w:after="40"/>
              <w:jc w:val="both"/>
              <w:rPr>
                <w:lang w:eastAsia="en-US"/>
              </w:rPr>
            </w:pPr>
            <w:r w:rsidRPr="005859DB">
              <w:lastRenderedPageBreak/>
              <w:t>Gminna Biblioteka Publiczna w Świedziebni</w:t>
            </w:r>
            <w:r w:rsidR="00A16855">
              <w:t>.</w:t>
            </w:r>
          </w:p>
        </w:tc>
      </w:tr>
      <w:tr w:rsidR="00896D9E" w:rsidRPr="005859DB" w14:paraId="2F9FE8F7" w14:textId="77777777" w:rsidTr="00A24763">
        <w:tc>
          <w:tcPr>
            <w:tcW w:w="1413" w:type="dxa"/>
            <w:vAlign w:val="center"/>
          </w:tcPr>
          <w:p w14:paraId="5A9B98BB" w14:textId="77777777" w:rsidR="00896D9E" w:rsidRPr="005859DB" w:rsidRDefault="00896D9E" w:rsidP="0046728F">
            <w:pPr>
              <w:spacing w:before="40" w:after="40" w:line="20" w:lineRule="atLeast"/>
              <w:jc w:val="both"/>
            </w:pPr>
            <w:r w:rsidRPr="005859DB">
              <w:t>Zbiczno</w:t>
            </w:r>
          </w:p>
        </w:tc>
        <w:tc>
          <w:tcPr>
            <w:tcW w:w="3827" w:type="dxa"/>
          </w:tcPr>
          <w:p w14:paraId="1E3F2DA7" w14:textId="77777777" w:rsidR="00896D9E" w:rsidRPr="005859DB" w:rsidRDefault="00896D9E" w:rsidP="0046728F">
            <w:pPr>
              <w:spacing w:before="40" w:after="40"/>
              <w:jc w:val="both"/>
              <w:rPr>
                <w:lang w:eastAsia="en-US"/>
              </w:rPr>
            </w:pPr>
            <w:r w:rsidRPr="005859DB">
              <w:rPr>
                <w:lang w:eastAsia="en-US"/>
              </w:rPr>
              <w:t>Festiwal Piosenki Romantycznej</w:t>
            </w:r>
          </w:p>
          <w:p w14:paraId="78C732D6" w14:textId="77777777" w:rsidR="00896D9E" w:rsidRPr="005859DB" w:rsidRDefault="00896D9E" w:rsidP="0046728F">
            <w:pPr>
              <w:spacing w:before="40" w:after="40"/>
              <w:jc w:val="both"/>
              <w:rPr>
                <w:lang w:eastAsia="en-US"/>
              </w:rPr>
            </w:pPr>
            <w:r w:rsidRPr="005859DB">
              <w:rPr>
                <w:lang w:eastAsia="en-US"/>
              </w:rPr>
              <w:t>Festiwal Reggae-Rock, Zlot Motocyklowy</w:t>
            </w:r>
            <w:r w:rsidR="00EE03FB" w:rsidRPr="005859DB">
              <w:rPr>
                <w:lang w:eastAsia="en-US"/>
              </w:rPr>
              <w:t xml:space="preserve">, </w:t>
            </w:r>
            <w:r w:rsidRPr="005859DB">
              <w:rPr>
                <w:lang w:eastAsia="en-US"/>
              </w:rPr>
              <w:t>Dożynki</w:t>
            </w:r>
            <w:r w:rsidR="00EE03FB" w:rsidRPr="005859DB">
              <w:rPr>
                <w:lang w:eastAsia="en-US"/>
              </w:rPr>
              <w:t xml:space="preserve">, </w:t>
            </w:r>
            <w:r w:rsidRPr="005859DB">
              <w:rPr>
                <w:lang w:eastAsia="en-US"/>
              </w:rPr>
              <w:t>Wyścig kolarski</w:t>
            </w:r>
            <w:r w:rsidR="00EE03FB" w:rsidRPr="005859DB">
              <w:rPr>
                <w:lang w:eastAsia="en-US"/>
              </w:rPr>
              <w:t>, r</w:t>
            </w:r>
            <w:r w:rsidRPr="005859DB">
              <w:rPr>
                <w:lang w:eastAsia="en-US"/>
              </w:rPr>
              <w:t>ajdy piesze</w:t>
            </w:r>
            <w:r w:rsidR="00480096">
              <w:rPr>
                <w:lang w:eastAsia="en-US"/>
              </w:rPr>
              <w:t xml:space="preserve">, </w:t>
            </w:r>
            <w:r w:rsidR="00480096" w:rsidRPr="00480096">
              <w:rPr>
                <w:rStyle w:val="Pogrubienie"/>
                <w:b w:val="0"/>
                <w:bdr w:val="none" w:sz="0" w:space="0" w:color="auto" w:frame="1"/>
                <w:shd w:val="clear" w:color="auto" w:fill="FFFFFF"/>
              </w:rPr>
              <w:t>Festyn pn. “Rybka jeziorna w smaku wyborna”</w:t>
            </w:r>
          </w:p>
        </w:tc>
        <w:tc>
          <w:tcPr>
            <w:tcW w:w="3799" w:type="dxa"/>
            <w:vAlign w:val="center"/>
          </w:tcPr>
          <w:p w14:paraId="0CF62D69" w14:textId="77777777" w:rsidR="00896D9E" w:rsidRPr="005859DB" w:rsidRDefault="00896D9E" w:rsidP="0046728F">
            <w:pPr>
              <w:spacing w:before="40" w:after="40"/>
              <w:jc w:val="both"/>
            </w:pPr>
            <w:r w:rsidRPr="005859DB">
              <w:t>Amfiteatr w Zbicznie</w:t>
            </w:r>
          </w:p>
          <w:p w14:paraId="5B38DDC0" w14:textId="77777777" w:rsidR="00896D9E" w:rsidRPr="005859DB" w:rsidRDefault="00896D9E" w:rsidP="0046728F">
            <w:pPr>
              <w:spacing w:before="40" w:after="40"/>
              <w:jc w:val="both"/>
            </w:pPr>
            <w:r w:rsidRPr="005859DB">
              <w:t>Świetlice w Zbicznie, Najmowie i Pokrzydowie</w:t>
            </w:r>
            <w:r w:rsidR="00A16855">
              <w:t>.</w:t>
            </w:r>
          </w:p>
        </w:tc>
      </w:tr>
    </w:tbl>
    <w:p w14:paraId="24B919E2" w14:textId="77777777" w:rsidR="00EE03FB" w:rsidRPr="00655CE6" w:rsidRDefault="00EE03FB" w:rsidP="00AE07BA">
      <w:pPr>
        <w:rPr>
          <w:i/>
          <w:sz w:val="20"/>
          <w:szCs w:val="20"/>
        </w:rPr>
      </w:pPr>
      <w:r w:rsidRPr="00655CE6">
        <w:rPr>
          <w:i/>
          <w:sz w:val="20"/>
          <w:szCs w:val="20"/>
        </w:rPr>
        <w:t xml:space="preserve">Źródło: </w:t>
      </w:r>
      <w:bookmarkStart w:id="353" w:name="_Toc430869063"/>
      <w:r w:rsidRPr="00655CE6">
        <w:rPr>
          <w:i/>
          <w:sz w:val="20"/>
          <w:szCs w:val="20"/>
        </w:rPr>
        <w:t>Załącznik nr 9 - Stan techniczny oraz potrzeby w zakresie odnowy infrastruktury instytucji kultury</w:t>
      </w:r>
      <w:bookmarkEnd w:id="353"/>
      <w:r w:rsidRPr="00655CE6">
        <w:rPr>
          <w:i/>
          <w:sz w:val="20"/>
          <w:szCs w:val="20"/>
        </w:rPr>
        <w:t xml:space="preserve"> do Strategii Obszaru Rozwoju Społeczno – Gospodarczego Powiatu Brodnickiego</w:t>
      </w:r>
      <w:r w:rsidR="00A16855">
        <w:rPr>
          <w:i/>
          <w:sz w:val="20"/>
          <w:szCs w:val="20"/>
        </w:rPr>
        <w:t>.</w:t>
      </w:r>
    </w:p>
    <w:p w14:paraId="6C22B7E2" w14:textId="77777777" w:rsidR="00EE03FB" w:rsidRPr="005859DB" w:rsidRDefault="00EE03FB" w:rsidP="00EE03FB">
      <w:pPr>
        <w:spacing w:line="20" w:lineRule="atLeast"/>
        <w:rPr>
          <w:b/>
        </w:rPr>
      </w:pPr>
    </w:p>
    <w:p w14:paraId="0AF54F91" w14:textId="77777777" w:rsidR="00DF3517" w:rsidRPr="005859DB" w:rsidRDefault="00DF3517" w:rsidP="003372C1">
      <w:pPr>
        <w:pStyle w:val="Nagwek2"/>
        <w:numPr>
          <w:ilvl w:val="0"/>
          <w:numId w:val="41"/>
        </w:numPr>
      </w:pPr>
      <w:bookmarkStart w:id="354" w:name="_Toc62471661"/>
      <w:r w:rsidRPr="005859DB">
        <w:t>Charakterystyka obszarów atrakcyjnych turystycznie</w:t>
      </w:r>
      <w:r w:rsidR="00A16855">
        <w:t>.</w:t>
      </w:r>
      <w:bookmarkEnd w:id="354"/>
    </w:p>
    <w:p w14:paraId="7FFA27E4" w14:textId="77777777" w:rsidR="00DE2288" w:rsidRPr="005859DB" w:rsidRDefault="00DE2288" w:rsidP="00A91772">
      <w:pPr>
        <w:spacing w:line="20" w:lineRule="atLeast"/>
        <w:rPr>
          <w:b/>
        </w:rPr>
      </w:pPr>
    </w:p>
    <w:p w14:paraId="3AD95B33" w14:textId="77777777" w:rsidR="00DE2288" w:rsidRPr="005859DB" w:rsidRDefault="006A1C00" w:rsidP="007C64B3">
      <w:pPr>
        <w:spacing w:line="20" w:lineRule="atLeast"/>
        <w:ind w:firstLine="360"/>
        <w:jc w:val="both"/>
        <w:rPr>
          <w:color w:val="000000" w:themeColor="text1"/>
        </w:rPr>
      </w:pPr>
      <w:r w:rsidRPr="005859DB">
        <w:rPr>
          <w:rStyle w:val="MZnak"/>
          <w:rFonts w:ascii="Times New Roman" w:hAnsi="Times New Roman"/>
          <w:b w:val="0"/>
          <w:color w:val="000000" w:themeColor="text1"/>
          <w:sz w:val="24"/>
          <w:szCs w:val="24"/>
        </w:rPr>
        <w:t>Tereny obszaru LSR</w:t>
      </w:r>
      <w:r w:rsidR="00DE2288" w:rsidRPr="005859DB">
        <w:rPr>
          <w:rStyle w:val="MZnak"/>
          <w:rFonts w:ascii="Times New Roman" w:hAnsi="Times New Roman"/>
          <w:b w:val="0"/>
          <w:color w:val="000000" w:themeColor="text1"/>
          <w:sz w:val="24"/>
          <w:szCs w:val="24"/>
        </w:rPr>
        <w:t xml:space="preserve"> należą do przyrodniczo</w:t>
      </w:r>
      <w:r w:rsidR="0002056E">
        <w:rPr>
          <w:rStyle w:val="MZnak"/>
          <w:rFonts w:ascii="Times New Roman" w:hAnsi="Times New Roman"/>
          <w:b w:val="0"/>
          <w:color w:val="000000" w:themeColor="text1"/>
          <w:sz w:val="24"/>
          <w:szCs w:val="24"/>
        </w:rPr>
        <w:t xml:space="preserve"> </w:t>
      </w:r>
      <w:r w:rsidR="00DE2288" w:rsidRPr="005859DB">
        <w:rPr>
          <w:rStyle w:val="MZnak"/>
          <w:rFonts w:ascii="Times New Roman" w:hAnsi="Times New Roman"/>
          <w:b w:val="0"/>
          <w:color w:val="000000" w:themeColor="text1"/>
          <w:sz w:val="24"/>
          <w:szCs w:val="24"/>
        </w:rPr>
        <w:t>cennych obszarów w</w:t>
      </w:r>
      <w:r w:rsidR="00220106">
        <w:rPr>
          <w:rStyle w:val="MZnak"/>
          <w:rFonts w:ascii="Times New Roman" w:hAnsi="Times New Roman"/>
          <w:b w:val="0"/>
          <w:color w:val="000000" w:themeColor="text1"/>
          <w:sz w:val="24"/>
          <w:szCs w:val="24"/>
        </w:rPr>
        <w:t xml:space="preserve">ojewództwa kujawsko-pomorskiego, </w:t>
      </w:r>
      <w:r w:rsidR="00220106">
        <w:t>o</w:t>
      </w:r>
      <w:r w:rsidR="006F6078" w:rsidRPr="005859DB">
        <w:t xml:space="preserve"> bardzo wysokiej atrakcyjności turystycznej decydują zróżnicowane i wysokie walory środowiska przyrodniczego, walory kulturowe, korzystne położenie komunikacyjne oraz położenie na pojezierzach i nad Drwęcą. W</w:t>
      </w:r>
      <w:r w:rsidR="00220106">
        <w:t>iększa część</w:t>
      </w:r>
      <w:r w:rsidR="006F6078" w:rsidRPr="005859DB">
        <w:rPr>
          <w:rStyle w:val="MZnak"/>
          <w:rFonts w:ascii="Times New Roman" w:hAnsi="Times New Roman"/>
          <w:b w:val="0"/>
          <w:color w:val="000000" w:themeColor="text1"/>
          <w:sz w:val="24"/>
          <w:szCs w:val="24"/>
        </w:rPr>
        <w:t xml:space="preserve"> powierzchni LSR</w:t>
      </w:r>
      <w:r w:rsidR="00DE2288" w:rsidRPr="005859DB">
        <w:rPr>
          <w:rStyle w:val="MZnak"/>
          <w:rFonts w:ascii="Times New Roman" w:hAnsi="Times New Roman"/>
          <w:b w:val="0"/>
          <w:color w:val="000000" w:themeColor="text1"/>
          <w:sz w:val="24"/>
          <w:szCs w:val="24"/>
        </w:rPr>
        <w:t xml:space="preserve"> (52,4%) zajmują tereny objęte prawną ochroną. Występują tutaj zarówno wielkoprzestrzenne (2 parki krajobrazowe, 2</w:t>
      </w:r>
      <w:r w:rsidR="00DE2288" w:rsidRPr="005859DB">
        <w:rPr>
          <w:color w:val="000000" w:themeColor="text1"/>
        </w:rPr>
        <w:t xml:space="preserve">obszary chronionego krajobrazu) jak i indywidualne formy ochrony przyrody (12 rezerwatów przyrody, 83 pomniki przyrody, liczne użytki ekologiczne). </w:t>
      </w:r>
      <w:r w:rsidR="00DE2288" w:rsidRPr="005859DB">
        <w:t>Od 1993 r. miasta i gminy powiatu, oprócz gminy Osiek, jako jedyne w województwie kujawsko-pomorskim wchodzą w skład Obszaru Funkcjonalnego Zielone Płuca Polski. W 2000 r. podjęto starania o włączenie również gminy Osiek.</w:t>
      </w:r>
      <w:r w:rsidR="0002056E">
        <w:t xml:space="preserve"> </w:t>
      </w:r>
      <w:r w:rsidR="00DE2288" w:rsidRPr="005859DB">
        <w:t>Sza</w:t>
      </w:r>
      <w:r w:rsidR="006F6078" w:rsidRPr="005859DB">
        <w:t>ta roślinna obszaru LSR</w:t>
      </w:r>
      <w:r w:rsidR="00DE2288" w:rsidRPr="005859DB">
        <w:t xml:space="preserve"> należy do bardziej interesujących i wartościowych pod względem bogactwa i naturalności w skali województwa. Przyczyniły się do tego głównie uwarunkowania środowiska geograficznego. Urozmaicona rzeźba terenu, liczne jeziora, rzeki i bagna, zróżnicowane gleby i mikroklimat spowodowały, że wykształciły się tu różne typy zbiorowisk roślinnych i bogata flora. Różnorodność środowiska geograficznego jest także przyczyną mniej intensywnej, niż na terenach sąsiednich, antropopresji. Dzięki takim warunkom </w:t>
      </w:r>
      <w:r w:rsidR="00220106">
        <w:t>utrzymała</w:t>
      </w:r>
      <w:r w:rsidR="00DE2288" w:rsidRPr="005859DB">
        <w:t xml:space="preserve"> się tutaj znaczna różnorodność gatunków fauny i flory.</w:t>
      </w:r>
      <w:r w:rsidR="00BA5FC7">
        <w:t xml:space="preserve"> W lasach występują jeziora i bagna, która tworzą unikalny mikroklimat.</w:t>
      </w:r>
    </w:p>
    <w:p w14:paraId="3F8C99A8" w14:textId="77777777" w:rsidR="00DE2288" w:rsidRPr="005859DB" w:rsidRDefault="00DE2288" w:rsidP="00A91772">
      <w:pPr>
        <w:spacing w:line="20" w:lineRule="atLeast"/>
        <w:jc w:val="both"/>
      </w:pPr>
      <w:r w:rsidRPr="005859DB">
        <w:t xml:space="preserve">Osią przyrodniczą obszaru LSR jest rzeka Drwęca, która wraz z doliną jest istotnym ogniwem w systemie powiązań ekologicznych. Stanowi jeden z głównych w kraju korytarzy ekologicznych o znaczeniu nie tylko lokalnym, krajowym, ale również i europejskim. Należy ją traktować jako ważny, o znaczeniu ponadregionalnym ekosystemem przyrodniczym. Posiada duże znaczenie dla powiązań przestrzennych obszarów chronionych Borów Tucholskich, Pojezierza Drawskiego na zachodzie z obszarami chronionymi Pojezierza Mazurskiego na wschodzie kraju. System Drwęcy krzyżuje się z ekosystemem doliny Wisły. Obydwa ciągi są głównymi osiami ekologicznymi Polski. </w:t>
      </w:r>
    </w:p>
    <w:p w14:paraId="0FEF8B9D" w14:textId="77777777" w:rsidR="00DE2288" w:rsidRPr="005859DB" w:rsidRDefault="00DE2288" w:rsidP="007D7A22">
      <w:pPr>
        <w:spacing w:line="20" w:lineRule="atLeast"/>
        <w:ind w:firstLine="708"/>
        <w:jc w:val="both"/>
      </w:pPr>
      <w:r w:rsidRPr="005859DB">
        <w:t>Najbardziej wartościowe obiekty przyrodnicze objęto ochroną, tworząc Brodnicki Park Krajobrazowy o powierzchni 16685 ha i Górznieńsko-Lidzbarski Park Krajobrazowy o powierzchni 27764 ha.</w:t>
      </w:r>
    </w:p>
    <w:p w14:paraId="73CBC7BF" w14:textId="77777777" w:rsidR="00DE2288" w:rsidRPr="005859DB" w:rsidRDefault="00DE2288" w:rsidP="00A91772">
      <w:pPr>
        <w:spacing w:line="20" w:lineRule="atLeast"/>
        <w:jc w:val="both"/>
      </w:pPr>
      <w:r w:rsidRPr="005859DB">
        <w:t xml:space="preserve">Najlepiej zachowane, naturalne fragmenty przyrody zostały objęte ochroną prawną jako rezerwaty. Ich duża liczba i różny charakter są najlepszym potwierdzeniem wysokich walorów przyrodniczych obszaru LGD. Rezerwaty przyrody są to obiekty wyłączone z eksploatacji gospodarczej dla zachowania wartościowych, naturalnych lub mało zmienionych przez człowieka ekosystemów, stanowisk roślin i zwierząt lub elementów przyrody nieożywionej. </w:t>
      </w:r>
      <w:r w:rsidR="00C54080">
        <w:t>Na pojezierzu brodnickim</w:t>
      </w:r>
      <w:r w:rsidRPr="005859DB">
        <w:t xml:space="preserve"> znajduje się 12 rezerwatów przyrody. </w:t>
      </w:r>
      <w:r w:rsidR="00C54080">
        <w:t>Wśród rezerwatów zatwierdzonych:</w:t>
      </w:r>
      <w:r w:rsidRPr="005859DB">
        <w:t xml:space="preserve"> 5 należy zaliczyć do leśnych, 4 do torfowiskowych, 2 do florystycznych i 1 </w:t>
      </w:r>
      <w:r w:rsidRPr="005859DB">
        <w:lastRenderedPageBreak/>
        <w:t>do faunistycznych. Trzy obiekty mają status rezerwatów ścisłych. Ogółem rezerwaty zajmują powierzchnię 678,88 ha.</w:t>
      </w:r>
    </w:p>
    <w:p w14:paraId="6BBACFB0" w14:textId="77777777" w:rsidR="00DE2288" w:rsidRPr="005859DB" w:rsidRDefault="00DE2288" w:rsidP="00A91772">
      <w:pPr>
        <w:spacing w:line="20" w:lineRule="atLeast"/>
        <w:jc w:val="both"/>
      </w:pPr>
      <w:r w:rsidRPr="005859DB">
        <w:t>Pomniki przyrody to pojedyncze twory przyrody żywej i nieożywionej lub ich skupienia o szczególnych wartościach, głownie naukowych i wyróżniające się swoimi cechami.</w:t>
      </w:r>
    </w:p>
    <w:p w14:paraId="78BE82F4" w14:textId="77777777" w:rsidR="00DE2288" w:rsidRPr="005859DB" w:rsidRDefault="00DE2288" w:rsidP="00A91772">
      <w:pPr>
        <w:spacing w:line="20" w:lineRule="atLeast"/>
        <w:jc w:val="both"/>
      </w:pPr>
      <w:r w:rsidRPr="005859DB">
        <w:t>W większości są to pojedyncze drzewa lub ich skupienia, rzadziej występują aleje drzew oraz głazy narzutowe. Najwięcej znajduje się w gminach: Zbiczno, Brodnica, Górzno i Ja</w:t>
      </w:r>
      <w:r w:rsidR="00C54080">
        <w:t>błonowo Pomorskie.</w:t>
      </w:r>
    </w:p>
    <w:p w14:paraId="3FB2B9C2" w14:textId="77777777" w:rsidR="00DE2288" w:rsidRDefault="00DE2288" w:rsidP="00655CE6">
      <w:pPr>
        <w:spacing w:line="20" w:lineRule="atLeast"/>
        <w:ind w:firstLine="708"/>
        <w:jc w:val="both"/>
      </w:pPr>
      <w:r w:rsidRPr="005859DB">
        <w:t>Na uwagę zasługują również jeziora. Pojezierze Brodnickie nazywane jest „krainą 101 jezior”. Jeziora są praw</w:t>
      </w:r>
      <w:r w:rsidR="00C54080">
        <w:t>dziwym „skarbem” przyrody na naszym</w:t>
      </w:r>
      <w:r w:rsidRPr="005859DB">
        <w:t xml:space="preserve"> terenie i pełnią one dwie funkcje ekologiczną i hydrograficzną oraz są podstawą turystyki pojezierza brodnickiego. Zajmują one powierzchnię prawie 3 tys. ha. Jeziora są powierzchniowo różne, większość to jeziora małe o powierzchni kilku hektarów, ale są i takie których powierzchnia przekracza 10 hektarów w ilości ponad 50. Najwięks</w:t>
      </w:r>
      <w:r w:rsidR="000D7C51">
        <w:t>ze to jezioro Bachotek 211 ha, S</w:t>
      </w:r>
      <w:r w:rsidRPr="005859DB">
        <w:t>osno 188 ha, Płowęż</w:t>
      </w:r>
      <w:r w:rsidR="00C54080">
        <w:t>174 ha, Głowińskie 130 ha. Są to</w:t>
      </w:r>
      <w:r w:rsidRPr="005859DB">
        <w:t xml:space="preserve"> głównie  jeziora rynnowe w postaci charakterystycznych ciągów wypełniających przegłębienia w dnach rynien polodowcowych. Mają one kształt długi i wąski z dużą głębokością i urozmaiconym dnem. Spotykane są również jeziora morenowe o dużych powierzchniach, płytkie i z płaskimi brzegami oraz jeziora wytopiskowe małe i płytkie o okrągłym lub owalnym  kształcie które.</w:t>
      </w:r>
      <w:r w:rsidR="006F6078" w:rsidRPr="005859DB">
        <w:t xml:space="preserve"> Na terenie obszaru rozwinęły się różne rodzaje aktywności turystycznej i rekreacyjnej. Są to obiekty bazy noclegowej: hotele, motele, zajazdy, ośrodki wczasowe, pensjonaty, schroniska, kwatery prywatne, gospodarstwa agroturystyczne, pola namiotowe i campingowe. Spośród licznych obiektów wymienić należ</w:t>
      </w:r>
      <w:r w:rsidR="00583CD6" w:rsidRPr="005859DB">
        <w:t>y: Głęboczek Vine Resort &amp; SPA,</w:t>
      </w:r>
      <w:r w:rsidR="006F6078" w:rsidRPr="005859DB">
        <w:t xml:space="preserve"> gościniec „Aga Luke”, ośrodki wypoczynkowe „Stepol”, „UMK”, „Pod Sosnami”, „Na Wzgórzu”, OEE „Wilga”, „Dworek Wapionka”, liczne gospodarstwa agroturystyczne w tym w Górznie, Fiałkach, Wierzchowni, Zbicznie, Cichem, Pokrzydowie, Żmijewie, Chojnie, Lisa Młyn, Wielkim Leźnie, Małym Leźnie, Małym Głęboczku, itp. Według danych GUS</w:t>
      </w:r>
      <w:r w:rsidR="00A16855">
        <w:t xml:space="preserve"> na terenie obszaru</w:t>
      </w:r>
      <w:r w:rsidR="00583CD6" w:rsidRPr="005859DB">
        <w:t xml:space="preserve"> LSR</w:t>
      </w:r>
      <w:r w:rsidR="006F6078" w:rsidRPr="005859DB">
        <w:t xml:space="preserve"> znajduje się 1411 miejsc noclegowych w obiektach zbiorowego zakwaterowania, w tym 379 całorocznych. W 2011 r. udzielono łącznie 72143 noclegi, w tym 2222 turystom zagranicznym. Stopień wykorzystania miejsc noclegowych wynosi 27%. Infrastrukturę turystyczną na obsza</w:t>
      </w:r>
      <w:r w:rsidR="00583CD6" w:rsidRPr="005859DB">
        <w:t>rze LSR</w:t>
      </w:r>
      <w:r w:rsidR="006F6078" w:rsidRPr="005859DB">
        <w:t xml:space="preserve"> stanowią: szlaki turystyczne (piesze, rowerowe, kajakowe), ścieżki przyrodniczo-dydaktyczne. Powstają one z inicjatywy i staraniem Polskiego Towarzystwa Turystyczno-Krajoznawczego, Brodnickiego i Górznieńsko-Lidzbarskiego Parku Krajobrazowego oraz Nadleśnictwa Brodnica. Turystyczne szlaki piesze wyznaczono głównie na terenach parków krajobrazowych: Brodnickiego i Górznieńsko-Lidzbarskiego. Do najliczniej uczęszczanych należą: szlak żółty (Toruń- Brodnica-Radomno), niebieski (Górzno-Gutowo-Bachotek), zielony (Górzno-Tama Brodzka-Łąkorz), niebieski (Brodnica-Mieliwo-Ostrowite), czerwony (Brodnica-Bobrowo-Płowężek-Łasin). Szlaki kajakowe to przede wszystkim rzeka Drwęca, na której corocznie odbywa się międzynarodowy spływ kajakowy oraz Skarlanka i Cichówka, jak również Struga Brodnic</w:t>
      </w:r>
      <w:r w:rsidR="00583CD6" w:rsidRPr="005859DB">
        <w:t>ka i Brynica. Na terenie LSR</w:t>
      </w:r>
      <w:r w:rsidR="006F6078" w:rsidRPr="005859DB">
        <w:t xml:space="preserve"> wyznaczono liczne ścieżki przyrodniczo-dydaktyczne. Do najbardziej znanych należą: „Zarośle” na terenie leśnictwa Zarośle, „Bachotek” - kajakowa, „Bobrowiska” w Grzmięcy, „Grabiny- Łąkorz” w leśnictwie Grabiny, „Szumny Zdrój” w leśnictwie Górzno, „Retno” w leśnictwie Tegowiec, „Na bindugę” w leśnictwie Dł</w:t>
      </w:r>
      <w:r w:rsidR="00583CD6" w:rsidRPr="005859DB">
        <w:t>ugi Most. Liczne jeziora oraz stawy rybne t</w:t>
      </w:r>
      <w:r w:rsidR="006F6078" w:rsidRPr="005859DB">
        <w:t>o baza rozwoju rybołówstwa oraz wędkarstwa.</w:t>
      </w:r>
      <w:r w:rsidR="0046728F" w:rsidRPr="005859DB">
        <w:t xml:space="preserve"> W miejscowości Górzno z powodzenie rozwija się turystyka aktywna, gdzie zapaleńcy geocachingu ogłosili ją polską stolicą tej dziedziny. </w:t>
      </w:r>
    </w:p>
    <w:p w14:paraId="468D2FB4" w14:textId="77777777" w:rsidR="00BB2861" w:rsidRDefault="00BB2861" w:rsidP="0046728F">
      <w:pPr>
        <w:spacing w:line="20" w:lineRule="atLeast"/>
        <w:jc w:val="both"/>
        <w:rPr>
          <w:i/>
        </w:rPr>
      </w:pPr>
    </w:p>
    <w:p w14:paraId="316BD945" w14:textId="77777777" w:rsidR="0065128D" w:rsidRDefault="0065128D" w:rsidP="0046728F">
      <w:pPr>
        <w:spacing w:line="20" w:lineRule="atLeast"/>
        <w:jc w:val="both"/>
        <w:rPr>
          <w:i/>
        </w:rPr>
      </w:pPr>
    </w:p>
    <w:p w14:paraId="117AED7B" w14:textId="77777777" w:rsidR="00726BB0" w:rsidRPr="007231F8" w:rsidRDefault="00726BB0" w:rsidP="0046728F">
      <w:pPr>
        <w:spacing w:line="20" w:lineRule="atLeast"/>
        <w:jc w:val="both"/>
        <w:rPr>
          <w:i/>
        </w:rPr>
      </w:pPr>
    </w:p>
    <w:p w14:paraId="33F5511D" w14:textId="77777777" w:rsidR="007231F8" w:rsidRDefault="007231F8" w:rsidP="0046728F">
      <w:pPr>
        <w:spacing w:line="20" w:lineRule="atLeast"/>
        <w:jc w:val="both"/>
        <w:rPr>
          <w:i/>
        </w:rPr>
      </w:pPr>
      <w:r w:rsidRPr="007231F8">
        <w:rPr>
          <w:i/>
        </w:rPr>
        <w:t>Mapa nr 2 Środowisko geograficzno – przyrodnicze</w:t>
      </w:r>
      <w:r w:rsidR="00A16855">
        <w:rPr>
          <w:i/>
        </w:rPr>
        <w:t>.</w:t>
      </w:r>
    </w:p>
    <w:p w14:paraId="65359FAC" w14:textId="77777777" w:rsidR="001635B4" w:rsidRPr="007231F8" w:rsidRDefault="001635B4" w:rsidP="0046728F">
      <w:pPr>
        <w:spacing w:line="20" w:lineRule="atLeast"/>
        <w:jc w:val="both"/>
        <w:rPr>
          <w:i/>
        </w:rPr>
      </w:pPr>
    </w:p>
    <w:p w14:paraId="553B7707" w14:textId="77777777" w:rsidR="003215EA" w:rsidRDefault="007231F8" w:rsidP="0046728F">
      <w:pPr>
        <w:spacing w:line="20" w:lineRule="atLeast"/>
        <w:jc w:val="both"/>
      </w:pPr>
      <w:r>
        <w:rPr>
          <w:noProof/>
        </w:rPr>
        <w:lastRenderedPageBreak/>
        <w:drawing>
          <wp:inline distT="0" distB="0" distL="0" distR="0" wp14:anchorId="6837BCF7" wp14:editId="3D5941C6">
            <wp:extent cx="5610225" cy="4029075"/>
            <wp:effectExtent l="19050" t="0" r="9525" b="0"/>
            <wp:docPr id="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610225" cy="4029075"/>
                    </a:xfrm>
                    <a:prstGeom prst="rect">
                      <a:avLst/>
                    </a:prstGeom>
                    <a:noFill/>
                    <a:ln w="9525">
                      <a:noFill/>
                      <a:miter lim="800000"/>
                      <a:headEnd/>
                      <a:tailEnd/>
                    </a:ln>
                  </pic:spPr>
                </pic:pic>
              </a:graphicData>
            </a:graphic>
          </wp:inline>
        </w:drawing>
      </w:r>
    </w:p>
    <w:p w14:paraId="655236CF" w14:textId="77777777" w:rsidR="007231F8" w:rsidRPr="007231F8" w:rsidRDefault="007231F8" w:rsidP="0046728F">
      <w:pPr>
        <w:spacing w:line="20" w:lineRule="atLeast"/>
        <w:jc w:val="both"/>
        <w:rPr>
          <w:i/>
        </w:rPr>
      </w:pPr>
      <w:r w:rsidRPr="007231F8">
        <w:rPr>
          <w:i/>
        </w:rPr>
        <w:t>Źródło: Starostwo Powiatowe w Brodnicy</w:t>
      </w:r>
      <w:r w:rsidR="00A16855">
        <w:rPr>
          <w:i/>
        </w:rPr>
        <w:t>.</w:t>
      </w:r>
    </w:p>
    <w:p w14:paraId="1E0D994A" w14:textId="77777777" w:rsidR="00DF3517" w:rsidRDefault="00DF3517" w:rsidP="00A91772">
      <w:pPr>
        <w:spacing w:line="20" w:lineRule="atLeast"/>
        <w:rPr>
          <w:b/>
          <w:color w:val="FF0000"/>
        </w:rPr>
      </w:pPr>
    </w:p>
    <w:p w14:paraId="0ABE698D" w14:textId="77777777" w:rsidR="001635B4" w:rsidRPr="005859DB" w:rsidRDefault="001635B4" w:rsidP="00A91772">
      <w:pPr>
        <w:spacing w:line="20" w:lineRule="atLeast"/>
        <w:rPr>
          <w:b/>
          <w:color w:val="FF0000"/>
        </w:rPr>
      </w:pPr>
    </w:p>
    <w:p w14:paraId="45E40C81" w14:textId="77777777" w:rsidR="00C957FA" w:rsidRPr="005859DB" w:rsidRDefault="00C957FA" w:rsidP="003372C1">
      <w:pPr>
        <w:pStyle w:val="Nagwek2"/>
        <w:numPr>
          <w:ilvl w:val="0"/>
          <w:numId w:val="41"/>
        </w:numPr>
      </w:pPr>
      <w:bookmarkStart w:id="355" w:name="_Toc62471662"/>
      <w:r w:rsidRPr="005859DB">
        <w:t>Opis produktów lokalnych, tradycyjnych i regionalnych</w:t>
      </w:r>
      <w:r w:rsidR="00A16855">
        <w:t>.</w:t>
      </w:r>
      <w:bookmarkEnd w:id="355"/>
    </w:p>
    <w:p w14:paraId="58C0993D" w14:textId="77777777" w:rsidR="00BD7332" w:rsidRPr="005859DB" w:rsidRDefault="00BD7332" w:rsidP="00BD7332">
      <w:pPr>
        <w:pStyle w:val="Akapitzlist"/>
        <w:spacing w:line="20" w:lineRule="atLeast"/>
        <w:ind w:left="284"/>
        <w:rPr>
          <w:color w:val="00B050"/>
        </w:rPr>
      </w:pPr>
    </w:p>
    <w:p w14:paraId="6FC393F8" w14:textId="77777777" w:rsidR="008C2F20" w:rsidRPr="005859DB" w:rsidRDefault="00B60765" w:rsidP="007C64B3">
      <w:pPr>
        <w:spacing w:line="20" w:lineRule="atLeast"/>
        <w:ind w:firstLine="284"/>
        <w:jc w:val="both"/>
      </w:pPr>
      <w:r w:rsidRPr="005859DB">
        <w:t xml:space="preserve">Na targowiskach wiejskich i miejskich oraz przy obiektach często odwiedzanych i uczęszczanych </w:t>
      </w:r>
      <w:r w:rsidR="008C2F20" w:rsidRPr="005859DB">
        <w:t xml:space="preserve"> pojawiają się nie tylko producenci ekologiczni, ale także wytwarzający produkty regionalne i tradycyjne.</w:t>
      </w:r>
      <w:r w:rsidR="00A667C5" w:rsidRPr="005859DB">
        <w:t xml:space="preserve"> W Pokrzydowie – w miejscowości gdzie swoją siedzibę ma stowa</w:t>
      </w:r>
      <w:r w:rsidR="00B61BF6">
        <w:t>rzyszenie EkoŁan – powstała karczma ekologiczna.</w:t>
      </w:r>
      <w:r w:rsidR="00A667C5" w:rsidRPr="005859DB">
        <w:t xml:space="preserve"> W </w:t>
      </w:r>
      <w:r w:rsidR="00B61BF6">
        <w:t>sezonie turystycznym</w:t>
      </w:r>
      <w:r w:rsidR="00A667C5" w:rsidRPr="005859DB">
        <w:t xml:space="preserve"> produkty te cieszą się zainteresowaniem, poza sezonem </w:t>
      </w:r>
      <w:r w:rsidR="00B61BF6">
        <w:t xml:space="preserve">podaż spada. </w:t>
      </w:r>
      <w:r w:rsidR="00A667C5" w:rsidRPr="005859DB">
        <w:t>Okoliczni m</w:t>
      </w:r>
      <w:r w:rsidR="00B61BF6">
        <w:t>ieszkańcy</w:t>
      </w:r>
      <w:r w:rsidR="00A667C5" w:rsidRPr="005859DB">
        <w:t xml:space="preserve"> zaopatrują się u sąsiadów lub w działającej w Pokrzydowie hurtowni produktów ekologicznych. Bardzo dobrze natomiast rozwija się sprzedaż przez Int</w:t>
      </w:r>
      <w:r w:rsidR="00A667C5" w:rsidRPr="00B61BF6">
        <w:t>ernet</w:t>
      </w:r>
      <w:r w:rsidR="00B61BF6" w:rsidRPr="00B61BF6">
        <w:t xml:space="preserve">. Mieszkańcy obszaru </w:t>
      </w:r>
      <w:r w:rsidR="00B61BF6">
        <w:t>LSR mogą się również pochwalić</w:t>
      </w:r>
      <w:r w:rsidR="007D0526" w:rsidRPr="005859DB">
        <w:t xml:space="preserve"> Ciastkami królewskimi z Sośna Królewskiego</w:t>
      </w:r>
      <w:r w:rsidR="00B61BF6">
        <w:t>,</w:t>
      </w:r>
      <w:r w:rsidR="007D0526" w:rsidRPr="005859DB">
        <w:t xml:space="preserve"> które zostały wpisane na Listę Produktów Tradycyjnych ich wytwarzaniem z</w:t>
      </w:r>
      <w:r w:rsidR="00B61BF6">
        <w:t>ajmuje się mieszkanka</w:t>
      </w:r>
      <w:r w:rsidR="007D0526" w:rsidRPr="005859DB">
        <w:t xml:space="preserve"> gminy Brzozie. Powstały on</w:t>
      </w:r>
      <w:r w:rsidR="00B61BF6">
        <w:t>e w 1928 roku, a dzięki wznowieniu produkcji</w:t>
      </w:r>
      <w:r w:rsidR="007D0526" w:rsidRPr="005859DB">
        <w:t xml:space="preserve"> przeżywają renesans i z powodzeniem </w:t>
      </w:r>
      <w:r w:rsidR="00B61BF6">
        <w:t xml:space="preserve">można </w:t>
      </w:r>
      <w:r w:rsidR="007D0526" w:rsidRPr="005859DB">
        <w:t>prowadzi</w:t>
      </w:r>
      <w:r w:rsidR="00B61BF6">
        <w:t>ć</w:t>
      </w:r>
      <w:r w:rsidR="007D0526" w:rsidRPr="005859DB">
        <w:t xml:space="preserve"> działalność gospodarczą. Jest ona laureatką wielu nagród i konkursów min. „Nasze Kulinarne Dziedzictwo – Smaki Regionów oraz nominacja do „Perły” </w:t>
      </w:r>
      <w:r w:rsidR="00820201">
        <w:t>. Gospodynie domowe</w:t>
      </w:r>
      <w:r w:rsidR="00531FAF" w:rsidRPr="005859DB">
        <w:t xml:space="preserve"> zrzeszone w Kołach Gospodyń Wiejskich pielęgnują tr</w:t>
      </w:r>
      <w:r w:rsidR="00820201">
        <w:t>adycję kuchni regionalnej na</w:t>
      </w:r>
      <w:r w:rsidR="00531FAF" w:rsidRPr="005859DB">
        <w:t xml:space="preserve"> skalę</w:t>
      </w:r>
      <w:r w:rsidR="00820201">
        <w:t xml:space="preserve"> lokalną</w:t>
      </w:r>
      <w:r w:rsidR="00531FAF" w:rsidRPr="005859DB">
        <w:t>. Dań tych można spróbować podczas lokalnych imprez kulturalnych min. dożynek, festynów.</w:t>
      </w:r>
    </w:p>
    <w:p w14:paraId="23BA0D1C" w14:textId="77777777" w:rsidR="00726BB0" w:rsidRPr="005859DB" w:rsidRDefault="00726BB0" w:rsidP="008C2F20">
      <w:pPr>
        <w:spacing w:line="20" w:lineRule="atLeast"/>
        <w:jc w:val="both"/>
        <w:rPr>
          <w:b/>
        </w:rPr>
      </w:pPr>
    </w:p>
    <w:p w14:paraId="3395AB63" w14:textId="77777777" w:rsidR="00C957FA" w:rsidRPr="005859DB" w:rsidRDefault="00C957FA" w:rsidP="003372C1">
      <w:pPr>
        <w:pStyle w:val="Nagwek2"/>
        <w:numPr>
          <w:ilvl w:val="0"/>
          <w:numId w:val="41"/>
        </w:numPr>
      </w:pPr>
      <w:bookmarkStart w:id="356" w:name="_Toc62471663"/>
      <w:r w:rsidRPr="005859DB">
        <w:t>Charakterystyka rolnictwa i rynku rolnego</w:t>
      </w:r>
      <w:r w:rsidR="003F0FD6">
        <w:t>.</w:t>
      </w:r>
      <w:bookmarkEnd w:id="356"/>
    </w:p>
    <w:p w14:paraId="0FDCC1FF" w14:textId="77777777" w:rsidR="00F57F3B" w:rsidRPr="005859DB" w:rsidRDefault="00F57F3B" w:rsidP="00F57F3B">
      <w:pPr>
        <w:pStyle w:val="Akapitzlist"/>
        <w:spacing w:line="20" w:lineRule="atLeast"/>
        <w:ind w:left="284"/>
        <w:rPr>
          <w:color w:val="00B050"/>
        </w:rPr>
      </w:pPr>
    </w:p>
    <w:p w14:paraId="230AFCA0" w14:textId="77777777" w:rsidR="004C5742" w:rsidRPr="005859DB" w:rsidRDefault="004C5742" w:rsidP="00900C59">
      <w:pPr>
        <w:spacing w:line="20" w:lineRule="atLeast"/>
        <w:ind w:firstLine="284"/>
        <w:jc w:val="both"/>
      </w:pPr>
      <w:r w:rsidRPr="005859DB">
        <w:t>Średnia wielkość</w:t>
      </w:r>
      <w:r w:rsidR="008C2F20" w:rsidRPr="005859DB">
        <w:t xml:space="preserve"> gospodarstwa na terenie obszaru LSR</w:t>
      </w:r>
      <w:r w:rsidRPr="005859DB">
        <w:t xml:space="preserve"> sz</w:t>
      </w:r>
      <w:r w:rsidR="008C2F20" w:rsidRPr="005859DB">
        <w:t xml:space="preserve">acowana jest na 12-13 hektarów. </w:t>
      </w:r>
      <w:r w:rsidRPr="005859DB">
        <w:t>Występuje też duże zróżnicowanie struktury gospodarstw i jakości gleb pomiędzy</w:t>
      </w:r>
      <w:r w:rsidR="008C2F20" w:rsidRPr="005859DB">
        <w:t xml:space="preserve"> poszczególnymi gminami obszaru LSR.</w:t>
      </w:r>
      <w:r w:rsidR="00033B9A" w:rsidRPr="005859DB">
        <w:t xml:space="preserve"> Cztery  tysiące</w:t>
      </w:r>
      <w:r w:rsidRPr="005859DB">
        <w:t xml:space="preserve"> gos</w:t>
      </w:r>
      <w:r w:rsidR="00820201">
        <w:t xml:space="preserve">podarstw znajdujących się na </w:t>
      </w:r>
      <w:r w:rsidR="00820201">
        <w:lastRenderedPageBreak/>
        <w:t>naszym</w:t>
      </w:r>
      <w:r w:rsidRPr="005859DB">
        <w:t xml:space="preserve"> terenie bez większych problemów produkcją ekologiczną mogłaby zająć się zdecydowana większość z nich – w skali powiatu dominują bowiem gospodarstw</w:t>
      </w:r>
      <w:r w:rsidR="00820201">
        <w:t>a nie większe niż 20 ha a grunty rolne</w:t>
      </w:r>
      <w:r w:rsidRPr="005859DB">
        <w:t xml:space="preserve"> nie należą do najżyźniejszych (przewaga piątej i szóstej klasy) co nie sprzyja rozwojowi towarowego rolnictwa. Na produkcję metodami ekologicznymi zdecydowało się jednak zaledwie około 50 gospodarstw.</w:t>
      </w:r>
      <w:r w:rsidR="008C2F20" w:rsidRPr="005859DB">
        <w:t xml:space="preserve"> Blisko połowa z nich zajmuje się produkcją zbóż, jedna czwarta produkcją zwierzęcą (bydło, kury nioski), pozostała część</w:t>
      </w:r>
      <w:r w:rsidR="002C7C5A" w:rsidRPr="005859DB">
        <w:t xml:space="preserve"> to warzywa i owoce. Na obszarze </w:t>
      </w:r>
      <w:r w:rsidR="008C2F20" w:rsidRPr="005859DB">
        <w:t>działa też sześć większych zakładów przetwarzających ekologiczne płody, a z producentami zrzeszonymi w lokalnym stowarzyszeniu rolników</w:t>
      </w:r>
      <w:r w:rsidR="002C7C5A" w:rsidRPr="005859DB">
        <w:t xml:space="preserve"> ekologicznych współpracują z  chłodnią</w:t>
      </w:r>
      <w:r w:rsidR="008C2F20" w:rsidRPr="005859DB">
        <w:t xml:space="preserve"> owoców i warzyw </w:t>
      </w:r>
      <w:r w:rsidR="00820201">
        <w:t>w Miesiączkowie.</w:t>
      </w:r>
      <w:r w:rsidR="008C2F20" w:rsidRPr="005859DB">
        <w:t xml:space="preserve"> Rolnicy ekologi</w:t>
      </w:r>
      <w:r w:rsidR="00820201">
        <w:t>czni podstawową produkcję</w:t>
      </w:r>
      <w:r w:rsidR="008C2F20" w:rsidRPr="005859DB">
        <w:t xml:space="preserve"> sprzedają na terenie powiatu: zaopatrują lokalne przetwórnie lub sprzedają w ramach sprzedaży </w:t>
      </w:r>
      <w:r w:rsidR="00820201">
        <w:t>bezpośredniej.</w:t>
      </w:r>
      <w:r w:rsidR="00811658">
        <w:t xml:space="preserve"> </w:t>
      </w:r>
      <w:r w:rsidR="008C2F20" w:rsidRPr="005859DB">
        <w:t>W gminie Zbiczno działa też hurtownia ekologiczna. Powiat Brodnicki</w:t>
      </w:r>
      <w:r w:rsidR="00900C59" w:rsidRPr="005859DB">
        <w:t xml:space="preserve"> z wyłączeniem miasta Brodnicy</w:t>
      </w:r>
      <w:r w:rsidR="008C2F20" w:rsidRPr="005859DB">
        <w:t xml:space="preserve"> to największe skupisko gospodarstw ekologicznych w województwie kujawsko-pomorskim. Rolnictwo ekologi</w:t>
      </w:r>
      <w:r w:rsidR="00820201">
        <w:t>czne na naszym</w:t>
      </w:r>
      <w:r w:rsidR="002C7C5A" w:rsidRPr="005859DB">
        <w:t xml:space="preserve"> terenie</w:t>
      </w:r>
      <w:r w:rsidR="008C2F20" w:rsidRPr="005859DB">
        <w:t xml:space="preserve"> odgrywa bardzo ważną rolę z punktu widzenia ochrony środowiska i budowania świadomości producentów oraz mieszkańców.</w:t>
      </w:r>
      <w:r w:rsidR="008C2F20" w:rsidRPr="005859DB">
        <w:rPr>
          <w:rStyle w:val="Odwoanieprzypisudolnego"/>
        </w:rPr>
        <w:footnoteReference w:id="5"/>
      </w:r>
      <w:r w:rsidRPr="005859DB">
        <w:t xml:space="preserve"> Jeśli chodzi o strukturę produkcji rolniczej to</w:t>
      </w:r>
      <w:r w:rsidR="002C7C5A" w:rsidRPr="005859DB">
        <w:t xml:space="preserve"> na terenie obszaru</w:t>
      </w:r>
      <w:r w:rsidR="00811658">
        <w:t xml:space="preserve"> </w:t>
      </w:r>
      <w:r w:rsidR="00820201">
        <w:t>LSR</w:t>
      </w:r>
      <w:r w:rsidR="00811658">
        <w:t xml:space="preserve"> </w:t>
      </w:r>
      <w:r w:rsidRPr="005859DB">
        <w:t>dominuje chów bydła z pogłowiem ponad 40 tysięcy sztuk, co jest największą ilością wśród powiatów w województwie kujawsk</w:t>
      </w:r>
      <w:r w:rsidR="003F0FD6">
        <w:t>o-pomorskim. Funkcjonują także</w:t>
      </w:r>
      <w:r w:rsidRPr="005859DB">
        <w:t xml:space="preserve"> mleczarn</w:t>
      </w:r>
      <w:r w:rsidR="002C7C5A" w:rsidRPr="005859DB">
        <w:t>ie (Jabłonowo, Brodnica )</w:t>
      </w:r>
      <w:r w:rsidRPr="005859DB">
        <w:t>. Produkcja roślinna jest zróżnicowana – są zarówno zboża, uprawy monokulturowe, jak też sady i owoce miękkie.</w:t>
      </w:r>
      <w:r w:rsidR="00811658">
        <w:t xml:space="preserve"> </w:t>
      </w:r>
      <w:r w:rsidR="002C7C5A" w:rsidRPr="005859DB">
        <w:t>Na obszarze</w:t>
      </w:r>
      <w:r w:rsidR="008C2F20" w:rsidRPr="005859DB">
        <w:t xml:space="preserve"> występują gminy (np. gmina Zbiczno), gdzie zaledwie 50% terenu to uprawy rolne, resztę stanowią zadrzewienia i jeziora. W powiecie jest około 70% upraw, a 30% to są zadrzewienia i wod</w:t>
      </w:r>
      <w:r w:rsidR="008C2F20" w:rsidRPr="0023036B">
        <w:t>y.</w:t>
      </w:r>
      <w:r w:rsidR="008C2F20" w:rsidRPr="0023036B">
        <w:rPr>
          <w:rStyle w:val="Odwoanieprzypisudolnego"/>
        </w:rPr>
        <w:footnoteReference w:id="6"/>
      </w:r>
      <w:r w:rsidR="00860CAA" w:rsidRPr="005859DB">
        <w:t>Najwyższą jakością, wyrażoną wskaźnikiem jakości rolniczej przestrzeni produkcyjnej, charakteryzują się gleby gminy Osiek, Jabłonowo Pomorskie, Bobrowo i Brodnica, a najniższą gminy Brzozie i Górzno. Przydatność rolniczą gleb dobrze charakteryzuje udział gleb w najwyższych (I-IV) klasach bonitacyjnych, który w poszczególnych gminach obszaru LSR wynosi: Bobrowo (83,8% powierzchni użytków rolnych), Brodnica (84,4%), Brzozie (68,2%), Górzno (65,7%), Bartniczka (76,1%), Jabłonowo Pomorskie (90,8%), Osiek (94,2%), Świedziebnia (72%) i Zbiczno (68,4%).</w:t>
      </w:r>
    </w:p>
    <w:p w14:paraId="778A474F" w14:textId="77777777" w:rsidR="00FA6DA1" w:rsidRDefault="00FA6DA1" w:rsidP="00FA6DA1">
      <w:pPr>
        <w:spacing w:line="20" w:lineRule="atLeast"/>
        <w:ind w:firstLine="567"/>
        <w:jc w:val="both"/>
      </w:pPr>
      <w:r w:rsidRPr="005859DB">
        <w:t>Stowarzyszenie zwróciło się w miesiącu październiku do Kasy Rolniczego Ubezpieczenia Społecznego w Brodnicy o podanie ilości osób podlegających z mocy ustawy i na wniosek w każdej gminie</w:t>
      </w:r>
      <w:r w:rsidR="003F0FD6">
        <w:t>,</w:t>
      </w:r>
      <w:r w:rsidRPr="005859DB">
        <w:t xml:space="preserve"> która opłaca składki. Ze względu na typow</w:t>
      </w:r>
      <w:r w:rsidR="00820201">
        <w:t>o rolniczy charakter obszaru LSR</w:t>
      </w:r>
      <w:r w:rsidRPr="005859DB">
        <w:t xml:space="preserve"> jest to istotna grupa społeczn</w:t>
      </w:r>
      <w:r w:rsidR="00820201">
        <w:t>a. Grupa ta stanowi znaczną rolę w ukrytym bezrobociu, gdyż według</w:t>
      </w:r>
      <w:r w:rsidRPr="005859DB">
        <w:t xml:space="preserve"> prawa osoby te nie podlegają rejestracji w P</w:t>
      </w:r>
      <w:r w:rsidR="00820201">
        <w:t>UP.</w:t>
      </w:r>
      <w:r w:rsidR="00811658">
        <w:t xml:space="preserve"> </w:t>
      </w:r>
      <w:r w:rsidR="0046728F" w:rsidRPr="005859DB">
        <w:t>Dane przekazane z KRUS  w Brodnicy.</w:t>
      </w:r>
    </w:p>
    <w:p w14:paraId="0EDEA2F4" w14:textId="77777777" w:rsidR="009F3FE8" w:rsidRPr="005859DB" w:rsidRDefault="009F3FE8" w:rsidP="00FA6DA1">
      <w:pPr>
        <w:spacing w:line="20" w:lineRule="atLeast"/>
        <w:ind w:firstLine="567"/>
        <w:jc w:val="both"/>
      </w:pPr>
    </w:p>
    <w:p w14:paraId="0E1E2ADC" w14:textId="6171F202"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18</w:t>
      </w:r>
      <w:r w:rsidR="0084173C" w:rsidRPr="004F24BF">
        <w:rPr>
          <w:color w:val="auto"/>
          <w:sz w:val="24"/>
          <w:szCs w:val="24"/>
        </w:rPr>
        <w:fldChar w:fldCharType="end"/>
      </w:r>
      <w:r w:rsidRPr="004F24BF">
        <w:rPr>
          <w:color w:val="auto"/>
          <w:sz w:val="24"/>
          <w:szCs w:val="24"/>
        </w:rPr>
        <w:t xml:space="preserve"> Ilość osób ubezpieczonych w KRUS</w:t>
      </w:r>
      <w:r w:rsidR="003F0FD6">
        <w:rPr>
          <w:color w:val="auto"/>
          <w:sz w:val="24"/>
          <w:szCs w:val="24"/>
        </w:rPr>
        <w:t>.</w:t>
      </w:r>
    </w:p>
    <w:tbl>
      <w:tblPr>
        <w:tblStyle w:val="Tabela-Siatka"/>
        <w:tblW w:w="0" w:type="auto"/>
        <w:tblInd w:w="1776" w:type="dxa"/>
        <w:tblLook w:val="04A0" w:firstRow="1" w:lastRow="0" w:firstColumn="1" w:lastColumn="0" w:noHBand="0" w:noVBand="1"/>
      </w:tblPr>
      <w:tblGrid>
        <w:gridCol w:w="675"/>
        <w:gridCol w:w="2552"/>
        <w:gridCol w:w="3071"/>
      </w:tblGrid>
      <w:tr w:rsidR="00FA6DA1" w:rsidRPr="005859DB" w14:paraId="4E97FC12" w14:textId="77777777" w:rsidTr="00CB75F5">
        <w:tc>
          <w:tcPr>
            <w:tcW w:w="675" w:type="dxa"/>
            <w:shd w:val="clear" w:color="auto" w:fill="A6A6A6" w:themeFill="background1" w:themeFillShade="A6"/>
          </w:tcPr>
          <w:p w14:paraId="365EE096" w14:textId="77777777" w:rsidR="00FA6DA1" w:rsidRPr="005859DB" w:rsidRDefault="00FA6DA1" w:rsidP="002B33A9">
            <w:pPr>
              <w:spacing w:line="20" w:lineRule="atLeast"/>
              <w:jc w:val="center"/>
              <w:rPr>
                <w:b/>
              </w:rPr>
            </w:pPr>
            <w:r w:rsidRPr="005859DB">
              <w:rPr>
                <w:b/>
              </w:rPr>
              <w:t>L.p.</w:t>
            </w:r>
          </w:p>
        </w:tc>
        <w:tc>
          <w:tcPr>
            <w:tcW w:w="2552" w:type="dxa"/>
            <w:shd w:val="clear" w:color="auto" w:fill="A6A6A6" w:themeFill="background1" w:themeFillShade="A6"/>
          </w:tcPr>
          <w:p w14:paraId="70DAA9D7" w14:textId="77777777" w:rsidR="00FA6DA1" w:rsidRPr="005859DB" w:rsidRDefault="00FA6DA1" w:rsidP="002B33A9">
            <w:pPr>
              <w:spacing w:line="20" w:lineRule="atLeast"/>
              <w:jc w:val="center"/>
              <w:rPr>
                <w:b/>
              </w:rPr>
            </w:pPr>
            <w:r w:rsidRPr="005859DB">
              <w:rPr>
                <w:b/>
              </w:rPr>
              <w:t>Nazwa Gminy</w:t>
            </w:r>
          </w:p>
        </w:tc>
        <w:tc>
          <w:tcPr>
            <w:tcW w:w="3071" w:type="dxa"/>
            <w:shd w:val="clear" w:color="auto" w:fill="A6A6A6" w:themeFill="background1" w:themeFillShade="A6"/>
          </w:tcPr>
          <w:p w14:paraId="0FB284A9" w14:textId="77777777" w:rsidR="00FA6DA1" w:rsidRPr="005859DB" w:rsidRDefault="00FA6DA1" w:rsidP="002B33A9">
            <w:pPr>
              <w:spacing w:line="20" w:lineRule="atLeast"/>
              <w:jc w:val="center"/>
              <w:rPr>
                <w:b/>
              </w:rPr>
            </w:pPr>
            <w:r w:rsidRPr="005859DB">
              <w:rPr>
                <w:b/>
              </w:rPr>
              <w:t>Ilość osób ubezpieczonych</w:t>
            </w:r>
          </w:p>
        </w:tc>
      </w:tr>
      <w:tr w:rsidR="00FA6DA1" w:rsidRPr="005859DB" w14:paraId="0DC54DAA" w14:textId="77777777" w:rsidTr="002B33A9">
        <w:tc>
          <w:tcPr>
            <w:tcW w:w="675" w:type="dxa"/>
          </w:tcPr>
          <w:p w14:paraId="37AE0C9D" w14:textId="77777777" w:rsidR="00FA6DA1" w:rsidRPr="005859DB" w:rsidRDefault="00FA6DA1" w:rsidP="002B33A9">
            <w:pPr>
              <w:spacing w:line="20" w:lineRule="atLeast"/>
              <w:jc w:val="center"/>
            </w:pPr>
            <w:r w:rsidRPr="005859DB">
              <w:t>1</w:t>
            </w:r>
          </w:p>
        </w:tc>
        <w:tc>
          <w:tcPr>
            <w:tcW w:w="2552" w:type="dxa"/>
          </w:tcPr>
          <w:p w14:paraId="2B26C737" w14:textId="77777777" w:rsidR="00FA6DA1" w:rsidRPr="005859DB" w:rsidRDefault="00FA6DA1" w:rsidP="002B33A9">
            <w:pPr>
              <w:autoSpaceDE w:val="0"/>
              <w:spacing w:line="20" w:lineRule="atLeast"/>
              <w:jc w:val="center"/>
            </w:pPr>
            <w:r w:rsidRPr="005859DB">
              <w:t>Bartniczka</w:t>
            </w:r>
          </w:p>
        </w:tc>
        <w:tc>
          <w:tcPr>
            <w:tcW w:w="3071" w:type="dxa"/>
          </w:tcPr>
          <w:p w14:paraId="09B55D34" w14:textId="77777777" w:rsidR="00FA6DA1" w:rsidRPr="005859DB" w:rsidRDefault="00FA6DA1" w:rsidP="002B33A9">
            <w:pPr>
              <w:spacing w:line="20" w:lineRule="atLeast"/>
              <w:jc w:val="center"/>
            </w:pPr>
            <w:r w:rsidRPr="005859DB">
              <w:t>404</w:t>
            </w:r>
          </w:p>
        </w:tc>
      </w:tr>
      <w:tr w:rsidR="00FA6DA1" w:rsidRPr="005859DB" w14:paraId="55A10F6F" w14:textId="77777777" w:rsidTr="002B33A9">
        <w:tc>
          <w:tcPr>
            <w:tcW w:w="675" w:type="dxa"/>
          </w:tcPr>
          <w:p w14:paraId="654127F4" w14:textId="77777777" w:rsidR="00FA6DA1" w:rsidRPr="005859DB" w:rsidRDefault="00FA6DA1" w:rsidP="002B33A9">
            <w:pPr>
              <w:spacing w:line="20" w:lineRule="atLeast"/>
              <w:jc w:val="center"/>
            </w:pPr>
            <w:r w:rsidRPr="005859DB">
              <w:t>2</w:t>
            </w:r>
          </w:p>
        </w:tc>
        <w:tc>
          <w:tcPr>
            <w:tcW w:w="2552" w:type="dxa"/>
          </w:tcPr>
          <w:p w14:paraId="0FA6BA7F" w14:textId="77777777" w:rsidR="00FA6DA1" w:rsidRPr="005859DB" w:rsidRDefault="00FA6DA1" w:rsidP="002B33A9">
            <w:pPr>
              <w:autoSpaceDE w:val="0"/>
              <w:spacing w:line="20" w:lineRule="atLeast"/>
              <w:jc w:val="center"/>
            </w:pPr>
            <w:r w:rsidRPr="005859DB">
              <w:t>Bobrowo</w:t>
            </w:r>
          </w:p>
        </w:tc>
        <w:tc>
          <w:tcPr>
            <w:tcW w:w="3071" w:type="dxa"/>
          </w:tcPr>
          <w:p w14:paraId="0A4D6179" w14:textId="77777777" w:rsidR="00FA6DA1" w:rsidRPr="005859DB" w:rsidRDefault="00FA6DA1" w:rsidP="002B33A9">
            <w:pPr>
              <w:spacing w:line="20" w:lineRule="atLeast"/>
              <w:jc w:val="center"/>
            </w:pPr>
            <w:r w:rsidRPr="005859DB">
              <w:t>860</w:t>
            </w:r>
          </w:p>
        </w:tc>
      </w:tr>
      <w:tr w:rsidR="00FA6DA1" w:rsidRPr="005859DB" w14:paraId="3B7D5D8F" w14:textId="77777777" w:rsidTr="002B33A9">
        <w:tc>
          <w:tcPr>
            <w:tcW w:w="675" w:type="dxa"/>
          </w:tcPr>
          <w:p w14:paraId="1EDA032C" w14:textId="77777777" w:rsidR="00FA6DA1" w:rsidRPr="005859DB" w:rsidRDefault="00FA6DA1" w:rsidP="002B33A9">
            <w:pPr>
              <w:spacing w:line="20" w:lineRule="atLeast"/>
              <w:jc w:val="center"/>
            </w:pPr>
            <w:r w:rsidRPr="005859DB">
              <w:t>3</w:t>
            </w:r>
          </w:p>
        </w:tc>
        <w:tc>
          <w:tcPr>
            <w:tcW w:w="2552" w:type="dxa"/>
          </w:tcPr>
          <w:p w14:paraId="2CB86D67" w14:textId="77777777" w:rsidR="00FA6DA1" w:rsidRPr="005859DB" w:rsidRDefault="00FA6DA1" w:rsidP="002B33A9">
            <w:pPr>
              <w:autoSpaceDE w:val="0"/>
              <w:spacing w:line="20" w:lineRule="atLeast"/>
              <w:jc w:val="center"/>
            </w:pPr>
            <w:r w:rsidRPr="005859DB">
              <w:t>Brodnica</w:t>
            </w:r>
          </w:p>
        </w:tc>
        <w:tc>
          <w:tcPr>
            <w:tcW w:w="3071" w:type="dxa"/>
          </w:tcPr>
          <w:p w14:paraId="3A49C7A8" w14:textId="77777777" w:rsidR="00FA6DA1" w:rsidRPr="005859DB" w:rsidRDefault="00FA6DA1" w:rsidP="002B33A9">
            <w:pPr>
              <w:spacing w:line="20" w:lineRule="atLeast"/>
              <w:jc w:val="center"/>
            </w:pPr>
            <w:r w:rsidRPr="005859DB">
              <w:t>517</w:t>
            </w:r>
          </w:p>
        </w:tc>
      </w:tr>
      <w:tr w:rsidR="00FA6DA1" w:rsidRPr="005859DB" w14:paraId="3AF81C52" w14:textId="77777777" w:rsidTr="002B33A9">
        <w:tc>
          <w:tcPr>
            <w:tcW w:w="675" w:type="dxa"/>
          </w:tcPr>
          <w:p w14:paraId="537B1582" w14:textId="77777777" w:rsidR="00FA6DA1" w:rsidRPr="005859DB" w:rsidRDefault="00FA6DA1" w:rsidP="002B33A9">
            <w:pPr>
              <w:spacing w:line="20" w:lineRule="atLeast"/>
              <w:jc w:val="center"/>
            </w:pPr>
            <w:r w:rsidRPr="005859DB">
              <w:t>4</w:t>
            </w:r>
          </w:p>
        </w:tc>
        <w:tc>
          <w:tcPr>
            <w:tcW w:w="2552" w:type="dxa"/>
          </w:tcPr>
          <w:p w14:paraId="33F4FEE8" w14:textId="77777777" w:rsidR="00FA6DA1" w:rsidRPr="005859DB" w:rsidRDefault="00FA6DA1" w:rsidP="002B33A9">
            <w:pPr>
              <w:autoSpaceDE w:val="0"/>
              <w:spacing w:line="20" w:lineRule="atLeast"/>
              <w:jc w:val="center"/>
            </w:pPr>
            <w:r w:rsidRPr="005859DB">
              <w:t>Brzozie</w:t>
            </w:r>
          </w:p>
        </w:tc>
        <w:tc>
          <w:tcPr>
            <w:tcW w:w="3071" w:type="dxa"/>
          </w:tcPr>
          <w:p w14:paraId="58E3EC96" w14:textId="77777777" w:rsidR="00FA6DA1" w:rsidRPr="005859DB" w:rsidRDefault="00FA6DA1" w:rsidP="002B33A9">
            <w:pPr>
              <w:spacing w:line="20" w:lineRule="atLeast"/>
              <w:ind w:left="33" w:hanging="33"/>
              <w:jc w:val="center"/>
            </w:pPr>
            <w:r w:rsidRPr="005859DB">
              <w:t>395</w:t>
            </w:r>
          </w:p>
        </w:tc>
      </w:tr>
      <w:tr w:rsidR="00FA6DA1" w:rsidRPr="005859DB" w14:paraId="65127221" w14:textId="77777777" w:rsidTr="002B33A9">
        <w:tc>
          <w:tcPr>
            <w:tcW w:w="675" w:type="dxa"/>
          </w:tcPr>
          <w:p w14:paraId="5B6349DB" w14:textId="77777777" w:rsidR="00FA6DA1" w:rsidRPr="005859DB" w:rsidRDefault="00FA6DA1" w:rsidP="002B33A9">
            <w:pPr>
              <w:spacing w:line="20" w:lineRule="atLeast"/>
              <w:jc w:val="center"/>
            </w:pPr>
            <w:r w:rsidRPr="005859DB">
              <w:t>5</w:t>
            </w:r>
          </w:p>
        </w:tc>
        <w:tc>
          <w:tcPr>
            <w:tcW w:w="2552" w:type="dxa"/>
          </w:tcPr>
          <w:p w14:paraId="0B154F1F" w14:textId="77777777" w:rsidR="00FA6DA1" w:rsidRPr="005859DB" w:rsidRDefault="00FA6DA1" w:rsidP="002B33A9">
            <w:pPr>
              <w:autoSpaceDE w:val="0"/>
              <w:spacing w:line="20" w:lineRule="atLeast"/>
              <w:jc w:val="center"/>
            </w:pPr>
            <w:r w:rsidRPr="005859DB">
              <w:t>Górzno</w:t>
            </w:r>
          </w:p>
        </w:tc>
        <w:tc>
          <w:tcPr>
            <w:tcW w:w="3071" w:type="dxa"/>
          </w:tcPr>
          <w:p w14:paraId="4B8915B4" w14:textId="77777777" w:rsidR="00FA6DA1" w:rsidRPr="005859DB" w:rsidRDefault="00FA6DA1" w:rsidP="002B33A9">
            <w:pPr>
              <w:spacing w:line="20" w:lineRule="atLeast"/>
              <w:jc w:val="center"/>
            </w:pPr>
            <w:r w:rsidRPr="005859DB">
              <w:t>397</w:t>
            </w:r>
          </w:p>
        </w:tc>
      </w:tr>
      <w:tr w:rsidR="00FA6DA1" w:rsidRPr="005859DB" w14:paraId="0471618A" w14:textId="77777777" w:rsidTr="002B33A9">
        <w:tc>
          <w:tcPr>
            <w:tcW w:w="675" w:type="dxa"/>
          </w:tcPr>
          <w:p w14:paraId="0FB150BB" w14:textId="77777777" w:rsidR="00FA6DA1" w:rsidRPr="005859DB" w:rsidRDefault="00FA6DA1" w:rsidP="002B33A9">
            <w:pPr>
              <w:spacing w:line="20" w:lineRule="atLeast"/>
              <w:jc w:val="center"/>
            </w:pPr>
            <w:r w:rsidRPr="005859DB">
              <w:t>6</w:t>
            </w:r>
          </w:p>
        </w:tc>
        <w:tc>
          <w:tcPr>
            <w:tcW w:w="2552" w:type="dxa"/>
          </w:tcPr>
          <w:p w14:paraId="2072C943" w14:textId="77777777" w:rsidR="00FA6DA1" w:rsidRPr="005859DB" w:rsidRDefault="00FA6DA1" w:rsidP="002B33A9">
            <w:pPr>
              <w:autoSpaceDE w:val="0"/>
              <w:spacing w:line="20" w:lineRule="atLeast"/>
              <w:jc w:val="center"/>
            </w:pPr>
            <w:r w:rsidRPr="005859DB">
              <w:t>Jabłonowo Pomorskie</w:t>
            </w:r>
          </w:p>
        </w:tc>
        <w:tc>
          <w:tcPr>
            <w:tcW w:w="3071" w:type="dxa"/>
          </w:tcPr>
          <w:p w14:paraId="6E9FD313" w14:textId="77777777" w:rsidR="00FA6DA1" w:rsidRPr="005859DB" w:rsidRDefault="00FA6DA1" w:rsidP="002B33A9">
            <w:pPr>
              <w:spacing w:line="20" w:lineRule="atLeast"/>
              <w:jc w:val="center"/>
            </w:pPr>
            <w:r w:rsidRPr="005859DB">
              <w:t>732</w:t>
            </w:r>
          </w:p>
        </w:tc>
      </w:tr>
      <w:tr w:rsidR="00FA6DA1" w:rsidRPr="005859DB" w14:paraId="775DD377" w14:textId="77777777" w:rsidTr="002B33A9">
        <w:tc>
          <w:tcPr>
            <w:tcW w:w="675" w:type="dxa"/>
          </w:tcPr>
          <w:p w14:paraId="0CB79253" w14:textId="77777777" w:rsidR="00FA6DA1" w:rsidRPr="005859DB" w:rsidRDefault="00FA6DA1" w:rsidP="002B33A9">
            <w:pPr>
              <w:spacing w:line="20" w:lineRule="atLeast"/>
              <w:jc w:val="center"/>
            </w:pPr>
            <w:r w:rsidRPr="005859DB">
              <w:t>7</w:t>
            </w:r>
          </w:p>
        </w:tc>
        <w:tc>
          <w:tcPr>
            <w:tcW w:w="2552" w:type="dxa"/>
          </w:tcPr>
          <w:p w14:paraId="79752D8D" w14:textId="77777777" w:rsidR="00FA6DA1" w:rsidRPr="005859DB" w:rsidRDefault="00FA6DA1" w:rsidP="002B33A9">
            <w:pPr>
              <w:autoSpaceDE w:val="0"/>
              <w:spacing w:line="20" w:lineRule="atLeast"/>
              <w:jc w:val="center"/>
            </w:pPr>
            <w:r w:rsidRPr="005859DB">
              <w:t>Osiek</w:t>
            </w:r>
          </w:p>
        </w:tc>
        <w:tc>
          <w:tcPr>
            <w:tcW w:w="3071" w:type="dxa"/>
          </w:tcPr>
          <w:p w14:paraId="1F616B4B" w14:textId="77777777" w:rsidR="00FA6DA1" w:rsidRPr="005859DB" w:rsidRDefault="00FA6DA1" w:rsidP="002B33A9">
            <w:pPr>
              <w:spacing w:line="20" w:lineRule="atLeast"/>
              <w:jc w:val="center"/>
            </w:pPr>
            <w:r w:rsidRPr="005859DB">
              <w:t>523</w:t>
            </w:r>
          </w:p>
        </w:tc>
      </w:tr>
      <w:tr w:rsidR="00FA6DA1" w:rsidRPr="005859DB" w14:paraId="49886455" w14:textId="77777777" w:rsidTr="002B33A9">
        <w:tc>
          <w:tcPr>
            <w:tcW w:w="675" w:type="dxa"/>
          </w:tcPr>
          <w:p w14:paraId="65867769" w14:textId="77777777" w:rsidR="00FA6DA1" w:rsidRPr="005859DB" w:rsidRDefault="00FA6DA1" w:rsidP="002B33A9">
            <w:pPr>
              <w:spacing w:line="20" w:lineRule="atLeast"/>
              <w:jc w:val="center"/>
            </w:pPr>
            <w:r w:rsidRPr="005859DB">
              <w:t>8</w:t>
            </w:r>
          </w:p>
        </w:tc>
        <w:tc>
          <w:tcPr>
            <w:tcW w:w="2552" w:type="dxa"/>
          </w:tcPr>
          <w:p w14:paraId="729FE8A8" w14:textId="77777777" w:rsidR="00FA6DA1" w:rsidRPr="005859DB" w:rsidRDefault="00FA6DA1" w:rsidP="002B33A9">
            <w:pPr>
              <w:autoSpaceDE w:val="0"/>
              <w:spacing w:line="20" w:lineRule="atLeast"/>
              <w:jc w:val="center"/>
            </w:pPr>
            <w:r w:rsidRPr="005859DB">
              <w:t>Świedziebnia</w:t>
            </w:r>
          </w:p>
        </w:tc>
        <w:tc>
          <w:tcPr>
            <w:tcW w:w="3071" w:type="dxa"/>
          </w:tcPr>
          <w:p w14:paraId="7BAD7C59" w14:textId="77777777" w:rsidR="00FA6DA1" w:rsidRPr="005859DB" w:rsidRDefault="00FA6DA1" w:rsidP="002B33A9">
            <w:pPr>
              <w:spacing w:line="20" w:lineRule="atLeast"/>
              <w:jc w:val="center"/>
            </w:pPr>
            <w:r w:rsidRPr="005859DB">
              <w:t>878</w:t>
            </w:r>
          </w:p>
        </w:tc>
      </w:tr>
      <w:tr w:rsidR="00FA6DA1" w:rsidRPr="005859DB" w14:paraId="1852609B" w14:textId="77777777" w:rsidTr="002B33A9">
        <w:tc>
          <w:tcPr>
            <w:tcW w:w="675" w:type="dxa"/>
          </w:tcPr>
          <w:p w14:paraId="107DF06A" w14:textId="77777777" w:rsidR="00FA6DA1" w:rsidRPr="005859DB" w:rsidRDefault="00FA6DA1" w:rsidP="002B33A9">
            <w:pPr>
              <w:spacing w:line="20" w:lineRule="atLeast"/>
              <w:jc w:val="center"/>
            </w:pPr>
            <w:r w:rsidRPr="005859DB">
              <w:lastRenderedPageBreak/>
              <w:t>9</w:t>
            </w:r>
          </w:p>
        </w:tc>
        <w:tc>
          <w:tcPr>
            <w:tcW w:w="2552" w:type="dxa"/>
          </w:tcPr>
          <w:p w14:paraId="4A7CDCB0" w14:textId="77777777" w:rsidR="00FA6DA1" w:rsidRPr="005859DB" w:rsidRDefault="00FA6DA1" w:rsidP="002B33A9">
            <w:pPr>
              <w:autoSpaceDE w:val="0"/>
              <w:spacing w:line="20" w:lineRule="atLeast"/>
              <w:jc w:val="center"/>
            </w:pPr>
            <w:r w:rsidRPr="005859DB">
              <w:t>Zbiczno</w:t>
            </w:r>
          </w:p>
        </w:tc>
        <w:tc>
          <w:tcPr>
            <w:tcW w:w="3071" w:type="dxa"/>
          </w:tcPr>
          <w:p w14:paraId="332B1F09" w14:textId="77777777" w:rsidR="00FA6DA1" w:rsidRPr="005859DB" w:rsidRDefault="00FA6DA1" w:rsidP="002B33A9">
            <w:pPr>
              <w:spacing w:line="20" w:lineRule="atLeast"/>
              <w:jc w:val="center"/>
            </w:pPr>
            <w:r w:rsidRPr="005859DB">
              <w:t>326</w:t>
            </w:r>
          </w:p>
        </w:tc>
      </w:tr>
    </w:tbl>
    <w:p w14:paraId="2B50E6F6" w14:textId="77777777" w:rsidR="00FA6DA1" w:rsidRPr="005859DB" w:rsidRDefault="00FA6DA1" w:rsidP="00FA6DA1">
      <w:pPr>
        <w:spacing w:line="20" w:lineRule="atLeast"/>
        <w:jc w:val="both"/>
        <w:rPr>
          <w:i/>
        </w:rPr>
      </w:pPr>
    </w:p>
    <w:p w14:paraId="59B93E3D" w14:textId="77777777" w:rsidR="00DF3517" w:rsidRPr="003508CB" w:rsidRDefault="00FA6DA1" w:rsidP="00A91772">
      <w:pPr>
        <w:spacing w:line="20" w:lineRule="atLeast"/>
        <w:jc w:val="both"/>
        <w:rPr>
          <w:i/>
        </w:rPr>
      </w:pPr>
      <w:r w:rsidRPr="005859DB">
        <w:rPr>
          <w:i/>
        </w:rPr>
        <w:t>Źródło: Opracowanie własne na podstawie danych przekazanych z KRUS</w:t>
      </w:r>
      <w:r w:rsidR="003F0FD6">
        <w:rPr>
          <w:i/>
        </w:rPr>
        <w:t>.</w:t>
      </w:r>
    </w:p>
    <w:p w14:paraId="32957FF4" w14:textId="77777777"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57" w:name="_Toc438925431"/>
      <w:bookmarkStart w:id="358" w:name="_Toc438925543"/>
      <w:bookmarkStart w:id="359" w:name="_Toc438925653"/>
      <w:bookmarkStart w:id="360" w:name="_Toc438925765"/>
      <w:bookmarkStart w:id="361" w:name="_Toc438925877"/>
      <w:bookmarkStart w:id="362" w:name="_Toc438925989"/>
      <w:bookmarkStart w:id="363" w:name="_Toc438928278"/>
      <w:bookmarkStart w:id="364" w:name="_Toc438930585"/>
      <w:bookmarkStart w:id="365" w:name="_Toc438930704"/>
      <w:bookmarkStart w:id="366" w:name="_Toc439002444"/>
      <w:bookmarkStart w:id="367" w:name="_Toc439002669"/>
      <w:bookmarkStart w:id="368" w:name="_Toc439002881"/>
      <w:bookmarkStart w:id="369" w:name="_Toc439003687"/>
      <w:bookmarkStart w:id="370" w:name="_Toc439088106"/>
      <w:bookmarkStart w:id="371" w:name="_Toc439103535"/>
      <w:bookmarkStart w:id="372" w:name="_Toc439103959"/>
      <w:bookmarkStart w:id="373" w:name="_Toc439104951"/>
      <w:bookmarkStart w:id="374" w:name="_Toc3885132"/>
      <w:bookmarkStart w:id="375" w:name="_Toc3885239"/>
      <w:bookmarkStart w:id="376" w:name="_Toc3885346"/>
      <w:bookmarkStart w:id="377" w:name="_Toc3885459"/>
      <w:bookmarkStart w:id="378" w:name="_Toc3885566"/>
      <w:bookmarkStart w:id="379" w:name="_Toc3885673"/>
      <w:bookmarkStart w:id="380" w:name="_Toc3885781"/>
      <w:bookmarkStart w:id="381" w:name="_Toc3885889"/>
      <w:bookmarkStart w:id="382" w:name="_Toc3885997"/>
      <w:bookmarkStart w:id="383" w:name="_Toc3886105"/>
      <w:bookmarkStart w:id="384" w:name="_Toc3886213"/>
      <w:bookmarkStart w:id="385" w:name="_Toc3886865"/>
      <w:bookmarkStart w:id="386" w:name="_Toc3886973"/>
      <w:bookmarkStart w:id="387" w:name="_Toc3887109"/>
      <w:bookmarkStart w:id="388" w:name="_Toc3888362"/>
      <w:bookmarkStart w:id="389" w:name="_Toc8976764"/>
      <w:bookmarkStart w:id="390" w:name="_Toc9508434"/>
      <w:bookmarkStart w:id="391" w:name="_Toc62470667"/>
      <w:bookmarkStart w:id="392" w:name="_Toc62471664"/>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2C5A8CA8" w14:textId="77777777"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93" w:name="_Toc438925432"/>
      <w:bookmarkStart w:id="394" w:name="_Toc438925544"/>
      <w:bookmarkStart w:id="395" w:name="_Toc438925654"/>
      <w:bookmarkStart w:id="396" w:name="_Toc438925766"/>
      <w:bookmarkStart w:id="397" w:name="_Toc438925878"/>
      <w:bookmarkStart w:id="398" w:name="_Toc438925990"/>
      <w:bookmarkStart w:id="399" w:name="_Toc438928279"/>
      <w:bookmarkStart w:id="400" w:name="_Toc438930586"/>
      <w:bookmarkStart w:id="401" w:name="_Toc438930705"/>
      <w:bookmarkStart w:id="402" w:name="_Toc439002445"/>
      <w:bookmarkStart w:id="403" w:name="_Toc439002670"/>
      <w:bookmarkStart w:id="404" w:name="_Toc439002882"/>
      <w:bookmarkStart w:id="405" w:name="_Toc439003688"/>
      <w:bookmarkStart w:id="406" w:name="_Toc439088107"/>
      <w:bookmarkStart w:id="407" w:name="_Toc439103536"/>
      <w:bookmarkStart w:id="408" w:name="_Toc439103960"/>
      <w:bookmarkStart w:id="409" w:name="_Toc439104952"/>
      <w:bookmarkStart w:id="410" w:name="_Toc3885133"/>
      <w:bookmarkStart w:id="411" w:name="_Toc3885240"/>
      <w:bookmarkStart w:id="412" w:name="_Toc3885347"/>
      <w:bookmarkStart w:id="413" w:name="_Toc3885460"/>
      <w:bookmarkStart w:id="414" w:name="_Toc3885567"/>
      <w:bookmarkStart w:id="415" w:name="_Toc3885674"/>
      <w:bookmarkStart w:id="416" w:name="_Toc3885782"/>
      <w:bookmarkStart w:id="417" w:name="_Toc3885890"/>
      <w:bookmarkStart w:id="418" w:name="_Toc3885998"/>
      <w:bookmarkStart w:id="419" w:name="_Toc3886106"/>
      <w:bookmarkStart w:id="420" w:name="_Toc3886214"/>
      <w:bookmarkStart w:id="421" w:name="_Toc3886866"/>
      <w:bookmarkStart w:id="422" w:name="_Toc3886974"/>
      <w:bookmarkStart w:id="423" w:name="_Toc3887110"/>
      <w:bookmarkStart w:id="424" w:name="_Toc3888363"/>
      <w:bookmarkStart w:id="425" w:name="_Toc8976765"/>
      <w:bookmarkStart w:id="426" w:name="_Toc9508435"/>
      <w:bookmarkStart w:id="427" w:name="_Toc62470668"/>
      <w:bookmarkStart w:id="428" w:name="_Toc62471665"/>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28D2DAC8" w14:textId="77777777"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429" w:name="_Toc438925433"/>
      <w:bookmarkStart w:id="430" w:name="_Toc438925545"/>
      <w:bookmarkStart w:id="431" w:name="_Toc438925655"/>
      <w:bookmarkStart w:id="432" w:name="_Toc438925767"/>
      <w:bookmarkStart w:id="433" w:name="_Toc438925879"/>
      <w:bookmarkStart w:id="434" w:name="_Toc438925991"/>
      <w:bookmarkStart w:id="435" w:name="_Toc438928280"/>
      <w:bookmarkStart w:id="436" w:name="_Toc438930587"/>
      <w:bookmarkStart w:id="437" w:name="_Toc438930706"/>
      <w:bookmarkStart w:id="438" w:name="_Toc439002446"/>
      <w:bookmarkStart w:id="439" w:name="_Toc439002671"/>
      <w:bookmarkStart w:id="440" w:name="_Toc439002883"/>
      <w:bookmarkStart w:id="441" w:name="_Toc439003689"/>
      <w:bookmarkStart w:id="442" w:name="_Toc439088108"/>
      <w:bookmarkStart w:id="443" w:name="_Toc439103537"/>
      <w:bookmarkStart w:id="444" w:name="_Toc439103961"/>
      <w:bookmarkStart w:id="445" w:name="_Toc439104953"/>
      <w:bookmarkStart w:id="446" w:name="_Toc3885134"/>
      <w:bookmarkStart w:id="447" w:name="_Toc3885241"/>
      <w:bookmarkStart w:id="448" w:name="_Toc3885348"/>
      <w:bookmarkStart w:id="449" w:name="_Toc3885461"/>
      <w:bookmarkStart w:id="450" w:name="_Toc3885568"/>
      <w:bookmarkStart w:id="451" w:name="_Toc3885675"/>
      <w:bookmarkStart w:id="452" w:name="_Toc3885783"/>
      <w:bookmarkStart w:id="453" w:name="_Toc3885891"/>
      <w:bookmarkStart w:id="454" w:name="_Toc3885999"/>
      <w:bookmarkStart w:id="455" w:name="_Toc3886107"/>
      <w:bookmarkStart w:id="456" w:name="_Toc3886215"/>
      <w:bookmarkStart w:id="457" w:name="_Toc3886867"/>
      <w:bookmarkStart w:id="458" w:name="_Toc3886975"/>
      <w:bookmarkStart w:id="459" w:name="_Toc3887111"/>
      <w:bookmarkStart w:id="460" w:name="_Toc3888364"/>
      <w:bookmarkStart w:id="461" w:name="_Toc8976766"/>
      <w:bookmarkStart w:id="462" w:name="_Toc9508436"/>
      <w:bookmarkStart w:id="463" w:name="_Toc62470669"/>
      <w:bookmarkStart w:id="464" w:name="_Toc62471666"/>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3C1FE4A7" w14:textId="77777777" w:rsidR="00587A88" w:rsidRPr="00A5521D" w:rsidRDefault="00DF3517" w:rsidP="003372C1">
      <w:pPr>
        <w:pStyle w:val="Nagwek1"/>
        <w:numPr>
          <w:ilvl w:val="0"/>
          <w:numId w:val="42"/>
        </w:numPr>
        <w:rPr>
          <w:rFonts w:ascii="Times New Roman" w:hAnsi="Times New Roman" w:cs="Times New Roman"/>
          <w:sz w:val="32"/>
          <w:szCs w:val="32"/>
        </w:rPr>
      </w:pPr>
      <w:bookmarkStart w:id="465" w:name="_Toc62471667"/>
      <w:r w:rsidRPr="00A5521D">
        <w:rPr>
          <w:rFonts w:ascii="Times New Roman" w:hAnsi="Times New Roman" w:cs="Times New Roman"/>
          <w:sz w:val="32"/>
          <w:szCs w:val="32"/>
        </w:rPr>
        <w:t>Analiza SWOT obszaru objętego LSR</w:t>
      </w:r>
      <w:bookmarkEnd w:id="465"/>
    </w:p>
    <w:p w14:paraId="2E93A4C6" w14:textId="77777777" w:rsidR="0094004B" w:rsidRPr="0094004B" w:rsidRDefault="0094004B" w:rsidP="0094004B"/>
    <w:p w14:paraId="71250C0E" w14:textId="77777777" w:rsidR="00587A88" w:rsidRPr="005859DB" w:rsidRDefault="00587A88" w:rsidP="00A91772">
      <w:pPr>
        <w:autoSpaceDE w:val="0"/>
        <w:autoSpaceDN w:val="0"/>
        <w:adjustRightInd w:val="0"/>
        <w:spacing w:line="20" w:lineRule="atLeast"/>
        <w:ind w:firstLine="708"/>
        <w:jc w:val="both"/>
      </w:pPr>
      <w:r w:rsidRPr="005859DB">
        <w:t>Analiza SWOT została przeprowadzona w ramach konsultacji społecz</w:t>
      </w:r>
      <w:r w:rsidR="00196F20">
        <w:t xml:space="preserve">nych </w:t>
      </w:r>
      <w:r w:rsidR="00196F20">
        <w:br/>
        <w:t>z przedstawicielami</w:t>
      </w:r>
      <w:r w:rsidR="00811658">
        <w:t xml:space="preserve"> </w:t>
      </w:r>
      <w:r w:rsidR="00F06CAC">
        <w:t xml:space="preserve">wszystkich </w:t>
      </w:r>
      <w:r w:rsidRPr="005859DB">
        <w:t>sektorów</w:t>
      </w:r>
      <w:r w:rsidR="00BA64D6" w:rsidRPr="00BA64D6">
        <w:t>( publiczny, gospodarczy w tym rybaków, społeczny i mieszkańcy )</w:t>
      </w:r>
      <w:r w:rsidR="003F0FD6">
        <w:t xml:space="preserve"> na s</w:t>
      </w:r>
      <w:r w:rsidR="00F06CAC" w:rsidRPr="00BA64D6">
        <w:t>potkania</w:t>
      </w:r>
      <w:r w:rsidR="003F0FD6">
        <w:t>ch prowadzonych</w:t>
      </w:r>
      <w:r w:rsidRPr="005859DB">
        <w:t xml:space="preserve"> we wszystkich gminach Stowarzyszenia „Lokalna Grupa Działania Pojezierze Brodnickie”. Prace nad stworzeniem arkuszu analizy SWOT</w:t>
      </w:r>
      <w:r w:rsidR="00196F20">
        <w:t xml:space="preserve"> rozpoczęto na początku lipca 2015 r</w:t>
      </w:r>
      <w:r w:rsidRPr="005859DB">
        <w:t>. Analiza SWOT jest jedną z najpopularniejszych metod badawczych stosowanych dla prawidłowego rozpoznania oraz zinterpretowania wpływu określonych czynników zewnętrznych i wewnętrznych na badanym obszarze. Analizy dokonuje się poprzez:</w:t>
      </w:r>
    </w:p>
    <w:p w14:paraId="354C63E8" w14:textId="77777777" w:rsidR="00587A88" w:rsidRPr="005859DB" w:rsidRDefault="00587A88" w:rsidP="00BF5A7B">
      <w:pPr>
        <w:pStyle w:val="Akapitzlist"/>
        <w:numPr>
          <w:ilvl w:val="0"/>
          <w:numId w:val="3"/>
        </w:numPr>
        <w:autoSpaceDE w:val="0"/>
        <w:autoSpaceDN w:val="0"/>
        <w:adjustRightInd w:val="0"/>
        <w:spacing w:line="20" w:lineRule="atLeast"/>
        <w:jc w:val="both"/>
      </w:pPr>
      <w:r w:rsidRPr="005859DB">
        <w:t>diagnozę obszaru w celu określenia jego mocnych i słabych stron,</w:t>
      </w:r>
    </w:p>
    <w:p w14:paraId="4EA187A2" w14:textId="77777777" w:rsidR="00587A88" w:rsidRPr="005859DB" w:rsidRDefault="00587A88" w:rsidP="00BF5A7B">
      <w:pPr>
        <w:pStyle w:val="Akapitzlist"/>
        <w:numPr>
          <w:ilvl w:val="0"/>
          <w:numId w:val="3"/>
        </w:numPr>
        <w:autoSpaceDE w:val="0"/>
        <w:autoSpaceDN w:val="0"/>
        <w:adjustRightInd w:val="0"/>
        <w:spacing w:line="20" w:lineRule="atLeast"/>
        <w:jc w:val="both"/>
      </w:pPr>
      <w:r w:rsidRPr="005859DB">
        <w:t xml:space="preserve">diagnozę otoczenia w celu kreślenia perspektyw rozwoju w kontekście szans </w:t>
      </w:r>
      <w:r w:rsidRPr="005859DB">
        <w:br/>
        <w:t>i zagrożeń dla tego obszaru.</w:t>
      </w:r>
    </w:p>
    <w:p w14:paraId="25DD2F37" w14:textId="77777777" w:rsidR="00587A88" w:rsidRPr="005859DB" w:rsidRDefault="00587A88" w:rsidP="00A91772">
      <w:pPr>
        <w:autoSpaceDE w:val="0"/>
        <w:autoSpaceDN w:val="0"/>
        <w:adjustRightInd w:val="0"/>
        <w:spacing w:line="20" w:lineRule="atLeast"/>
        <w:jc w:val="both"/>
      </w:pPr>
      <w:r w:rsidRPr="005859DB">
        <w:t>Różnorodność poruszanych tematów i problemów spowodowała konieczność posegregowania zebranych do SWOT materiałów w następujące bloki tematyczne:</w:t>
      </w:r>
    </w:p>
    <w:p w14:paraId="316910E5" w14:textId="77777777" w:rsidR="00587A88" w:rsidRPr="005859DB" w:rsidRDefault="00380D39" w:rsidP="00BF5A7B">
      <w:pPr>
        <w:pStyle w:val="Akapitzlist"/>
        <w:numPr>
          <w:ilvl w:val="0"/>
          <w:numId w:val="3"/>
        </w:numPr>
        <w:autoSpaceDE w:val="0"/>
        <w:autoSpaceDN w:val="0"/>
        <w:adjustRightInd w:val="0"/>
        <w:spacing w:line="20" w:lineRule="atLeast"/>
      </w:pPr>
      <w:r w:rsidRPr="005859DB">
        <w:t>przedsiębiorczość/ gospodarka</w:t>
      </w:r>
      <w:r w:rsidR="003F0FD6">
        <w:t>,</w:t>
      </w:r>
    </w:p>
    <w:p w14:paraId="26B9F8B6" w14:textId="77777777" w:rsidR="00587A88" w:rsidRPr="005859DB" w:rsidRDefault="00380D39" w:rsidP="00BF5A7B">
      <w:pPr>
        <w:pStyle w:val="Akapitzlist"/>
        <w:numPr>
          <w:ilvl w:val="0"/>
          <w:numId w:val="3"/>
        </w:numPr>
        <w:autoSpaceDE w:val="0"/>
        <w:autoSpaceDN w:val="0"/>
        <w:adjustRightInd w:val="0"/>
        <w:spacing w:line="20" w:lineRule="atLeast"/>
      </w:pPr>
      <w:r w:rsidRPr="005859DB">
        <w:t>środowisko naturalne</w:t>
      </w:r>
      <w:r w:rsidR="003F0FD6">
        <w:t>,</w:t>
      </w:r>
    </w:p>
    <w:p w14:paraId="47871796" w14:textId="77777777" w:rsidR="00587A88" w:rsidRPr="005859DB" w:rsidRDefault="00587A88" w:rsidP="00BF5A7B">
      <w:pPr>
        <w:pStyle w:val="Akapitzlist"/>
        <w:numPr>
          <w:ilvl w:val="0"/>
          <w:numId w:val="3"/>
        </w:numPr>
        <w:autoSpaceDE w:val="0"/>
        <w:autoSpaceDN w:val="0"/>
        <w:adjustRightInd w:val="0"/>
        <w:spacing w:line="20" w:lineRule="atLeast"/>
      </w:pPr>
      <w:r w:rsidRPr="005859DB">
        <w:t>infrastruktura techniczna,</w:t>
      </w:r>
    </w:p>
    <w:p w14:paraId="24A0BB8C" w14:textId="77777777" w:rsidR="00587A88" w:rsidRPr="005859DB" w:rsidRDefault="00380D39" w:rsidP="00BF5A7B">
      <w:pPr>
        <w:pStyle w:val="Akapitzlist"/>
        <w:numPr>
          <w:ilvl w:val="0"/>
          <w:numId w:val="3"/>
        </w:numPr>
        <w:autoSpaceDE w:val="0"/>
        <w:autoSpaceDN w:val="0"/>
        <w:adjustRightInd w:val="0"/>
        <w:spacing w:line="20" w:lineRule="atLeast"/>
      </w:pPr>
      <w:r w:rsidRPr="005859DB">
        <w:t>potencjał ludzki</w:t>
      </w:r>
      <w:r w:rsidR="003F0FD6">
        <w:t>.</w:t>
      </w:r>
    </w:p>
    <w:p w14:paraId="4547AC78" w14:textId="77777777" w:rsidR="0090556B" w:rsidRPr="005859DB" w:rsidRDefault="00587A88" w:rsidP="0090556B">
      <w:pPr>
        <w:spacing w:line="20" w:lineRule="atLeast"/>
        <w:jc w:val="both"/>
      </w:pPr>
      <w:r w:rsidRPr="005859DB">
        <w:t xml:space="preserve">Identyfikacja głównych problemów </w:t>
      </w:r>
      <w:r w:rsidR="00F06CAC">
        <w:t xml:space="preserve">społeczności </w:t>
      </w:r>
      <w:r w:rsidRPr="005859DB">
        <w:t>gmin oraz szczegółowa analiza słabych i mocnych stron, jak również możliwości i zagrożeń, mogących po</w:t>
      </w:r>
      <w:r w:rsidR="003F0FD6">
        <w:t>jawić się w trakcie realizacji s</w:t>
      </w:r>
      <w:r w:rsidRPr="005859DB">
        <w:t>trategii pozwalają na wyznaczenie celów, określenie kierunków i zmian w przyszłości.</w:t>
      </w:r>
    </w:p>
    <w:p w14:paraId="69B063CA" w14:textId="77777777" w:rsidR="005A7CD0" w:rsidRDefault="0090556B" w:rsidP="0090556B">
      <w:pPr>
        <w:spacing w:line="20" w:lineRule="atLeast"/>
        <w:jc w:val="both"/>
      </w:pPr>
      <w:r w:rsidRPr="005859DB">
        <w:t>Analizie SWOT przewodniczyły dwie myśli:</w:t>
      </w:r>
    </w:p>
    <w:p w14:paraId="2EF12150" w14:textId="77777777" w:rsidR="00196F20" w:rsidRPr="005859DB" w:rsidRDefault="00196F20" w:rsidP="00196F20">
      <w:pPr>
        <w:autoSpaceDE w:val="0"/>
        <w:spacing w:line="20" w:lineRule="atLeast"/>
        <w:jc w:val="both"/>
      </w:pPr>
      <w:r w:rsidRPr="005859DB">
        <w:t>Myśl I - Problemy dotyczą zawsze ludzi i standardów ich życia, a nie zasobów. Zasoby materiałowe lub usługi stanowią wartość tylko wtedy, kiedy służą ludziom.</w:t>
      </w:r>
    </w:p>
    <w:p w14:paraId="7397C73C" w14:textId="77777777" w:rsidR="00196F20" w:rsidRPr="005859DB" w:rsidRDefault="00196F20" w:rsidP="00196F20">
      <w:pPr>
        <w:autoSpaceDE w:val="0"/>
        <w:spacing w:line="20" w:lineRule="atLeast"/>
        <w:jc w:val="both"/>
      </w:pPr>
      <w:r w:rsidRPr="005859DB">
        <w:t xml:space="preserve">Myśl II - W celu uzyskania jasnej analizy traktuje się mocne i słabe strony jako czynniki wewnętrzne z punktu widzenia społeczności lokalnej, na które społeczność ma wpływ, a szanse i zagrożenia jako czynniki zewnętrzne, znajdujące się w bliższym lub dalszym otoczeniu społeczności. </w:t>
      </w:r>
    </w:p>
    <w:p w14:paraId="20C34C73" w14:textId="77777777" w:rsidR="00196F20" w:rsidRPr="005859DB" w:rsidRDefault="00196F20" w:rsidP="00196F20">
      <w:pPr>
        <w:autoSpaceDE w:val="0"/>
        <w:spacing w:line="20" w:lineRule="atLeast"/>
        <w:jc w:val="both"/>
        <w:rPr>
          <w:i/>
          <w:color w:val="1F497D" w:themeColor="text2"/>
        </w:rPr>
      </w:pPr>
    </w:p>
    <w:p w14:paraId="7F5890CB" w14:textId="77777777" w:rsidR="00196F20" w:rsidRPr="005859DB" w:rsidRDefault="00196F20" w:rsidP="0090556B">
      <w:pPr>
        <w:spacing w:line="20" w:lineRule="atLeast"/>
        <w:jc w:val="both"/>
        <w:sectPr w:rsidR="00196F20" w:rsidRPr="005859DB" w:rsidSect="00896D9E">
          <w:pgSz w:w="11906" w:h="16838" w:code="9"/>
          <w:pgMar w:top="1417" w:right="1417" w:bottom="1417" w:left="1417" w:header="709" w:footer="709" w:gutter="0"/>
          <w:cols w:space="708"/>
          <w:docGrid w:linePitch="360"/>
        </w:sectPr>
      </w:pPr>
    </w:p>
    <w:p w14:paraId="03B7C4B8" w14:textId="1CB901AE"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19</w:t>
      </w:r>
      <w:r w:rsidR="0084173C" w:rsidRPr="004F24BF">
        <w:rPr>
          <w:color w:val="auto"/>
          <w:sz w:val="24"/>
          <w:szCs w:val="24"/>
        </w:rPr>
        <w:fldChar w:fldCharType="end"/>
      </w:r>
      <w:r w:rsidRPr="004F24BF">
        <w:rPr>
          <w:color w:val="auto"/>
          <w:sz w:val="24"/>
          <w:szCs w:val="24"/>
        </w:rPr>
        <w:t xml:space="preserve"> Analiza SWOT - Przedsiębiorczość/ Gospodarki z celami</w:t>
      </w:r>
    </w:p>
    <w:tbl>
      <w:tblPr>
        <w:tblStyle w:val="Tabela-Siatka"/>
        <w:tblW w:w="0" w:type="auto"/>
        <w:tblLook w:val="04A0" w:firstRow="1" w:lastRow="0" w:firstColumn="1" w:lastColumn="0" w:noHBand="0" w:noVBand="1"/>
      </w:tblPr>
      <w:tblGrid>
        <w:gridCol w:w="3094"/>
        <w:gridCol w:w="8896"/>
        <w:gridCol w:w="2002"/>
      </w:tblGrid>
      <w:tr w:rsidR="005A7CD0" w:rsidRPr="005859DB" w14:paraId="5D55F341" w14:textId="77777777" w:rsidTr="004F24BF">
        <w:trPr>
          <w:trHeight w:val="425"/>
        </w:trPr>
        <w:tc>
          <w:tcPr>
            <w:tcW w:w="3146" w:type="dxa"/>
            <w:shd w:val="clear" w:color="auto" w:fill="A6A6A6" w:themeFill="background1" w:themeFillShade="A6"/>
          </w:tcPr>
          <w:p w14:paraId="3C027BD2" w14:textId="77777777" w:rsidR="005A7CD0" w:rsidRPr="005859DB" w:rsidRDefault="005A7CD0" w:rsidP="003C49FD">
            <w:pPr>
              <w:jc w:val="center"/>
              <w:rPr>
                <w:b/>
              </w:rPr>
            </w:pPr>
            <w:r w:rsidRPr="005859DB">
              <w:rPr>
                <w:b/>
              </w:rPr>
              <w:t>Mocne strony</w:t>
            </w:r>
          </w:p>
        </w:tc>
        <w:tc>
          <w:tcPr>
            <w:tcW w:w="9163" w:type="dxa"/>
            <w:shd w:val="clear" w:color="auto" w:fill="A6A6A6" w:themeFill="background1" w:themeFillShade="A6"/>
          </w:tcPr>
          <w:p w14:paraId="4654EAE0" w14:textId="77777777" w:rsidR="005A7CD0" w:rsidRPr="005859DB" w:rsidRDefault="005A7CD0" w:rsidP="003C49FD">
            <w:pPr>
              <w:jc w:val="center"/>
              <w:rPr>
                <w:b/>
              </w:rPr>
            </w:pPr>
            <w:r w:rsidRPr="005859DB">
              <w:rPr>
                <w:b/>
              </w:rPr>
              <w:t>Słabe strony</w:t>
            </w:r>
          </w:p>
        </w:tc>
        <w:tc>
          <w:tcPr>
            <w:tcW w:w="0" w:type="auto"/>
            <w:shd w:val="clear" w:color="auto" w:fill="A6A6A6" w:themeFill="background1" w:themeFillShade="A6"/>
          </w:tcPr>
          <w:p w14:paraId="42C36712" w14:textId="77777777" w:rsidR="005A7CD0" w:rsidRPr="005859DB" w:rsidRDefault="005A7CD0" w:rsidP="003C49FD">
            <w:pPr>
              <w:jc w:val="center"/>
              <w:rPr>
                <w:b/>
              </w:rPr>
            </w:pPr>
            <w:r w:rsidRPr="005859DB">
              <w:rPr>
                <w:b/>
              </w:rPr>
              <w:t>Cel</w:t>
            </w:r>
          </w:p>
        </w:tc>
      </w:tr>
      <w:tr w:rsidR="005A7CD0" w:rsidRPr="005859DB" w14:paraId="2151193C" w14:textId="77777777" w:rsidTr="004F24BF">
        <w:trPr>
          <w:trHeight w:val="937"/>
        </w:trPr>
        <w:tc>
          <w:tcPr>
            <w:tcW w:w="3146" w:type="dxa"/>
          </w:tcPr>
          <w:p w14:paraId="4561FD06" w14:textId="77777777" w:rsidR="005A7CD0" w:rsidRPr="005859DB" w:rsidRDefault="005A7CD0" w:rsidP="009C200E">
            <w:r w:rsidRPr="005859DB">
              <w:t>- atrakcyjne zasoby naturalne,</w:t>
            </w:r>
          </w:p>
          <w:p w14:paraId="5B34A50C" w14:textId="77777777" w:rsidR="005A7CD0" w:rsidRPr="005859DB" w:rsidRDefault="009C200E" w:rsidP="009C200E">
            <w:r w:rsidRPr="005859DB">
              <w:t xml:space="preserve">- </w:t>
            </w:r>
            <w:r w:rsidR="005A7CD0" w:rsidRPr="005859DB">
              <w:t>atrakcyjne środowisko przyrodnicze i techniczne do rozwoju turystyki i rekreacji,</w:t>
            </w:r>
          </w:p>
          <w:p w14:paraId="0DAC9D59" w14:textId="77777777" w:rsidR="005A7CD0" w:rsidRPr="005859DB" w:rsidRDefault="005A7CD0" w:rsidP="009C200E">
            <w:r w:rsidRPr="005859DB">
              <w:t>- tradycje łowieckie,</w:t>
            </w:r>
          </w:p>
          <w:p w14:paraId="321D0698" w14:textId="77777777" w:rsidR="005A7CD0" w:rsidRPr="005859DB" w:rsidRDefault="005A7CD0" w:rsidP="009C200E">
            <w:r w:rsidRPr="005859DB">
              <w:t>- wielofunkcyjny charakter prowadzonej działalności gospodarczej i rolniczej,</w:t>
            </w:r>
          </w:p>
          <w:p w14:paraId="1E92D5F4" w14:textId="77777777" w:rsidR="005A7CD0" w:rsidRPr="005859DB" w:rsidRDefault="005A7CD0" w:rsidP="009C200E">
            <w:r w:rsidRPr="005859DB">
              <w:t>- tradycje wędkarskie i rybackie,</w:t>
            </w:r>
          </w:p>
          <w:p w14:paraId="0226B83A" w14:textId="77777777" w:rsidR="005A7CD0" w:rsidRPr="005859DB" w:rsidRDefault="005A7CD0" w:rsidP="009C200E">
            <w:r w:rsidRPr="005859DB">
              <w:t>- duża powierzchnia terenów inwestycyjnych,</w:t>
            </w:r>
          </w:p>
          <w:p w14:paraId="22764098" w14:textId="77777777" w:rsidR="005A7CD0" w:rsidRPr="005859DB" w:rsidRDefault="005A7CD0" w:rsidP="009C200E">
            <w:r w:rsidRPr="005859DB">
              <w:t>- działalność przedsiębiorstw i organizacji zrzeszających rybaków.</w:t>
            </w:r>
          </w:p>
          <w:p w14:paraId="2D98D18D" w14:textId="77777777" w:rsidR="005A7CD0" w:rsidRPr="005859DB" w:rsidRDefault="005A7CD0" w:rsidP="003F2934"/>
        </w:tc>
        <w:tc>
          <w:tcPr>
            <w:tcW w:w="9163" w:type="dxa"/>
          </w:tcPr>
          <w:p w14:paraId="5AABDFE5" w14:textId="77777777" w:rsidR="005A7CD0" w:rsidRPr="005859DB" w:rsidRDefault="005A7CD0" w:rsidP="003F2934">
            <w:pPr>
              <w:ind w:firstLine="3"/>
              <w:jc w:val="both"/>
            </w:pPr>
            <w:r w:rsidRPr="005859DB">
              <w:t>- brak miejsca przygotowywania wyrobów regionalnych, tradycyjnych,</w:t>
            </w:r>
          </w:p>
          <w:p w14:paraId="0EB92D96" w14:textId="77777777" w:rsidR="005A7CD0" w:rsidRPr="005859DB" w:rsidRDefault="005A7CD0" w:rsidP="003F2934">
            <w:pPr>
              <w:ind w:firstLine="3"/>
              <w:jc w:val="both"/>
            </w:pPr>
            <w:r w:rsidRPr="005859DB">
              <w:t>- występowanie ukrytego bezrobocia w wielu małych gospodarstwach rolnych</w:t>
            </w:r>
            <w:r w:rsidR="003F0FD6">
              <w:t>,</w:t>
            </w:r>
          </w:p>
          <w:p w14:paraId="71167B5A" w14:textId="77777777" w:rsidR="005A7CD0" w:rsidRPr="005859DB" w:rsidRDefault="005A7CD0" w:rsidP="003F2934">
            <w:pPr>
              <w:ind w:firstLine="3"/>
              <w:jc w:val="both"/>
            </w:pPr>
            <w:r w:rsidRPr="005859DB">
              <w:t>- rozproszona zabudowa,</w:t>
            </w:r>
          </w:p>
          <w:p w14:paraId="06871DD1" w14:textId="77777777" w:rsidR="005A7CD0" w:rsidRPr="005859DB" w:rsidRDefault="005A7CD0" w:rsidP="003F2934">
            <w:pPr>
              <w:ind w:firstLine="3"/>
              <w:jc w:val="both"/>
            </w:pPr>
            <w:r w:rsidRPr="005859DB">
              <w:t>- niedostatki kapitału własnego,</w:t>
            </w:r>
          </w:p>
          <w:p w14:paraId="088F809E" w14:textId="77777777" w:rsidR="005A7CD0" w:rsidRPr="005859DB" w:rsidRDefault="005A7CD0" w:rsidP="003F2934">
            <w:pPr>
              <w:ind w:firstLine="3"/>
              <w:jc w:val="both"/>
            </w:pPr>
            <w:r w:rsidRPr="005859DB">
              <w:t>- niedostateczna ilość i jakość technicznej infrastruktury turystycznej,</w:t>
            </w:r>
          </w:p>
          <w:p w14:paraId="0445EEE4" w14:textId="77777777" w:rsidR="005A7CD0" w:rsidRPr="005859DB" w:rsidRDefault="005A7CD0" w:rsidP="003F2934">
            <w:pPr>
              <w:ind w:firstLine="3"/>
              <w:jc w:val="both"/>
            </w:pPr>
            <w:r w:rsidRPr="005859DB">
              <w:t>- mała liczba stawów połowowych i zorganizowanych łowisk,</w:t>
            </w:r>
          </w:p>
          <w:p w14:paraId="09EA4ADE" w14:textId="77777777" w:rsidR="005A7CD0" w:rsidRPr="005859DB" w:rsidRDefault="005A7CD0" w:rsidP="003F2934">
            <w:pPr>
              <w:ind w:firstLine="3"/>
              <w:jc w:val="both"/>
            </w:pPr>
            <w:r w:rsidRPr="005859DB">
              <w:t>- brak nowoczesnego wyposażenia zakładów do produkcji ryb w tym brak basenów,</w:t>
            </w:r>
          </w:p>
          <w:p w14:paraId="7C46D64D" w14:textId="77777777" w:rsidR="005A7CD0" w:rsidRPr="005859DB" w:rsidRDefault="005A7CD0" w:rsidP="003F2934">
            <w:pPr>
              <w:ind w:firstLine="3"/>
              <w:jc w:val="both"/>
            </w:pPr>
            <w:r w:rsidRPr="005859DB">
              <w:t>- mała ilość punktów gastronomii szczególnie związanej z oferowaniem dań rybnych,</w:t>
            </w:r>
          </w:p>
          <w:p w14:paraId="449835E4" w14:textId="77777777" w:rsidR="005A7CD0" w:rsidRPr="005859DB" w:rsidRDefault="005A7CD0" w:rsidP="003F2934">
            <w:pPr>
              <w:ind w:firstLine="3"/>
              <w:jc w:val="both"/>
            </w:pPr>
            <w:r w:rsidRPr="005859DB">
              <w:t>- słaba dostępność do jezior, a niekiedy brak dojścia,</w:t>
            </w:r>
          </w:p>
          <w:p w14:paraId="1E5857A7" w14:textId="77777777" w:rsidR="005A7CD0" w:rsidRPr="005859DB" w:rsidRDefault="005A7CD0" w:rsidP="003F2934">
            <w:pPr>
              <w:ind w:firstLine="3"/>
              <w:jc w:val="both"/>
            </w:pPr>
            <w:r w:rsidRPr="005859DB">
              <w:t>- brak miejsca do wodowania łodzi,</w:t>
            </w:r>
          </w:p>
          <w:p w14:paraId="3E2763C1" w14:textId="77777777" w:rsidR="005A7CD0" w:rsidRPr="005859DB" w:rsidRDefault="005A7CD0" w:rsidP="003F2934">
            <w:pPr>
              <w:ind w:firstLine="3"/>
              <w:jc w:val="both"/>
            </w:pPr>
            <w:r w:rsidRPr="005859DB">
              <w:t>- brak zintegrowanego systemu informacji turystycznej,</w:t>
            </w:r>
          </w:p>
          <w:p w14:paraId="082AC4E6" w14:textId="77777777" w:rsidR="005A7CD0" w:rsidRPr="005859DB" w:rsidRDefault="005A7CD0" w:rsidP="003F2934">
            <w:pPr>
              <w:ind w:firstLine="3"/>
              <w:jc w:val="both"/>
            </w:pPr>
            <w:r w:rsidRPr="005859DB">
              <w:t>- brak zagospodarowania rzeki Drwęcy,</w:t>
            </w:r>
          </w:p>
          <w:p w14:paraId="6BD0609A" w14:textId="77777777" w:rsidR="005A7CD0" w:rsidRPr="005859DB" w:rsidRDefault="005A7CD0" w:rsidP="003F2934">
            <w:pPr>
              <w:ind w:firstLine="3"/>
              <w:jc w:val="both"/>
            </w:pPr>
            <w:r w:rsidRPr="005859DB">
              <w:t>- niewystarczająca oferta jednostek opieki nad małymi dziećmi,</w:t>
            </w:r>
          </w:p>
          <w:p w14:paraId="3416E4DD" w14:textId="77777777" w:rsidR="005A7CD0" w:rsidRPr="005859DB" w:rsidRDefault="005A7CD0" w:rsidP="003F2934">
            <w:pPr>
              <w:ind w:firstLine="3"/>
              <w:jc w:val="both"/>
            </w:pPr>
            <w:r w:rsidRPr="005859DB">
              <w:t>- brak jednostek opieki nad osobami starszymi,</w:t>
            </w:r>
          </w:p>
          <w:p w14:paraId="6D56C1EE" w14:textId="77777777" w:rsidR="005A7CD0" w:rsidRPr="005859DB" w:rsidRDefault="005A7CD0" w:rsidP="003F2934">
            <w:pPr>
              <w:ind w:firstLine="3"/>
              <w:jc w:val="both"/>
            </w:pPr>
            <w:r w:rsidRPr="005859DB">
              <w:t>- niewystarczająca oferta pracy dla osób z niepełnosprawnościami,</w:t>
            </w:r>
          </w:p>
          <w:p w14:paraId="345ACAE3" w14:textId="77777777" w:rsidR="005A7CD0" w:rsidRPr="005859DB" w:rsidRDefault="005A7CD0" w:rsidP="003F2934">
            <w:pPr>
              <w:ind w:firstLine="3"/>
              <w:jc w:val="both"/>
            </w:pPr>
            <w:r w:rsidRPr="005859DB">
              <w:t>- mała oferta rzemiosła,</w:t>
            </w:r>
          </w:p>
          <w:p w14:paraId="1A263105" w14:textId="77777777" w:rsidR="005A7CD0" w:rsidRPr="005859DB" w:rsidRDefault="005A7CD0" w:rsidP="003F2934">
            <w:pPr>
              <w:ind w:firstLine="3"/>
              <w:jc w:val="both"/>
            </w:pPr>
            <w:r w:rsidRPr="005859DB">
              <w:t>- mała ilość aktywny</w:t>
            </w:r>
            <w:r w:rsidR="003F0FD6">
              <w:t>ch form promocji regionu,</w:t>
            </w:r>
          </w:p>
          <w:p w14:paraId="46335C64" w14:textId="77777777" w:rsidR="005A7CD0" w:rsidRPr="005859DB" w:rsidRDefault="005A7CD0" w:rsidP="003F2934">
            <w:pPr>
              <w:ind w:firstLine="3"/>
              <w:jc w:val="both"/>
            </w:pPr>
            <w:r w:rsidRPr="005859DB">
              <w:t>- niski standard i mała ilość oferowanych usług turystycznych,</w:t>
            </w:r>
          </w:p>
          <w:p w14:paraId="3B6C3E6C" w14:textId="77777777" w:rsidR="005A7CD0" w:rsidRPr="005859DB" w:rsidRDefault="005A7CD0" w:rsidP="003F2934">
            <w:pPr>
              <w:ind w:firstLine="3"/>
              <w:jc w:val="both"/>
            </w:pPr>
            <w:r w:rsidRPr="005859DB">
              <w:t>- niedostatek przetwórstwa rolno-spożywczego, produktów pszczelarskich i ryb,</w:t>
            </w:r>
          </w:p>
          <w:p w14:paraId="42A383C2" w14:textId="77777777" w:rsidR="005A7CD0" w:rsidRPr="005859DB" w:rsidRDefault="005A7CD0" w:rsidP="003F2934">
            <w:pPr>
              <w:ind w:firstLine="3"/>
              <w:jc w:val="both"/>
            </w:pPr>
            <w:r w:rsidRPr="005859DB">
              <w:t xml:space="preserve"> - mała ilość działań ze znamionami innowacyjnymi,</w:t>
            </w:r>
          </w:p>
          <w:p w14:paraId="1602911B" w14:textId="77777777" w:rsidR="005A7CD0" w:rsidRPr="005859DB" w:rsidRDefault="005A7CD0" w:rsidP="003F2934">
            <w:pPr>
              <w:ind w:firstLine="3"/>
              <w:jc w:val="both"/>
            </w:pPr>
            <w:r w:rsidRPr="005859DB">
              <w:t>- niedostateczna ilość zakładów świadczących specjalistyczne naprawy i konserwacje, kompleksowe</w:t>
            </w:r>
            <w:r w:rsidR="00811658">
              <w:t xml:space="preserve"> </w:t>
            </w:r>
            <w:r w:rsidRPr="006F42DE">
              <w:t xml:space="preserve">serwisy </w:t>
            </w:r>
            <w:r w:rsidRPr="005859DB">
              <w:t xml:space="preserve"> pojazdów samochodowych, dla budownictwa i dla rolnictwa,</w:t>
            </w:r>
          </w:p>
          <w:p w14:paraId="7B85744C" w14:textId="77777777" w:rsidR="005A7CD0" w:rsidRPr="005859DB" w:rsidRDefault="005A7CD0" w:rsidP="003F2934">
            <w:pPr>
              <w:ind w:firstLine="3"/>
              <w:jc w:val="both"/>
            </w:pPr>
            <w:r w:rsidRPr="005859DB">
              <w:t xml:space="preserve">- mała ilość samochodów specjalistycznych służących produkcji, </w:t>
            </w:r>
          </w:p>
          <w:p w14:paraId="49CB905A" w14:textId="77777777" w:rsidR="005A7CD0" w:rsidRPr="005859DB" w:rsidRDefault="005A7CD0" w:rsidP="003F2934">
            <w:pPr>
              <w:ind w:firstLine="3"/>
              <w:jc w:val="both"/>
            </w:pPr>
            <w:r w:rsidRPr="005859DB">
              <w:t>- niska jakość technologiczna zakładów do produkcji ryb,</w:t>
            </w:r>
          </w:p>
          <w:p w14:paraId="216DB991" w14:textId="77777777" w:rsidR="005A7CD0" w:rsidRPr="005859DB" w:rsidRDefault="005A7CD0" w:rsidP="003F2934">
            <w:pPr>
              <w:ind w:firstLine="3"/>
              <w:jc w:val="both"/>
            </w:pPr>
            <w:r w:rsidRPr="005859DB">
              <w:t>- niedostateczna ilość powierzchni produkcyjnych,</w:t>
            </w:r>
          </w:p>
          <w:p w14:paraId="0974C699" w14:textId="77777777" w:rsidR="005A7CD0" w:rsidRPr="005859DB" w:rsidRDefault="005A7CD0" w:rsidP="003F2934">
            <w:pPr>
              <w:ind w:firstLine="3"/>
              <w:jc w:val="both"/>
            </w:pPr>
            <w:r w:rsidRPr="005859DB">
              <w:t xml:space="preserve">- niedostateczna ilość specjalistycznego parku maszynowego do produkcji elementów budowlanych, metalowych, drewnianych oraz maszyn i urządzeń wykorzystywanych w rolnictwie, rybołówstwie i przemyśle, </w:t>
            </w:r>
          </w:p>
          <w:p w14:paraId="5FF383AB" w14:textId="77777777" w:rsidR="005A7CD0" w:rsidRPr="005859DB" w:rsidRDefault="005A7CD0" w:rsidP="003F2934">
            <w:pPr>
              <w:ind w:firstLine="3"/>
              <w:jc w:val="both"/>
            </w:pPr>
            <w:r w:rsidRPr="005859DB">
              <w:t>- mała ilości zakładów świadczących usługi spawalnicze</w:t>
            </w:r>
            <w:r w:rsidR="003F0FD6">
              <w:t>,</w:t>
            </w:r>
          </w:p>
          <w:p w14:paraId="1C0F17C8" w14:textId="77777777" w:rsidR="005A7CD0" w:rsidRPr="005859DB" w:rsidRDefault="005A7CD0" w:rsidP="003F2934">
            <w:pPr>
              <w:ind w:firstLine="3"/>
              <w:jc w:val="both"/>
            </w:pPr>
            <w:r w:rsidRPr="005859DB">
              <w:lastRenderedPageBreak/>
              <w:t>- brak świadczenia usług rehabilitacyjnych /odnowy biologicznej</w:t>
            </w:r>
            <w:r w:rsidR="003F0FD6">
              <w:t>,</w:t>
            </w:r>
          </w:p>
          <w:p w14:paraId="0A101346" w14:textId="77777777" w:rsidR="005A7CD0" w:rsidRPr="005859DB" w:rsidRDefault="005A7CD0" w:rsidP="003F2934">
            <w:pPr>
              <w:ind w:firstLine="3"/>
              <w:jc w:val="both"/>
            </w:pPr>
            <w:r w:rsidRPr="005859DB">
              <w:t>- mała ilość firm prowadzących doskonalenia zawodowe – kursy specjalistyczne</w:t>
            </w:r>
            <w:r w:rsidR="003F0FD6">
              <w:t>,</w:t>
            </w:r>
          </w:p>
          <w:p w14:paraId="25C02013" w14:textId="77777777" w:rsidR="005A7CD0" w:rsidRPr="005859DB" w:rsidRDefault="005A7CD0" w:rsidP="003F2934">
            <w:pPr>
              <w:ind w:firstLine="3"/>
              <w:jc w:val="both"/>
            </w:pPr>
            <w:r w:rsidRPr="005859DB">
              <w:t>- mała ilość usług świadczących tradycyjnego rzemiosła i rękodzieła</w:t>
            </w:r>
            <w:r w:rsidR="003F0FD6">
              <w:t>,</w:t>
            </w:r>
          </w:p>
          <w:p w14:paraId="569B42DB" w14:textId="77777777" w:rsidR="005A7CD0" w:rsidRPr="005859DB" w:rsidRDefault="005A7CD0" w:rsidP="007969EA">
            <w:pPr>
              <w:ind w:firstLine="3"/>
              <w:jc w:val="both"/>
              <w:rPr>
                <w:color w:val="FF0000"/>
              </w:rPr>
            </w:pPr>
            <w:r w:rsidRPr="005859DB">
              <w:t>- mała ilość oferowanych tradycyjnych potraw lokalnych</w:t>
            </w:r>
            <w:r w:rsidR="003F0FD6">
              <w:t>,</w:t>
            </w:r>
          </w:p>
        </w:tc>
        <w:tc>
          <w:tcPr>
            <w:tcW w:w="0" w:type="auto"/>
          </w:tcPr>
          <w:p w14:paraId="1D60B01D" w14:textId="77777777" w:rsidR="003F0FD6" w:rsidRPr="00762C95" w:rsidRDefault="009C200E" w:rsidP="003F2934">
            <w:pPr>
              <w:rPr>
                <w:b/>
                <w:bCs/>
              </w:rPr>
            </w:pPr>
            <w:r w:rsidRPr="00762C95">
              <w:rPr>
                <w:b/>
                <w:bCs/>
              </w:rPr>
              <w:lastRenderedPageBreak/>
              <w:t> </w:t>
            </w:r>
            <w:r w:rsidR="00762C95" w:rsidRPr="00762C95">
              <w:rPr>
                <w:bCs/>
              </w:rPr>
              <w:t>Rozwój</w:t>
            </w:r>
            <w:r w:rsidR="00762C95">
              <w:rPr>
                <w:bCs/>
              </w:rPr>
              <w:t xml:space="preserve"> przedsiębiorczości i różnicowanie działalności gospodarczej na obszarze LSR.</w:t>
            </w:r>
          </w:p>
        </w:tc>
      </w:tr>
      <w:tr w:rsidR="005A7CD0" w:rsidRPr="005859DB" w14:paraId="4BBF5C0E" w14:textId="77777777" w:rsidTr="004F24BF">
        <w:trPr>
          <w:trHeight w:val="135"/>
        </w:trPr>
        <w:tc>
          <w:tcPr>
            <w:tcW w:w="3146" w:type="dxa"/>
            <w:shd w:val="clear" w:color="auto" w:fill="A6A6A6" w:themeFill="background1" w:themeFillShade="A6"/>
          </w:tcPr>
          <w:p w14:paraId="3F41DE53" w14:textId="77777777" w:rsidR="005A7CD0" w:rsidRPr="005859DB" w:rsidRDefault="005A7CD0" w:rsidP="003C49FD">
            <w:pPr>
              <w:jc w:val="center"/>
              <w:rPr>
                <w:b/>
              </w:rPr>
            </w:pPr>
            <w:r w:rsidRPr="005859DB">
              <w:rPr>
                <w:b/>
              </w:rPr>
              <w:t>Szanse</w:t>
            </w:r>
          </w:p>
        </w:tc>
        <w:tc>
          <w:tcPr>
            <w:tcW w:w="9163" w:type="dxa"/>
            <w:shd w:val="clear" w:color="auto" w:fill="A6A6A6" w:themeFill="background1" w:themeFillShade="A6"/>
          </w:tcPr>
          <w:p w14:paraId="5CFAF396" w14:textId="77777777" w:rsidR="005A7CD0" w:rsidRPr="005859DB" w:rsidRDefault="005A7CD0" w:rsidP="003C49FD">
            <w:pPr>
              <w:jc w:val="center"/>
              <w:rPr>
                <w:b/>
              </w:rPr>
            </w:pPr>
            <w:r w:rsidRPr="005859DB">
              <w:rPr>
                <w:b/>
              </w:rPr>
              <w:t>Zagrożenia</w:t>
            </w:r>
          </w:p>
        </w:tc>
        <w:tc>
          <w:tcPr>
            <w:tcW w:w="0" w:type="auto"/>
            <w:vMerge w:val="restart"/>
          </w:tcPr>
          <w:p w14:paraId="225FAEBD" w14:textId="77777777" w:rsidR="005A7CD0" w:rsidRPr="005859DB" w:rsidRDefault="005A7CD0" w:rsidP="003F2934"/>
        </w:tc>
      </w:tr>
      <w:tr w:rsidR="005A7CD0" w:rsidRPr="005859DB" w14:paraId="69624ACE" w14:textId="77777777" w:rsidTr="004F24BF">
        <w:trPr>
          <w:trHeight w:val="135"/>
        </w:trPr>
        <w:tc>
          <w:tcPr>
            <w:tcW w:w="3146" w:type="dxa"/>
          </w:tcPr>
          <w:p w14:paraId="073B654C" w14:textId="77777777" w:rsidR="005A7CD0" w:rsidRPr="005859DB" w:rsidRDefault="005A7CD0" w:rsidP="00811658">
            <w:r w:rsidRPr="005859DB">
              <w:t>- wzrost zapotrzebowania na żywność ekologiczną,</w:t>
            </w:r>
          </w:p>
          <w:p w14:paraId="0CA9D0C8" w14:textId="77777777" w:rsidR="005A7CD0" w:rsidRPr="005859DB" w:rsidRDefault="005A7CD0" w:rsidP="00811658">
            <w:r w:rsidRPr="005859DB">
              <w:t>- dostęp do środków pomocowych,</w:t>
            </w:r>
          </w:p>
          <w:p w14:paraId="69BB36A9" w14:textId="77777777" w:rsidR="005A7CD0" w:rsidRPr="005859DB" w:rsidRDefault="005A7CD0" w:rsidP="00811658">
            <w:r w:rsidRPr="005859DB">
              <w:t>-</w:t>
            </w:r>
            <w:r w:rsidR="00811658">
              <w:t xml:space="preserve"> </w:t>
            </w:r>
            <w:r w:rsidRPr="005859DB">
              <w:t>wzrost liczby</w:t>
            </w:r>
            <w:r w:rsidR="00811658">
              <w:t xml:space="preserve"> </w:t>
            </w:r>
            <w:r w:rsidRPr="005859DB">
              <w:t>przybywających turystów,</w:t>
            </w:r>
          </w:p>
          <w:p w14:paraId="4E2CDF77" w14:textId="77777777" w:rsidR="00D01902" w:rsidRPr="005859DB" w:rsidRDefault="005A7CD0" w:rsidP="00811658">
            <w:r w:rsidRPr="005859DB">
              <w:t>- rozwój współpracy z sąsiednimi powiatami,</w:t>
            </w:r>
          </w:p>
        </w:tc>
        <w:tc>
          <w:tcPr>
            <w:tcW w:w="9163" w:type="dxa"/>
          </w:tcPr>
          <w:p w14:paraId="2A85AB8D" w14:textId="77777777" w:rsidR="005A7CD0" w:rsidRPr="005859DB" w:rsidRDefault="005A7CD0" w:rsidP="003F2934">
            <w:pPr>
              <w:jc w:val="both"/>
            </w:pPr>
            <w:r w:rsidRPr="005859DB">
              <w:t>- utrzymująca się niska stopa zysku,</w:t>
            </w:r>
          </w:p>
          <w:p w14:paraId="65131976" w14:textId="77777777" w:rsidR="005A7CD0" w:rsidRPr="005859DB" w:rsidRDefault="005A7CD0" w:rsidP="003F2934">
            <w:pPr>
              <w:jc w:val="both"/>
            </w:pPr>
            <w:r w:rsidRPr="005859DB">
              <w:t>- utrzymująca się niska opłacalność produkcji rolnej w małych gospodarstwach,</w:t>
            </w:r>
          </w:p>
          <w:p w14:paraId="28C4AA85" w14:textId="77777777" w:rsidR="005A7CD0" w:rsidRPr="005859DB" w:rsidRDefault="005A7CD0" w:rsidP="003F2934">
            <w:pPr>
              <w:jc w:val="both"/>
            </w:pPr>
            <w:r w:rsidRPr="005859DB">
              <w:t>- niewystarczająca ilość miejsc do wędkowania na zorganizowanych łowiskach,</w:t>
            </w:r>
          </w:p>
          <w:p w14:paraId="1BCE8450" w14:textId="77777777" w:rsidR="005A7CD0" w:rsidRPr="005859DB" w:rsidRDefault="005A7CD0" w:rsidP="003F2934">
            <w:pPr>
              <w:ind w:left="720"/>
              <w:jc w:val="both"/>
            </w:pPr>
          </w:p>
        </w:tc>
        <w:tc>
          <w:tcPr>
            <w:tcW w:w="0" w:type="auto"/>
            <w:vMerge/>
          </w:tcPr>
          <w:p w14:paraId="5CB6BC4A" w14:textId="77777777" w:rsidR="005A7CD0" w:rsidRPr="005859DB" w:rsidRDefault="005A7CD0" w:rsidP="003F2934"/>
        </w:tc>
      </w:tr>
    </w:tbl>
    <w:p w14:paraId="7ADCBE90" w14:textId="77777777" w:rsidR="002F396F" w:rsidRPr="005859DB" w:rsidRDefault="002F396F" w:rsidP="005A7CD0">
      <w:pPr>
        <w:jc w:val="both"/>
        <w:rPr>
          <w:b/>
        </w:rPr>
      </w:pPr>
    </w:p>
    <w:p w14:paraId="01879294" w14:textId="0EEEC755"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20</w:t>
      </w:r>
      <w:r w:rsidR="0084173C" w:rsidRPr="004F24BF">
        <w:rPr>
          <w:color w:val="auto"/>
          <w:sz w:val="24"/>
          <w:szCs w:val="24"/>
        </w:rPr>
        <w:fldChar w:fldCharType="end"/>
      </w:r>
      <w:r w:rsidRPr="004F24BF">
        <w:rPr>
          <w:color w:val="auto"/>
          <w:sz w:val="24"/>
          <w:szCs w:val="24"/>
        </w:rPr>
        <w:t xml:space="preserve"> Analiza SWOT - Środowisko naturalne z celami</w:t>
      </w:r>
    </w:p>
    <w:tbl>
      <w:tblPr>
        <w:tblStyle w:val="Tabela-Siatka"/>
        <w:tblW w:w="0" w:type="auto"/>
        <w:tblLook w:val="04A0" w:firstRow="1" w:lastRow="0" w:firstColumn="1" w:lastColumn="0" w:noHBand="0" w:noVBand="1"/>
      </w:tblPr>
      <w:tblGrid>
        <w:gridCol w:w="3701"/>
        <w:gridCol w:w="8368"/>
        <w:gridCol w:w="1923"/>
      </w:tblGrid>
      <w:tr w:rsidR="005A7CD0" w:rsidRPr="005859DB" w14:paraId="281F7FC5" w14:textId="77777777" w:rsidTr="00CB75F5">
        <w:trPr>
          <w:trHeight w:val="425"/>
        </w:trPr>
        <w:tc>
          <w:tcPr>
            <w:tcW w:w="0" w:type="auto"/>
            <w:shd w:val="clear" w:color="auto" w:fill="A6A6A6" w:themeFill="background1" w:themeFillShade="A6"/>
          </w:tcPr>
          <w:p w14:paraId="490ED969" w14:textId="77777777" w:rsidR="005A7CD0" w:rsidRPr="005859DB" w:rsidRDefault="005A7CD0" w:rsidP="003C49FD">
            <w:pPr>
              <w:jc w:val="center"/>
              <w:rPr>
                <w:b/>
              </w:rPr>
            </w:pPr>
            <w:r w:rsidRPr="005859DB">
              <w:rPr>
                <w:b/>
              </w:rPr>
              <w:t>Mocne strony</w:t>
            </w:r>
          </w:p>
        </w:tc>
        <w:tc>
          <w:tcPr>
            <w:tcW w:w="8368" w:type="dxa"/>
            <w:shd w:val="clear" w:color="auto" w:fill="A6A6A6" w:themeFill="background1" w:themeFillShade="A6"/>
          </w:tcPr>
          <w:p w14:paraId="59B759FA" w14:textId="77777777" w:rsidR="005A7CD0" w:rsidRPr="005859DB" w:rsidRDefault="005A7CD0" w:rsidP="003C49FD">
            <w:pPr>
              <w:jc w:val="center"/>
              <w:rPr>
                <w:b/>
              </w:rPr>
            </w:pPr>
            <w:r w:rsidRPr="005859DB">
              <w:rPr>
                <w:b/>
              </w:rPr>
              <w:t>Słabe strony</w:t>
            </w:r>
          </w:p>
        </w:tc>
        <w:tc>
          <w:tcPr>
            <w:tcW w:w="1919" w:type="dxa"/>
            <w:shd w:val="clear" w:color="auto" w:fill="A6A6A6" w:themeFill="background1" w:themeFillShade="A6"/>
          </w:tcPr>
          <w:p w14:paraId="6A03A00A" w14:textId="77777777" w:rsidR="005A7CD0" w:rsidRPr="005859DB" w:rsidRDefault="005A7CD0" w:rsidP="003C49FD">
            <w:pPr>
              <w:jc w:val="center"/>
              <w:rPr>
                <w:b/>
              </w:rPr>
            </w:pPr>
            <w:r w:rsidRPr="005859DB">
              <w:rPr>
                <w:b/>
              </w:rPr>
              <w:t>Cel</w:t>
            </w:r>
          </w:p>
        </w:tc>
      </w:tr>
      <w:tr w:rsidR="00D20766" w:rsidRPr="005859DB" w14:paraId="2C722B14" w14:textId="77777777" w:rsidTr="00CB75F5">
        <w:trPr>
          <w:trHeight w:val="2638"/>
        </w:trPr>
        <w:tc>
          <w:tcPr>
            <w:tcW w:w="0" w:type="auto"/>
          </w:tcPr>
          <w:p w14:paraId="5B755DC4" w14:textId="77777777" w:rsidR="00D20766" w:rsidRPr="005859DB" w:rsidRDefault="00D20766" w:rsidP="003F2934">
            <w:pPr>
              <w:jc w:val="both"/>
            </w:pPr>
            <w:r w:rsidRPr="005859DB">
              <w:t xml:space="preserve"> - występowanie obszarów NATURA 2000 i innych form ochrony przyrody,</w:t>
            </w:r>
          </w:p>
          <w:p w14:paraId="409B00B2" w14:textId="77777777" w:rsidR="00D20766" w:rsidRPr="005859DB" w:rsidRDefault="00D20766" w:rsidP="003F2934">
            <w:pPr>
              <w:jc w:val="both"/>
            </w:pPr>
            <w:r w:rsidRPr="005859DB">
              <w:t>- atrakcyjne ukształtowanie powierzchni ziemi,</w:t>
            </w:r>
          </w:p>
          <w:p w14:paraId="15767400" w14:textId="77777777" w:rsidR="00D20766" w:rsidRPr="005859DB" w:rsidRDefault="00D20766" w:rsidP="003F2934">
            <w:pPr>
              <w:jc w:val="both"/>
            </w:pPr>
            <w:r w:rsidRPr="005859DB">
              <w:t>- wysoka jeziorność,</w:t>
            </w:r>
          </w:p>
          <w:p w14:paraId="7C4CD47A" w14:textId="77777777" w:rsidR="00D20766" w:rsidRPr="005859DB" w:rsidRDefault="00D20766" w:rsidP="003F2934">
            <w:pPr>
              <w:jc w:val="both"/>
            </w:pPr>
            <w:r w:rsidRPr="005859DB">
              <w:t>- duża różnorodność gatunkowa fauny i flory,</w:t>
            </w:r>
          </w:p>
          <w:p w14:paraId="2A803A2B" w14:textId="77777777" w:rsidR="00D20766" w:rsidRPr="005859DB" w:rsidRDefault="00D20766" w:rsidP="003F2934">
            <w:pPr>
              <w:jc w:val="both"/>
            </w:pPr>
            <w:r w:rsidRPr="005859DB">
              <w:t>- duże powierzchnie lasów,</w:t>
            </w:r>
          </w:p>
          <w:p w14:paraId="14444230" w14:textId="77777777" w:rsidR="00D20766" w:rsidRPr="005859DB" w:rsidRDefault="00D20766" w:rsidP="003F2934">
            <w:pPr>
              <w:jc w:val="both"/>
            </w:pPr>
            <w:r w:rsidRPr="005859DB">
              <w:t>- niski stopień skażenia środowiska,</w:t>
            </w:r>
          </w:p>
          <w:p w14:paraId="19ABF89E" w14:textId="77777777" w:rsidR="00D20766" w:rsidRPr="005859DB" w:rsidRDefault="00D20766" w:rsidP="003F2934">
            <w:pPr>
              <w:jc w:val="both"/>
            </w:pPr>
            <w:r w:rsidRPr="005859DB">
              <w:t>- rozwój  parków krajobrazowych</w:t>
            </w:r>
          </w:p>
        </w:tc>
        <w:tc>
          <w:tcPr>
            <w:tcW w:w="8368" w:type="dxa"/>
          </w:tcPr>
          <w:p w14:paraId="756D7C51" w14:textId="77777777" w:rsidR="00D20766" w:rsidRPr="005859DB" w:rsidRDefault="00D20766" w:rsidP="003F2934">
            <w:pPr>
              <w:ind w:left="57" w:hanging="11"/>
              <w:jc w:val="both"/>
            </w:pPr>
            <w:r w:rsidRPr="005859DB">
              <w:t>- występowanie nierównomiernego rozkładu lesistości,</w:t>
            </w:r>
          </w:p>
          <w:p w14:paraId="0447351A" w14:textId="77777777" w:rsidR="00D20766" w:rsidRPr="005859DB" w:rsidRDefault="00D20766" w:rsidP="003F2934">
            <w:pPr>
              <w:ind w:left="57" w:hanging="11"/>
              <w:jc w:val="both"/>
            </w:pPr>
            <w:r w:rsidRPr="005859DB">
              <w:t>- zanieczyszczanie śmieciami rowów przydrożnych i lasów,</w:t>
            </w:r>
          </w:p>
          <w:p w14:paraId="3ACCDBB8" w14:textId="77777777" w:rsidR="00D20766" w:rsidRPr="005859DB" w:rsidRDefault="00D20766" w:rsidP="003F2934">
            <w:pPr>
              <w:ind w:left="57" w:hanging="11"/>
              <w:jc w:val="both"/>
            </w:pPr>
            <w:r w:rsidRPr="005859DB">
              <w:t>- mała ilość działań w kierunku ochrony środowiska i zachowania klimatu,</w:t>
            </w:r>
          </w:p>
          <w:p w14:paraId="6016014D" w14:textId="77777777" w:rsidR="00D20766" w:rsidRPr="005859DB" w:rsidRDefault="00D20766" w:rsidP="003F2934">
            <w:pPr>
              <w:ind w:left="57" w:hanging="11"/>
              <w:jc w:val="both"/>
            </w:pPr>
            <w:r w:rsidRPr="005859DB">
              <w:t xml:space="preserve">- </w:t>
            </w:r>
            <w:r w:rsidR="003F0FD6">
              <w:t>niski stan wód powierzchniowych,</w:t>
            </w:r>
          </w:p>
          <w:p w14:paraId="473CD08C" w14:textId="77777777" w:rsidR="00D20766" w:rsidRPr="005859DB" w:rsidRDefault="00D20766" w:rsidP="003F2934">
            <w:pPr>
              <w:ind w:left="57" w:hanging="11"/>
              <w:jc w:val="both"/>
            </w:pPr>
            <w:r w:rsidRPr="005859DB">
              <w:t>- brak możliwości odzysku wody opadowej i z produkcji rolniczej,</w:t>
            </w:r>
          </w:p>
          <w:p w14:paraId="03196214" w14:textId="77777777" w:rsidR="00D20766" w:rsidRPr="005859DB" w:rsidRDefault="00D20766" w:rsidP="003F2934">
            <w:pPr>
              <w:ind w:left="720"/>
              <w:jc w:val="both"/>
            </w:pPr>
          </w:p>
        </w:tc>
        <w:tc>
          <w:tcPr>
            <w:tcW w:w="1919" w:type="dxa"/>
            <w:vMerge w:val="restart"/>
          </w:tcPr>
          <w:p w14:paraId="7FD45D39" w14:textId="77777777" w:rsidR="00D20766" w:rsidRPr="005859DB" w:rsidRDefault="00762C95" w:rsidP="00531FAF">
            <w:pPr>
              <w:spacing w:after="120" w:line="276" w:lineRule="auto"/>
              <w:jc w:val="both"/>
              <w:rPr>
                <w:bCs/>
              </w:rPr>
            </w:pPr>
            <w:r>
              <w:rPr>
                <w:bCs/>
              </w:rPr>
              <w:t>Wzrost konkurencyjności obszaru LSR oraz podniesienie jakości życia mieszkańców.</w:t>
            </w:r>
          </w:p>
          <w:p w14:paraId="11094A40" w14:textId="77777777" w:rsidR="00D20766" w:rsidRPr="005859DB" w:rsidRDefault="00D20766" w:rsidP="00531FAF">
            <w:pPr>
              <w:spacing w:after="120" w:line="276" w:lineRule="auto"/>
              <w:jc w:val="both"/>
              <w:rPr>
                <w:bCs/>
                <w:color w:val="000000"/>
              </w:rPr>
            </w:pPr>
          </w:p>
        </w:tc>
      </w:tr>
      <w:tr w:rsidR="00D20766" w:rsidRPr="005859DB" w14:paraId="2BF7266F" w14:textId="77777777" w:rsidTr="00CB75F5">
        <w:trPr>
          <w:trHeight w:val="135"/>
        </w:trPr>
        <w:tc>
          <w:tcPr>
            <w:tcW w:w="0" w:type="auto"/>
            <w:shd w:val="clear" w:color="auto" w:fill="A6A6A6" w:themeFill="background1" w:themeFillShade="A6"/>
          </w:tcPr>
          <w:p w14:paraId="32EB7017" w14:textId="77777777" w:rsidR="00D20766" w:rsidRPr="005859DB" w:rsidRDefault="00D20766" w:rsidP="003C49FD">
            <w:pPr>
              <w:jc w:val="center"/>
              <w:rPr>
                <w:b/>
              </w:rPr>
            </w:pPr>
            <w:r w:rsidRPr="005859DB">
              <w:rPr>
                <w:b/>
              </w:rPr>
              <w:t>Szanse</w:t>
            </w:r>
          </w:p>
        </w:tc>
        <w:tc>
          <w:tcPr>
            <w:tcW w:w="8368" w:type="dxa"/>
            <w:shd w:val="clear" w:color="auto" w:fill="A6A6A6" w:themeFill="background1" w:themeFillShade="A6"/>
          </w:tcPr>
          <w:p w14:paraId="0D37E352" w14:textId="77777777" w:rsidR="00D20766" w:rsidRPr="005859DB" w:rsidRDefault="00D20766" w:rsidP="003C49FD">
            <w:pPr>
              <w:jc w:val="center"/>
              <w:rPr>
                <w:b/>
              </w:rPr>
            </w:pPr>
            <w:r w:rsidRPr="005859DB">
              <w:rPr>
                <w:b/>
              </w:rPr>
              <w:t>Zagrożenia</w:t>
            </w:r>
          </w:p>
        </w:tc>
        <w:tc>
          <w:tcPr>
            <w:tcW w:w="1919" w:type="dxa"/>
            <w:vMerge/>
            <w:vAlign w:val="center"/>
          </w:tcPr>
          <w:p w14:paraId="341886C6" w14:textId="77777777" w:rsidR="00D20766" w:rsidRPr="005859DB" w:rsidRDefault="00D20766" w:rsidP="003F2934"/>
        </w:tc>
      </w:tr>
      <w:tr w:rsidR="00D20766" w:rsidRPr="005859DB" w14:paraId="21DBA532" w14:textId="77777777" w:rsidTr="00D20766">
        <w:trPr>
          <w:trHeight w:val="135"/>
        </w:trPr>
        <w:tc>
          <w:tcPr>
            <w:tcW w:w="0" w:type="auto"/>
          </w:tcPr>
          <w:p w14:paraId="438A3542" w14:textId="77777777" w:rsidR="00D20766" w:rsidRPr="005859DB" w:rsidRDefault="00D20766" w:rsidP="003F2934">
            <w:pPr>
              <w:jc w:val="both"/>
            </w:pPr>
            <w:r w:rsidRPr="005859DB">
              <w:t>- wsparcie finansowe,</w:t>
            </w:r>
          </w:p>
          <w:p w14:paraId="282A0303" w14:textId="77777777" w:rsidR="00D20766" w:rsidRPr="005859DB" w:rsidRDefault="00D20766" w:rsidP="003F2934">
            <w:pPr>
              <w:jc w:val="both"/>
            </w:pPr>
            <w:r w:rsidRPr="005859DB">
              <w:lastRenderedPageBreak/>
              <w:t>- prowadzenie promocji obszaru, wyrobów przez kilka instytucji, jednostek,</w:t>
            </w:r>
          </w:p>
          <w:p w14:paraId="6EC2625A" w14:textId="77777777" w:rsidR="00D20766" w:rsidRPr="005859DB" w:rsidRDefault="00D20766" w:rsidP="003F2934">
            <w:pPr>
              <w:ind w:left="720"/>
              <w:jc w:val="both"/>
            </w:pPr>
          </w:p>
        </w:tc>
        <w:tc>
          <w:tcPr>
            <w:tcW w:w="8368" w:type="dxa"/>
          </w:tcPr>
          <w:p w14:paraId="324415DA" w14:textId="77777777" w:rsidR="00D20766" w:rsidRPr="005859DB" w:rsidRDefault="00D20766" w:rsidP="003F2934">
            <w:pPr>
              <w:ind w:left="1" w:firstLine="11"/>
              <w:jc w:val="both"/>
            </w:pPr>
            <w:r w:rsidRPr="005859DB">
              <w:lastRenderedPageBreak/>
              <w:t>- występująca degradacja środowiska naturalnego w wyniku działalności człowieka,</w:t>
            </w:r>
          </w:p>
          <w:p w14:paraId="7907091C" w14:textId="77777777" w:rsidR="00D20766" w:rsidRPr="005859DB" w:rsidRDefault="00D20766" w:rsidP="003F2934">
            <w:pPr>
              <w:ind w:left="1" w:firstLine="11"/>
              <w:jc w:val="both"/>
            </w:pPr>
            <w:r w:rsidRPr="005859DB">
              <w:t>- degradacja wód,</w:t>
            </w:r>
          </w:p>
          <w:p w14:paraId="1DF56ADD" w14:textId="77777777" w:rsidR="00D20766" w:rsidRPr="005859DB" w:rsidRDefault="00D20766" w:rsidP="003F2934">
            <w:pPr>
              <w:ind w:left="1" w:firstLine="11"/>
              <w:jc w:val="both"/>
            </w:pPr>
            <w:r w:rsidRPr="005859DB">
              <w:lastRenderedPageBreak/>
              <w:t xml:space="preserve">- występowanie gwałtownych, intensywnych zjawisk atmosferycznych / długotrwałe susze, intensywne opady atmosferyczne /, </w:t>
            </w:r>
          </w:p>
          <w:p w14:paraId="6B116524" w14:textId="77777777" w:rsidR="00D20766" w:rsidRPr="005859DB" w:rsidRDefault="00D20766" w:rsidP="003F2934">
            <w:pPr>
              <w:ind w:left="1" w:firstLine="11"/>
            </w:pPr>
            <w:r w:rsidRPr="005859DB">
              <w:t>- eutrofizacja jezior,</w:t>
            </w:r>
          </w:p>
          <w:p w14:paraId="15621383" w14:textId="77777777" w:rsidR="00D20766" w:rsidRPr="005859DB" w:rsidRDefault="00D20766" w:rsidP="003F2934">
            <w:pPr>
              <w:ind w:left="720"/>
              <w:jc w:val="both"/>
            </w:pPr>
          </w:p>
        </w:tc>
        <w:tc>
          <w:tcPr>
            <w:tcW w:w="1919" w:type="dxa"/>
            <w:vMerge/>
          </w:tcPr>
          <w:p w14:paraId="6E933EC3" w14:textId="77777777" w:rsidR="00D20766" w:rsidRPr="005859DB" w:rsidRDefault="00D20766" w:rsidP="003F2934"/>
        </w:tc>
      </w:tr>
    </w:tbl>
    <w:p w14:paraId="025D2770" w14:textId="77777777" w:rsidR="002F396F" w:rsidRDefault="002F396F" w:rsidP="006D1A43">
      <w:pPr>
        <w:jc w:val="both"/>
        <w:rPr>
          <w:b/>
        </w:rPr>
      </w:pPr>
    </w:p>
    <w:p w14:paraId="4ABEB6F9" w14:textId="77777777" w:rsidR="001635B4" w:rsidRDefault="001635B4" w:rsidP="006D1A43">
      <w:pPr>
        <w:jc w:val="both"/>
        <w:rPr>
          <w:b/>
        </w:rPr>
      </w:pPr>
    </w:p>
    <w:p w14:paraId="117E4CA6" w14:textId="77777777" w:rsidR="001635B4" w:rsidRPr="005859DB" w:rsidRDefault="001635B4" w:rsidP="006D1A43">
      <w:pPr>
        <w:jc w:val="both"/>
        <w:rPr>
          <w:b/>
        </w:rPr>
      </w:pPr>
    </w:p>
    <w:p w14:paraId="354F2CC9" w14:textId="7F3CECB0"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21</w:t>
      </w:r>
      <w:r w:rsidR="0084173C" w:rsidRPr="004F24BF">
        <w:rPr>
          <w:color w:val="auto"/>
          <w:sz w:val="24"/>
          <w:szCs w:val="24"/>
        </w:rPr>
        <w:fldChar w:fldCharType="end"/>
      </w:r>
      <w:r w:rsidRPr="004F24BF">
        <w:rPr>
          <w:color w:val="auto"/>
          <w:sz w:val="24"/>
          <w:szCs w:val="24"/>
        </w:rPr>
        <w:t xml:space="preserve"> Analiza SWOT - Infrastruktura techniczna z celami</w:t>
      </w:r>
    </w:p>
    <w:tbl>
      <w:tblPr>
        <w:tblStyle w:val="Tabela-Siatka"/>
        <w:tblW w:w="0" w:type="auto"/>
        <w:tblLook w:val="04A0" w:firstRow="1" w:lastRow="0" w:firstColumn="1" w:lastColumn="0" w:noHBand="0" w:noVBand="1"/>
      </w:tblPr>
      <w:tblGrid>
        <w:gridCol w:w="3867"/>
        <w:gridCol w:w="8202"/>
        <w:gridCol w:w="1923"/>
      </w:tblGrid>
      <w:tr w:rsidR="007969EA" w:rsidRPr="005859DB" w14:paraId="16122239" w14:textId="77777777" w:rsidTr="00CB75F5">
        <w:trPr>
          <w:trHeight w:val="425"/>
        </w:trPr>
        <w:tc>
          <w:tcPr>
            <w:tcW w:w="3950" w:type="dxa"/>
            <w:shd w:val="clear" w:color="auto" w:fill="A6A6A6" w:themeFill="background1" w:themeFillShade="A6"/>
          </w:tcPr>
          <w:p w14:paraId="3975E280" w14:textId="77777777" w:rsidR="007969EA" w:rsidRPr="005859DB" w:rsidRDefault="007969EA" w:rsidP="003C49FD">
            <w:pPr>
              <w:jc w:val="center"/>
              <w:rPr>
                <w:b/>
              </w:rPr>
            </w:pPr>
            <w:r w:rsidRPr="005859DB">
              <w:rPr>
                <w:b/>
              </w:rPr>
              <w:t>Mocne strony</w:t>
            </w:r>
          </w:p>
        </w:tc>
        <w:tc>
          <w:tcPr>
            <w:tcW w:w="8487" w:type="dxa"/>
            <w:shd w:val="clear" w:color="auto" w:fill="A6A6A6" w:themeFill="background1" w:themeFillShade="A6"/>
          </w:tcPr>
          <w:p w14:paraId="7A7F2D46" w14:textId="77777777" w:rsidR="007969EA" w:rsidRPr="005859DB" w:rsidRDefault="007969EA" w:rsidP="003C49FD">
            <w:pPr>
              <w:jc w:val="center"/>
              <w:rPr>
                <w:b/>
              </w:rPr>
            </w:pPr>
            <w:r w:rsidRPr="005859DB">
              <w:rPr>
                <w:b/>
              </w:rPr>
              <w:t>Słabe strony</w:t>
            </w:r>
          </w:p>
        </w:tc>
        <w:tc>
          <w:tcPr>
            <w:tcW w:w="0" w:type="auto"/>
            <w:shd w:val="clear" w:color="auto" w:fill="A6A6A6" w:themeFill="background1" w:themeFillShade="A6"/>
          </w:tcPr>
          <w:p w14:paraId="7BF8E264" w14:textId="77777777" w:rsidR="007969EA" w:rsidRPr="005859DB" w:rsidRDefault="007969EA" w:rsidP="003C49FD">
            <w:pPr>
              <w:jc w:val="center"/>
              <w:rPr>
                <w:b/>
              </w:rPr>
            </w:pPr>
            <w:r w:rsidRPr="005859DB">
              <w:rPr>
                <w:b/>
              </w:rPr>
              <w:t>Cele</w:t>
            </w:r>
          </w:p>
        </w:tc>
      </w:tr>
      <w:tr w:rsidR="009C200E" w:rsidRPr="005859DB" w14:paraId="5FFD6177" w14:textId="77777777" w:rsidTr="009C200E">
        <w:trPr>
          <w:trHeight w:val="937"/>
        </w:trPr>
        <w:tc>
          <w:tcPr>
            <w:tcW w:w="3950" w:type="dxa"/>
          </w:tcPr>
          <w:p w14:paraId="50B79CFA" w14:textId="77777777" w:rsidR="009C200E" w:rsidRPr="005859DB" w:rsidRDefault="009C200E" w:rsidP="003F2934">
            <w:pPr>
              <w:jc w:val="both"/>
            </w:pPr>
            <w:r w:rsidRPr="005859DB">
              <w:t xml:space="preserve"> - wysoki odsetek gospodarstw domowych podłączonych do sieci wodociągowej,</w:t>
            </w:r>
          </w:p>
          <w:p w14:paraId="2F0E0C78" w14:textId="77777777" w:rsidR="009C200E" w:rsidRPr="005859DB" w:rsidRDefault="009C200E" w:rsidP="003F2934">
            <w:pPr>
              <w:jc w:val="both"/>
            </w:pPr>
            <w:r w:rsidRPr="005859DB">
              <w:t>- sprawna realizacja inwestycji infrastrukturalnych,</w:t>
            </w:r>
          </w:p>
          <w:p w14:paraId="490135C7" w14:textId="77777777" w:rsidR="009C200E" w:rsidRPr="005859DB" w:rsidRDefault="009C200E" w:rsidP="003F2934">
            <w:pPr>
              <w:jc w:val="both"/>
            </w:pPr>
          </w:p>
        </w:tc>
        <w:tc>
          <w:tcPr>
            <w:tcW w:w="8487" w:type="dxa"/>
          </w:tcPr>
          <w:p w14:paraId="4E78F97F" w14:textId="77777777" w:rsidR="009C200E" w:rsidRPr="005859DB" w:rsidRDefault="009C200E" w:rsidP="003F2934">
            <w:pPr>
              <w:ind w:left="14" w:hanging="14"/>
              <w:jc w:val="both"/>
            </w:pPr>
            <w:r w:rsidRPr="005859DB">
              <w:t>- brak i zły stan techniczny chodników,</w:t>
            </w:r>
          </w:p>
          <w:p w14:paraId="12084DB0" w14:textId="77777777" w:rsidR="009C200E" w:rsidRPr="005859DB" w:rsidRDefault="009C200E" w:rsidP="003F2934">
            <w:pPr>
              <w:ind w:left="14" w:hanging="14"/>
              <w:jc w:val="both"/>
            </w:pPr>
            <w:r w:rsidRPr="005859DB">
              <w:t>- niski standard nawierzchni dróg i brak wyznaczonych dróg dojazdowych do gospodarstw,</w:t>
            </w:r>
          </w:p>
          <w:p w14:paraId="63991687" w14:textId="77777777" w:rsidR="009C200E" w:rsidRPr="005859DB" w:rsidRDefault="009C200E" w:rsidP="003F2934">
            <w:pPr>
              <w:ind w:left="14" w:hanging="14"/>
              <w:jc w:val="both"/>
            </w:pPr>
            <w:r w:rsidRPr="005859DB">
              <w:t>- słabo rozwinięta infrastruktura techniczna,</w:t>
            </w:r>
          </w:p>
          <w:p w14:paraId="03021EBA" w14:textId="77777777" w:rsidR="009C200E" w:rsidRPr="005859DB" w:rsidRDefault="009C200E" w:rsidP="003F2934">
            <w:pPr>
              <w:ind w:left="14" w:hanging="14"/>
              <w:jc w:val="both"/>
            </w:pPr>
            <w:r w:rsidRPr="005859DB">
              <w:t>- słabo rozwinięta baza sportowo- rekreacyjno-wypoczynkowa,</w:t>
            </w:r>
          </w:p>
          <w:p w14:paraId="03616558" w14:textId="77777777" w:rsidR="009C200E" w:rsidRPr="005859DB" w:rsidRDefault="009C200E" w:rsidP="003F2934">
            <w:pPr>
              <w:ind w:left="14" w:hanging="14"/>
              <w:jc w:val="both"/>
            </w:pPr>
            <w:r w:rsidRPr="005859DB">
              <w:t>- niedostateczna ilość świetlic wiejskich i obiektów dziennego pobytu osób starszych,</w:t>
            </w:r>
          </w:p>
          <w:p w14:paraId="4A79950C" w14:textId="77777777" w:rsidR="009C200E" w:rsidRPr="005859DB" w:rsidRDefault="009C200E" w:rsidP="003F2934">
            <w:pPr>
              <w:ind w:left="14" w:hanging="14"/>
              <w:jc w:val="both"/>
            </w:pPr>
            <w:r w:rsidRPr="005859DB">
              <w:t xml:space="preserve">- niewystarczająca ilość ścieżek turystyczno-rekreacyjnych, </w:t>
            </w:r>
          </w:p>
          <w:p w14:paraId="3557C10C" w14:textId="77777777" w:rsidR="009C200E" w:rsidRPr="005859DB" w:rsidRDefault="009C200E" w:rsidP="003F2934">
            <w:pPr>
              <w:ind w:left="14" w:hanging="14"/>
              <w:jc w:val="both"/>
            </w:pPr>
            <w:r w:rsidRPr="005859DB">
              <w:t>- brak ciągów pieszo-rowerowych,</w:t>
            </w:r>
          </w:p>
          <w:p w14:paraId="0295AFCC" w14:textId="77777777" w:rsidR="009C200E" w:rsidRPr="005859DB" w:rsidRDefault="009C200E" w:rsidP="003F2934">
            <w:pPr>
              <w:ind w:left="14" w:hanging="14"/>
              <w:jc w:val="both"/>
            </w:pPr>
            <w:r w:rsidRPr="005859DB">
              <w:t>- brak infrastruktury toru wodnego na Drwęcy i jeziorach,</w:t>
            </w:r>
          </w:p>
          <w:p w14:paraId="4385CEB2" w14:textId="77777777" w:rsidR="009C200E" w:rsidRPr="005859DB" w:rsidRDefault="009C200E" w:rsidP="003F2934">
            <w:pPr>
              <w:ind w:left="14" w:hanging="14"/>
              <w:jc w:val="both"/>
            </w:pPr>
            <w:r w:rsidRPr="005859DB">
              <w:t>- mała ilość wyznaczonych punktów widokowych,</w:t>
            </w:r>
          </w:p>
          <w:p w14:paraId="7F57553C" w14:textId="77777777" w:rsidR="009C200E" w:rsidRPr="005859DB" w:rsidRDefault="009C200E" w:rsidP="003F2934">
            <w:pPr>
              <w:ind w:left="14" w:hanging="14"/>
              <w:jc w:val="both"/>
            </w:pPr>
            <w:r w:rsidRPr="005859DB">
              <w:t>- brak osad wędkarskich i otaczającej infrastruktury,</w:t>
            </w:r>
          </w:p>
          <w:p w14:paraId="546DD615" w14:textId="77777777" w:rsidR="009C200E" w:rsidRPr="005859DB" w:rsidRDefault="009C200E" w:rsidP="003F2934">
            <w:pPr>
              <w:ind w:left="14" w:hanging="14"/>
              <w:jc w:val="both"/>
            </w:pPr>
            <w:r w:rsidRPr="005859DB">
              <w:t>- mała ilość ogrodzeń stawów rybnych,</w:t>
            </w:r>
          </w:p>
          <w:p w14:paraId="14BAC411" w14:textId="77777777" w:rsidR="009C200E" w:rsidRPr="005859DB" w:rsidRDefault="009C200E" w:rsidP="003F2934">
            <w:pPr>
              <w:ind w:left="14" w:hanging="14"/>
              <w:jc w:val="both"/>
            </w:pPr>
            <w:r w:rsidRPr="005859DB">
              <w:t xml:space="preserve">- mała ilość działań na rzecz łagodzenia zmiany klimatu,  </w:t>
            </w:r>
          </w:p>
          <w:p w14:paraId="5C006AE2" w14:textId="77777777" w:rsidR="009C200E" w:rsidRPr="005859DB" w:rsidRDefault="009C200E" w:rsidP="003F2934">
            <w:pPr>
              <w:ind w:left="14" w:hanging="14"/>
              <w:jc w:val="both"/>
            </w:pPr>
            <w:r w:rsidRPr="005859DB">
              <w:t>- niedostateczna ilość wyposażonych łowisk dla wędkarzy,</w:t>
            </w:r>
          </w:p>
          <w:p w14:paraId="17114E79" w14:textId="77777777" w:rsidR="009C200E" w:rsidRPr="005859DB" w:rsidRDefault="009C200E" w:rsidP="003F2934">
            <w:pPr>
              <w:ind w:left="14" w:hanging="14"/>
              <w:jc w:val="both"/>
            </w:pPr>
            <w:r w:rsidRPr="005859DB">
              <w:t xml:space="preserve">- brak elementów infrastruktury przystosowanych dla niepełnosprawnych, </w:t>
            </w:r>
          </w:p>
          <w:p w14:paraId="0DFC40CA" w14:textId="77777777" w:rsidR="009C200E" w:rsidRPr="005859DB" w:rsidRDefault="009C200E" w:rsidP="003F2934">
            <w:pPr>
              <w:ind w:left="14" w:hanging="14"/>
              <w:jc w:val="both"/>
            </w:pPr>
            <w:r w:rsidRPr="005859DB">
              <w:t>- niedostateczna ilość indywidualnych oczyszczalni ścieków,</w:t>
            </w:r>
          </w:p>
          <w:p w14:paraId="214E4E24" w14:textId="77777777" w:rsidR="009C200E" w:rsidRPr="005859DB" w:rsidRDefault="009C200E" w:rsidP="003F2934">
            <w:pPr>
              <w:ind w:left="14" w:hanging="14"/>
              <w:jc w:val="both"/>
            </w:pPr>
            <w:r w:rsidRPr="005859DB">
              <w:t>- zły stan techniczny oraz przestarzały system oczyszczania ścieków,</w:t>
            </w:r>
          </w:p>
          <w:p w14:paraId="54187CDD" w14:textId="77777777" w:rsidR="009C200E" w:rsidRPr="005859DB" w:rsidRDefault="009C200E" w:rsidP="003F2934">
            <w:pPr>
              <w:ind w:left="14" w:hanging="14"/>
              <w:jc w:val="both"/>
            </w:pPr>
            <w:r w:rsidRPr="005859DB">
              <w:t xml:space="preserve">- mała ilość eksploatowanych urządzeń do pozyskiwania energii ze źródeł odnawialnych, </w:t>
            </w:r>
          </w:p>
          <w:p w14:paraId="4A7B168E" w14:textId="77777777" w:rsidR="009C200E" w:rsidRPr="005859DB" w:rsidRDefault="009C200E" w:rsidP="003F2934">
            <w:pPr>
              <w:ind w:left="14" w:hanging="14"/>
              <w:jc w:val="both"/>
            </w:pPr>
            <w:r w:rsidRPr="005859DB">
              <w:t>- niedostateczna ilość i jakość technicz</w:t>
            </w:r>
            <w:r w:rsidR="003F0FD6">
              <w:t>nej infrastruktury turystycznej,</w:t>
            </w:r>
          </w:p>
          <w:p w14:paraId="6F1D317B" w14:textId="77777777" w:rsidR="009C200E" w:rsidRPr="005859DB" w:rsidRDefault="009C200E" w:rsidP="007969EA">
            <w:pPr>
              <w:ind w:left="14" w:hanging="14"/>
              <w:jc w:val="both"/>
            </w:pPr>
            <w:r w:rsidRPr="005859DB">
              <w:t>- słabe wyposażenie świetlic wiejskich</w:t>
            </w:r>
            <w:r w:rsidR="003F0FD6">
              <w:t>,</w:t>
            </w:r>
          </w:p>
        </w:tc>
        <w:tc>
          <w:tcPr>
            <w:tcW w:w="0" w:type="auto"/>
            <w:vMerge w:val="restart"/>
          </w:tcPr>
          <w:p w14:paraId="4E002B1A" w14:textId="77777777" w:rsidR="00F63370" w:rsidRPr="005859DB" w:rsidRDefault="00F63370" w:rsidP="00F63370">
            <w:pPr>
              <w:spacing w:after="120" w:line="276" w:lineRule="auto"/>
              <w:jc w:val="both"/>
              <w:rPr>
                <w:bCs/>
              </w:rPr>
            </w:pPr>
            <w:r>
              <w:rPr>
                <w:bCs/>
              </w:rPr>
              <w:t>Wzrost konkurencyjności obszaru LSR oraz podniesienie jakości życia mieszkańców.</w:t>
            </w:r>
          </w:p>
          <w:p w14:paraId="7782622D" w14:textId="77777777" w:rsidR="009C200E" w:rsidRPr="005859DB" w:rsidRDefault="009C200E" w:rsidP="009C200E">
            <w:pPr>
              <w:jc w:val="both"/>
            </w:pPr>
          </w:p>
        </w:tc>
      </w:tr>
      <w:tr w:rsidR="009C200E" w:rsidRPr="005859DB" w14:paraId="18471221" w14:textId="77777777" w:rsidTr="00CB75F5">
        <w:trPr>
          <w:trHeight w:val="135"/>
        </w:trPr>
        <w:tc>
          <w:tcPr>
            <w:tcW w:w="3950" w:type="dxa"/>
            <w:shd w:val="clear" w:color="auto" w:fill="A6A6A6" w:themeFill="background1" w:themeFillShade="A6"/>
          </w:tcPr>
          <w:p w14:paraId="1690FBA8" w14:textId="77777777" w:rsidR="009C200E" w:rsidRPr="005859DB" w:rsidRDefault="009C200E" w:rsidP="003C49FD">
            <w:pPr>
              <w:jc w:val="center"/>
              <w:rPr>
                <w:b/>
              </w:rPr>
            </w:pPr>
            <w:r w:rsidRPr="005859DB">
              <w:rPr>
                <w:b/>
              </w:rPr>
              <w:lastRenderedPageBreak/>
              <w:t>Szanse</w:t>
            </w:r>
          </w:p>
        </w:tc>
        <w:tc>
          <w:tcPr>
            <w:tcW w:w="8487" w:type="dxa"/>
            <w:shd w:val="clear" w:color="auto" w:fill="A6A6A6" w:themeFill="background1" w:themeFillShade="A6"/>
          </w:tcPr>
          <w:p w14:paraId="5313254F" w14:textId="77777777" w:rsidR="009C200E" w:rsidRPr="005859DB" w:rsidRDefault="009C200E" w:rsidP="003C49FD">
            <w:pPr>
              <w:jc w:val="center"/>
              <w:rPr>
                <w:b/>
              </w:rPr>
            </w:pPr>
            <w:r w:rsidRPr="005859DB">
              <w:rPr>
                <w:b/>
              </w:rPr>
              <w:t>Zagrożenia</w:t>
            </w:r>
          </w:p>
        </w:tc>
        <w:tc>
          <w:tcPr>
            <w:tcW w:w="0" w:type="auto"/>
            <w:vMerge/>
          </w:tcPr>
          <w:p w14:paraId="208B3A44" w14:textId="77777777" w:rsidR="009C200E" w:rsidRPr="005859DB" w:rsidRDefault="009C200E" w:rsidP="003F2934"/>
        </w:tc>
      </w:tr>
      <w:tr w:rsidR="009C200E" w:rsidRPr="005859DB" w14:paraId="1DD3343D" w14:textId="77777777" w:rsidTr="009C200E">
        <w:trPr>
          <w:trHeight w:val="135"/>
        </w:trPr>
        <w:tc>
          <w:tcPr>
            <w:tcW w:w="3950" w:type="dxa"/>
          </w:tcPr>
          <w:p w14:paraId="798F4424" w14:textId="77777777" w:rsidR="009C200E" w:rsidRPr="005859DB" w:rsidRDefault="009C200E" w:rsidP="003F2934">
            <w:pPr>
              <w:jc w:val="both"/>
            </w:pPr>
            <w:r w:rsidRPr="005859DB">
              <w:t>- istniejący dostęp do środków pomocowych,</w:t>
            </w:r>
          </w:p>
          <w:p w14:paraId="08361636" w14:textId="77777777" w:rsidR="009C200E" w:rsidRPr="005859DB" w:rsidRDefault="009C200E" w:rsidP="003F2934">
            <w:pPr>
              <w:jc w:val="both"/>
            </w:pPr>
            <w:r w:rsidRPr="005859DB">
              <w:t>- wzrost zainteresowania aktywnym wypoczynkiem,</w:t>
            </w:r>
          </w:p>
          <w:p w14:paraId="1DFED648" w14:textId="77777777" w:rsidR="009C200E" w:rsidRPr="005859DB" w:rsidRDefault="009C200E" w:rsidP="003F2934">
            <w:pPr>
              <w:jc w:val="both"/>
            </w:pPr>
            <w:r w:rsidRPr="005859DB">
              <w:t>- występowanie terenów nadających się na elementy infrastruktury technicznej,</w:t>
            </w:r>
          </w:p>
          <w:p w14:paraId="546F58A1" w14:textId="77777777" w:rsidR="009C200E" w:rsidRPr="005859DB" w:rsidRDefault="009C200E" w:rsidP="003F2934">
            <w:pPr>
              <w:jc w:val="both"/>
            </w:pPr>
            <w:r w:rsidRPr="005859DB">
              <w:t>- możliwość podłączenia do sieci gazowej,</w:t>
            </w:r>
          </w:p>
        </w:tc>
        <w:tc>
          <w:tcPr>
            <w:tcW w:w="8487" w:type="dxa"/>
          </w:tcPr>
          <w:p w14:paraId="4EA7F579" w14:textId="77777777" w:rsidR="009C200E" w:rsidRPr="005859DB" w:rsidRDefault="009C200E" w:rsidP="003F2934">
            <w:pPr>
              <w:ind w:left="1" w:firstLine="11"/>
            </w:pPr>
            <w:r w:rsidRPr="005859DB">
              <w:t>- niedostatek zewnętrznego wsparcia finansowego,</w:t>
            </w:r>
          </w:p>
        </w:tc>
        <w:tc>
          <w:tcPr>
            <w:tcW w:w="0" w:type="auto"/>
            <w:vMerge/>
          </w:tcPr>
          <w:p w14:paraId="1C810CC2" w14:textId="77777777" w:rsidR="009C200E" w:rsidRPr="005859DB" w:rsidRDefault="009C200E" w:rsidP="003F2934"/>
        </w:tc>
      </w:tr>
    </w:tbl>
    <w:p w14:paraId="4A87BFC2" w14:textId="77777777" w:rsidR="002F396F" w:rsidRPr="005859DB" w:rsidRDefault="002F396F" w:rsidP="007969EA">
      <w:pPr>
        <w:autoSpaceDE w:val="0"/>
        <w:jc w:val="both"/>
        <w:rPr>
          <w:b/>
        </w:rPr>
      </w:pPr>
    </w:p>
    <w:p w14:paraId="54D446C6" w14:textId="621CFAAC"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22</w:t>
      </w:r>
      <w:r w:rsidR="0084173C" w:rsidRPr="004F24BF">
        <w:rPr>
          <w:color w:val="auto"/>
          <w:sz w:val="24"/>
          <w:szCs w:val="24"/>
        </w:rPr>
        <w:fldChar w:fldCharType="end"/>
      </w:r>
      <w:r w:rsidRPr="004F24BF">
        <w:rPr>
          <w:color w:val="auto"/>
          <w:sz w:val="24"/>
          <w:szCs w:val="24"/>
        </w:rPr>
        <w:t xml:space="preserve"> Analiza SWOT - Potencjał ludzki z celami</w:t>
      </w:r>
    </w:p>
    <w:tbl>
      <w:tblPr>
        <w:tblStyle w:val="Tabela-Siatka"/>
        <w:tblW w:w="0" w:type="auto"/>
        <w:tblLook w:val="04A0" w:firstRow="1" w:lastRow="0" w:firstColumn="1" w:lastColumn="0" w:noHBand="0" w:noVBand="1"/>
      </w:tblPr>
      <w:tblGrid>
        <w:gridCol w:w="4285"/>
        <w:gridCol w:w="7111"/>
        <w:gridCol w:w="2596"/>
      </w:tblGrid>
      <w:tr w:rsidR="00F63370" w:rsidRPr="005859DB" w14:paraId="7AF37D8C" w14:textId="77777777" w:rsidTr="00C22A8F">
        <w:trPr>
          <w:trHeight w:val="425"/>
        </w:trPr>
        <w:tc>
          <w:tcPr>
            <w:tcW w:w="4361" w:type="dxa"/>
            <w:shd w:val="clear" w:color="auto" w:fill="A6A6A6" w:themeFill="background1" w:themeFillShade="A6"/>
          </w:tcPr>
          <w:p w14:paraId="6EABF6D7" w14:textId="77777777" w:rsidR="004F24BF" w:rsidRDefault="004F24BF" w:rsidP="003C49FD">
            <w:pPr>
              <w:jc w:val="center"/>
              <w:rPr>
                <w:b/>
              </w:rPr>
            </w:pPr>
          </w:p>
          <w:p w14:paraId="562978EF" w14:textId="77777777" w:rsidR="007969EA" w:rsidRPr="005859DB" w:rsidRDefault="007969EA" w:rsidP="003C49FD">
            <w:pPr>
              <w:jc w:val="center"/>
              <w:rPr>
                <w:b/>
              </w:rPr>
            </w:pPr>
            <w:r w:rsidRPr="005859DB">
              <w:rPr>
                <w:b/>
              </w:rPr>
              <w:t>Mocne strony</w:t>
            </w:r>
          </w:p>
        </w:tc>
        <w:tc>
          <w:tcPr>
            <w:tcW w:w="7229" w:type="dxa"/>
            <w:shd w:val="clear" w:color="auto" w:fill="A6A6A6" w:themeFill="background1" w:themeFillShade="A6"/>
          </w:tcPr>
          <w:p w14:paraId="10115925" w14:textId="77777777" w:rsidR="007969EA" w:rsidRPr="005859DB" w:rsidRDefault="007969EA" w:rsidP="003C49FD">
            <w:pPr>
              <w:jc w:val="center"/>
              <w:rPr>
                <w:b/>
              </w:rPr>
            </w:pPr>
            <w:r w:rsidRPr="005859DB">
              <w:rPr>
                <w:b/>
              </w:rPr>
              <w:t>Słabe strony</w:t>
            </w:r>
          </w:p>
        </w:tc>
        <w:tc>
          <w:tcPr>
            <w:tcW w:w="2628" w:type="dxa"/>
            <w:shd w:val="clear" w:color="auto" w:fill="A6A6A6" w:themeFill="background1" w:themeFillShade="A6"/>
          </w:tcPr>
          <w:p w14:paraId="04959EA3" w14:textId="77777777" w:rsidR="007969EA" w:rsidRPr="005859DB" w:rsidRDefault="007969EA" w:rsidP="003C49FD">
            <w:pPr>
              <w:jc w:val="center"/>
              <w:rPr>
                <w:b/>
              </w:rPr>
            </w:pPr>
            <w:r w:rsidRPr="005859DB">
              <w:rPr>
                <w:b/>
              </w:rPr>
              <w:t>Cele</w:t>
            </w:r>
          </w:p>
        </w:tc>
      </w:tr>
      <w:tr w:rsidR="00F63370" w:rsidRPr="005859DB" w14:paraId="0E456D5D" w14:textId="77777777" w:rsidTr="00C22A8F">
        <w:trPr>
          <w:trHeight w:val="937"/>
        </w:trPr>
        <w:tc>
          <w:tcPr>
            <w:tcW w:w="4361" w:type="dxa"/>
          </w:tcPr>
          <w:p w14:paraId="6A2455C0" w14:textId="77777777" w:rsidR="009C200E" w:rsidRPr="005859DB" w:rsidRDefault="009C200E" w:rsidP="003F2934">
            <w:pPr>
              <w:autoSpaceDE w:val="0"/>
              <w:jc w:val="both"/>
            </w:pPr>
            <w:r w:rsidRPr="005859DB">
              <w:t xml:space="preserve">- dodatni przyrost zamieszkałych osób, </w:t>
            </w:r>
          </w:p>
          <w:p w14:paraId="0EFA8430" w14:textId="77777777" w:rsidR="009C200E" w:rsidRPr="005859DB" w:rsidRDefault="009C200E" w:rsidP="003F2934">
            <w:pPr>
              <w:autoSpaceDE w:val="0"/>
              <w:jc w:val="both"/>
            </w:pPr>
            <w:r w:rsidRPr="005859DB">
              <w:t>- bogate dziedzictwo historyczno-kulturowe,</w:t>
            </w:r>
          </w:p>
          <w:p w14:paraId="3BADEC52" w14:textId="77777777" w:rsidR="009C200E" w:rsidRPr="005859DB" w:rsidRDefault="009C200E" w:rsidP="003F2934">
            <w:pPr>
              <w:autoSpaceDE w:val="0"/>
              <w:jc w:val="both"/>
            </w:pPr>
            <w:r w:rsidRPr="005859DB">
              <w:t>- prowadzenie edukacji ekologicznej,</w:t>
            </w:r>
          </w:p>
          <w:p w14:paraId="1A4FD930" w14:textId="77777777" w:rsidR="009C200E" w:rsidRPr="005859DB" w:rsidRDefault="009C200E" w:rsidP="003F2934">
            <w:pPr>
              <w:autoSpaceDE w:val="0"/>
              <w:jc w:val="both"/>
            </w:pPr>
            <w:r w:rsidRPr="005859DB">
              <w:t>- poczucie tożsamości i przynależności lokalnej,</w:t>
            </w:r>
          </w:p>
          <w:p w14:paraId="044BC049" w14:textId="77777777" w:rsidR="009C200E" w:rsidRPr="005859DB" w:rsidRDefault="009C200E" w:rsidP="003F2934">
            <w:pPr>
              <w:autoSpaceDE w:val="0"/>
              <w:jc w:val="both"/>
            </w:pPr>
            <w:r w:rsidRPr="005859DB">
              <w:t>- duża efektywność inicjatyw lokalnych,</w:t>
            </w:r>
          </w:p>
          <w:p w14:paraId="691C6CAF" w14:textId="77777777" w:rsidR="009C200E" w:rsidRPr="005859DB" w:rsidRDefault="009C200E" w:rsidP="003F2934">
            <w:pPr>
              <w:autoSpaceDE w:val="0"/>
              <w:jc w:val="both"/>
            </w:pPr>
            <w:r w:rsidRPr="005859DB">
              <w:t>- rozwój społeczeństwa informacyjnego,</w:t>
            </w:r>
          </w:p>
          <w:p w14:paraId="02827050" w14:textId="77777777" w:rsidR="009C200E" w:rsidRPr="005859DB" w:rsidRDefault="009C200E" w:rsidP="003F2934">
            <w:pPr>
              <w:autoSpaceDE w:val="0"/>
              <w:jc w:val="both"/>
            </w:pPr>
            <w:r w:rsidRPr="005859DB">
              <w:t>- gotowość do zmian,</w:t>
            </w:r>
          </w:p>
          <w:p w14:paraId="611B4E67" w14:textId="77777777" w:rsidR="009C200E" w:rsidRPr="005859DB" w:rsidRDefault="009C200E" w:rsidP="003F2934">
            <w:pPr>
              <w:jc w:val="both"/>
            </w:pPr>
          </w:p>
        </w:tc>
        <w:tc>
          <w:tcPr>
            <w:tcW w:w="7229" w:type="dxa"/>
          </w:tcPr>
          <w:p w14:paraId="6F9BBF1A" w14:textId="77777777" w:rsidR="009C200E" w:rsidRPr="005859DB" w:rsidRDefault="009C200E" w:rsidP="003F2934">
            <w:pPr>
              <w:autoSpaceDE w:val="0"/>
              <w:ind w:left="720" w:hanging="720"/>
              <w:jc w:val="both"/>
            </w:pPr>
            <w:r w:rsidRPr="005859DB">
              <w:t>- wysoki odsetek osób zatrudnionych w rolnictwie,</w:t>
            </w:r>
          </w:p>
          <w:p w14:paraId="44FF38B0" w14:textId="77777777" w:rsidR="009C200E" w:rsidRPr="005859DB" w:rsidRDefault="009C200E" w:rsidP="003F2934">
            <w:pPr>
              <w:autoSpaceDE w:val="0"/>
              <w:ind w:left="720" w:hanging="720"/>
              <w:jc w:val="both"/>
            </w:pPr>
            <w:r w:rsidRPr="005859DB">
              <w:t>- niekorzystna struktura wykształcenia,</w:t>
            </w:r>
          </w:p>
          <w:p w14:paraId="0E2E95AD" w14:textId="77777777" w:rsidR="009C200E" w:rsidRPr="005859DB" w:rsidRDefault="009C200E" w:rsidP="003F2934">
            <w:pPr>
              <w:autoSpaceDE w:val="0"/>
              <w:ind w:left="720" w:hanging="720"/>
              <w:jc w:val="both"/>
            </w:pPr>
            <w:r w:rsidRPr="005859DB">
              <w:t>- mała ilość animatorów kultury,</w:t>
            </w:r>
          </w:p>
          <w:p w14:paraId="2C30CA3E" w14:textId="77777777" w:rsidR="009C200E" w:rsidRPr="005859DB" w:rsidRDefault="009C200E" w:rsidP="003F2934">
            <w:pPr>
              <w:autoSpaceDE w:val="0"/>
              <w:ind w:left="720" w:hanging="720"/>
              <w:jc w:val="both"/>
            </w:pPr>
            <w:r w:rsidRPr="005859DB">
              <w:t>- słabo rozwinięta przedsiębiorczość,</w:t>
            </w:r>
          </w:p>
          <w:p w14:paraId="66CB6F6F" w14:textId="77777777" w:rsidR="009C200E" w:rsidRPr="005859DB" w:rsidRDefault="009C200E" w:rsidP="003F2934">
            <w:pPr>
              <w:autoSpaceDE w:val="0"/>
              <w:ind w:left="720" w:hanging="720"/>
              <w:jc w:val="both"/>
            </w:pPr>
            <w:r w:rsidRPr="005859DB">
              <w:t>- bardzo mała znajomość najbliższej okolicy,</w:t>
            </w:r>
          </w:p>
          <w:p w14:paraId="257ED708" w14:textId="77777777" w:rsidR="009C200E" w:rsidRPr="005859DB" w:rsidRDefault="009C200E" w:rsidP="003F2934">
            <w:pPr>
              <w:autoSpaceDE w:val="0"/>
              <w:ind w:left="720" w:hanging="720"/>
              <w:jc w:val="both"/>
            </w:pPr>
            <w:r w:rsidRPr="005859DB">
              <w:t>- mała ilość imprez kulturalnych z udziałem turystów i mieszkańców,</w:t>
            </w:r>
          </w:p>
          <w:p w14:paraId="0E0C225B" w14:textId="77777777" w:rsidR="009C200E" w:rsidRPr="005859DB" w:rsidRDefault="009C200E" w:rsidP="003F2934">
            <w:pPr>
              <w:autoSpaceDE w:val="0"/>
              <w:ind w:left="720" w:hanging="720"/>
              <w:jc w:val="both"/>
            </w:pPr>
            <w:r w:rsidRPr="005859DB">
              <w:t>- niedostateczne wsparcie organizacji pozarządowych,</w:t>
            </w:r>
          </w:p>
          <w:p w14:paraId="028EA560" w14:textId="77777777" w:rsidR="009C200E" w:rsidRPr="005859DB" w:rsidRDefault="009C200E" w:rsidP="003F2934">
            <w:pPr>
              <w:autoSpaceDE w:val="0"/>
              <w:ind w:left="720" w:hanging="720"/>
              <w:jc w:val="both"/>
            </w:pPr>
            <w:r w:rsidRPr="005859DB">
              <w:t>- niski poziom kapitału ludzkiego i społecznego,</w:t>
            </w:r>
          </w:p>
          <w:p w14:paraId="356AFCB6" w14:textId="77777777" w:rsidR="009C200E" w:rsidRPr="005859DB" w:rsidRDefault="009C200E" w:rsidP="00D20766">
            <w:pPr>
              <w:autoSpaceDE w:val="0"/>
              <w:ind w:left="175" w:hanging="175"/>
              <w:jc w:val="both"/>
            </w:pPr>
            <w:r w:rsidRPr="005859DB">
              <w:t>- mała ilość osób ze specjalistyczną wiedzą i</w:t>
            </w:r>
            <w:r w:rsidR="00D20766" w:rsidRPr="005859DB">
              <w:t xml:space="preserve"> specjalistycznymi </w:t>
            </w:r>
            <w:r w:rsidRPr="005859DB">
              <w:t>kwalifikacjami,</w:t>
            </w:r>
          </w:p>
          <w:p w14:paraId="646DABBB" w14:textId="77777777" w:rsidR="009C200E" w:rsidRPr="005859DB" w:rsidRDefault="009C200E" w:rsidP="003F2934">
            <w:pPr>
              <w:autoSpaceDE w:val="0"/>
              <w:ind w:left="720" w:hanging="720"/>
              <w:jc w:val="both"/>
            </w:pPr>
            <w:r w:rsidRPr="005859DB">
              <w:t>- niski poziom zaufania społecznego,</w:t>
            </w:r>
          </w:p>
          <w:p w14:paraId="5E621F11" w14:textId="77777777" w:rsidR="009C200E" w:rsidRPr="005859DB" w:rsidRDefault="009C200E" w:rsidP="003F2934">
            <w:pPr>
              <w:autoSpaceDE w:val="0"/>
              <w:ind w:left="720" w:hanging="720"/>
              <w:jc w:val="both"/>
            </w:pPr>
            <w:r w:rsidRPr="005859DB">
              <w:t>- wzrastające zróżnicowanie rozwoju osobistego mieszkańców,</w:t>
            </w:r>
          </w:p>
          <w:p w14:paraId="754EABDC" w14:textId="77777777" w:rsidR="009C200E" w:rsidRPr="005859DB" w:rsidRDefault="009C200E" w:rsidP="003F2934">
            <w:pPr>
              <w:autoSpaceDE w:val="0"/>
              <w:ind w:left="720" w:hanging="720"/>
              <w:jc w:val="both"/>
            </w:pPr>
            <w:r w:rsidRPr="005859DB">
              <w:t>- mała aktywność wolontariatu,</w:t>
            </w:r>
          </w:p>
          <w:p w14:paraId="66240B35" w14:textId="77777777" w:rsidR="009C200E" w:rsidRPr="005859DB" w:rsidRDefault="009C200E" w:rsidP="003F2934">
            <w:pPr>
              <w:autoSpaceDE w:val="0"/>
              <w:ind w:left="720" w:hanging="720"/>
              <w:jc w:val="both"/>
            </w:pPr>
            <w:r w:rsidRPr="005859DB">
              <w:t>- brak udokumentowanej znajomości gatunków grzybów,</w:t>
            </w:r>
          </w:p>
          <w:p w14:paraId="0FCEECDD" w14:textId="77777777" w:rsidR="009C200E" w:rsidRPr="005859DB" w:rsidRDefault="009C200E" w:rsidP="003F2934">
            <w:pPr>
              <w:autoSpaceDE w:val="0"/>
              <w:ind w:left="720" w:hanging="720"/>
              <w:jc w:val="both"/>
            </w:pPr>
            <w:r w:rsidRPr="005859DB">
              <w:t>- występowanie trwałego wysokiego bezrobocia w grupie osób młodych,</w:t>
            </w:r>
          </w:p>
          <w:p w14:paraId="10619063" w14:textId="77777777" w:rsidR="009C200E" w:rsidRPr="005859DB" w:rsidRDefault="009C200E" w:rsidP="003F2934">
            <w:pPr>
              <w:autoSpaceDE w:val="0"/>
              <w:ind w:left="720" w:hanging="720"/>
              <w:jc w:val="both"/>
            </w:pPr>
            <w:r w:rsidRPr="005859DB">
              <w:t>- wzrastające różnice w stanie posiadania,</w:t>
            </w:r>
          </w:p>
          <w:p w14:paraId="09ECDEFD" w14:textId="77777777" w:rsidR="009C200E" w:rsidRPr="005859DB" w:rsidRDefault="009C200E" w:rsidP="003F2934">
            <w:pPr>
              <w:autoSpaceDE w:val="0"/>
              <w:ind w:left="720" w:hanging="720"/>
              <w:jc w:val="both"/>
            </w:pPr>
            <w:r w:rsidRPr="005859DB">
              <w:t>- starzenie się społeczeństwa</w:t>
            </w:r>
            <w:r w:rsidR="003F0FD6">
              <w:t>,</w:t>
            </w:r>
          </w:p>
          <w:p w14:paraId="5F334C27" w14:textId="77777777" w:rsidR="009C200E" w:rsidRPr="005859DB" w:rsidRDefault="009C200E" w:rsidP="003F2934">
            <w:pPr>
              <w:autoSpaceDE w:val="0"/>
              <w:ind w:left="720" w:hanging="720"/>
              <w:jc w:val="both"/>
            </w:pPr>
            <w:r w:rsidRPr="005859DB">
              <w:lastRenderedPageBreak/>
              <w:t>- występowanie potencjalnego wykluczenia społecznego.</w:t>
            </w:r>
          </w:p>
          <w:p w14:paraId="4DFD4F81" w14:textId="77777777" w:rsidR="009C200E" w:rsidRPr="005859DB" w:rsidRDefault="009C200E" w:rsidP="003F2934">
            <w:pPr>
              <w:autoSpaceDE w:val="0"/>
              <w:ind w:left="720" w:hanging="720"/>
              <w:jc w:val="both"/>
            </w:pPr>
            <w:r w:rsidRPr="005859DB">
              <w:t xml:space="preserve">- degradacja materialnych dóbr kultury,  </w:t>
            </w:r>
          </w:p>
          <w:p w14:paraId="09DFF1D1" w14:textId="77777777" w:rsidR="009C200E" w:rsidRPr="005859DB" w:rsidRDefault="009C200E" w:rsidP="003F2934">
            <w:pPr>
              <w:autoSpaceDE w:val="0"/>
              <w:ind w:left="720" w:hanging="720"/>
              <w:jc w:val="both"/>
            </w:pPr>
            <w:r w:rsidRPr="005859DB">
              <w:t>- występowanie osób długotrwale bezrobotnych,</w:t>
            </w:r>
          </w:p>
          <w:p w14:paraId="6F4C8C41" w14:textId="77777777" w:rsidR="009C200E" w:rsidRPr="005859DB" w:rsidRDefault="009C200E" w:rsidP="003F2934">
            <w:pPr>
              <w:autoSpaceDE w:val="0"/>
              <w:ind w:left="720" w:hanging="720"/>
              <w:jc w:val="both"/>
            </w:pPr>
            <w:r w:rsidRPr="005859DB">
              <w:t>- występowanie wśród bezrobotnych osób z niepełnosprawnościami,</w:t>
            </w:r>
          </w:p>
          <w:p w14:paraId="66AD95B1" w14:textId="77777777" w:rsidR="009C200E" w:rsidRPr="005859DB" w:rsidRDefault="009C200E" w:rsidP="003F2934">
            <w:pPr>
              <w:autoSpaceDE w:val="0"/>
              <w:ind w:left="720" w:hanging="720"/>
              <w:jc w:val="both"/>
            </w:pPr>
            <w:r w:rsidRPr="005859DB">
              <w:t>- występowanie wśród bezrobotnych dużego odsetka osób z niskimi kwalifikacjami,</w:t>
            </w:r>
          </w:p>
          <w:p w14:paraId="2C549FB6" w14:textId="77777777" w:rsidR="009C200E" w:rsidRPr="005859DB" w:rsidRDefault="009C200E" w:rsidP="003F2934">
            <w:pPr>
              <w:autoSpaceDE w:val="0"/>
              <w:ind w:left="720" w:hanging="720"/>
              <w:jc w:val="both"/>
            </w:pPr>
            <w:r w:rsidRPr="005859DB">
              <w:t>- występowanie wśród bezrobotnych wiele osób powyżej 50 roku życia,</w:t>
            </w:r>
          </w:p>
          <w:p w14:paraId="457FDEFC" w14:textId="77777777" w:rsidR="009C200E" w:rsidRPr="005859DB" w:rsidRDefault="009C200E" w:rsidP="003F2934">
            <w:pPr>
              <w:autoSpaceDE w:val="0"/>
              <w:ind w:left="720" w:hanging="720"/>
              <w:jc w:val="both"/>
            </w:pPr>
            <w:r w:rsidRPr="005859DB">
              <w:t>- występowanie wśród bezrobotnych w większości kobiet,</w:t>
            </w:r>
          </w:p>
          <w:p w14:paraId="559A4987" w14:textId="77777777" w:rsidR="009C200E" w:rsidRPr="005859DB" w:rsidRDefault="009C200E" w:rsidP="003F2934">
            <w:pPr>
              <w:autoSpaceDE w:val="0"/>
              <w:ind w:left="720" w:hanging="720"/>
              <w:jc w:val="both"/>
            </w:pPr>
            <w:r w:rsidRPr="005859DB">
              <w:t>- występowanie ukrytego bezrobocia,</w:t>
            </w:r>
          </w:p>
          <w:p w14:paraId="1B03B409" w14:textId="77777777" w:rsidR="009C200E" w:rsidRPr="005859DB" w:rsidRDefault="009C200E" w:rsidP="003F2934">
            <w:pPr>
              <w:autoSpaceDE w:val="0"/>
              <w:ind w:left="720" w:hanging="720"/>
              <w:jc w:val="both"/>
            </w:pPr>
            <w:r w:rsidRPr="005859DB">
              <w:t>- niska znajomość języków obcych</w:t>
            </w:r>
            <w:r w:rsidR="003F0FD6">
              <w:t>,</w:t>
            </w:r>
          </w:p>
          <w:p w14:paraId="781E77A3" w14:textId="77777777" w:rsidR="009C200E" w:rsidRPr="005859DB" w:rsidRDefault="009C200E" w:rsidP="003F2934">
            <w:pPr>
              <w:autoSpaceDE w:val="0"/>
              <w:ind w:left="720" w:hanging="720"/>
              <w:jc w:val="both"/>
            </w:pPr>
            <w:r w:rsidRPr="005859DB">
              <w:t>- niska świadomość ekologiczna</w:t>
            </w:r>
            <w:r w:rsidR="003F0FD6">
              <w:t>,</w:t>
            </w:r>
          </w:p>
          <w:p w14:paraId="43E09529" w14:textId="77777777" w:rsidR="009C200E" w:rsidRPr="005859DB" w:rsidRDefault="009C200E" w:rsidP="007969EA">
            <w:pPr>
              <w:autoSpaceDE w:val="0"/>
              <w:ind w:left="720" w:hanging="720"/>
              <w:jc w:val="both"/>
            </w:pPr>
            <w:r w:rsidRPr="005859DB">
              <w:t>- mała dbałość o zabytki kultury</w:t>
            </w:r>
            <w:r w:rsidR="003F0FD6">
              <w:t>,</w:t>
            </w:r>
          </w:p>
          <w:p w14:paraId="19C723EF" w14:textId="77777777" w:rsidR="007959F8" w:rsidRPr="005859DB" w:rsidRDefault="007959F8" w:rsidP="007969EA">
            <w:pPr>
              <w:autoSpaceDE w:val="0"/>
              <w:ind w:left="720" w:hanging="720"/>
              <w:jc w:val="both"/>
              <w:rPr>
                <w:color w:val="FF0000"/>
              </w:rPr>
            </w:pPr>
            <w:r w:rsidRPr="005859DB">
              <w:t>- duże bezrobocie wśród osób młodych do 35 roku życia</w:t>
            </w:r>
            <w:r w:rsidR="003F0FD6">
              <w:t>,</w:t>
            </w:r>
          </w:p>
        </w:tc>
        <w:tc>
          <w:tcPr>
            <w:tcW w:w="2628" w:type="dxa"/>
            <w:vMerge w:val="restart"/>
          </w:tcPr>
          <w:p w14:paraId="07BA39BB" w14:textId="77777777" w:rsidR="009C200E" w:rsidRPr="005859DB" w:rsidRDefault="00F63370" w:rsidP="003F2934">
            <w:r>
              <w:rPr>
                <w:bCs/>
              </w:rPr>
              <w:lastRenderedPageBreak/>
              <w:t>Wzrost umiejętności mieszkańców obszaru LSR poprzez rozwój działań edukacyjnych</w:t>
            </w:r>
          </w:p>
        </w:tc>
      </w:tr>
      <w:tr w:rsidR="00F63370" w:rsidRPr="005859DB" w14:paraId="3343EA41" w14:textId="77777777" w:rsidTr="00C22A8F">
        <w:trPr>
          <w:trHeight w:val="135"/>
        </w:trPr>
        <w:tc>
          <w:tcPr>
            <w:tcW w:w="4361" w:type="dxa"/>
            <w:shd w:val="clear" w:color="auto" w:fill="A6A6A6" w:themeFill="background1" w:themeFillShade="A6"/>
          </w:tcPr>
          <w:p w14:paraId="188145A1" w14:textId="77777777" w:rsidR="009C200E" w:rsidRPr="005859DB" w:rsidRDefault="009C200E" w:rsidP="003C49FD">
            <w:pPr>
              <w:jc w:val="center"/>
              <w:rPr>
                <w:b/>
              </w:rPr>
            </w:pPr>
            <w:r w:rsidRPr="005859DB">
              <w:rPr>
                <w:b/>
              </w:rPr>
              <w:t>Szanse</w:t>
            </w:r>
          </w:p>
        </w:tc>
        <w:tc>
          <w:tcPr>
            <w:tcW w:w="7229" w:type="dxa"/>
            <w:shd w:val="clear" w:color="auto" w:fill="A6A6A6" w:themeFill="background1" w:themeFillShade="A6"/>
          </w:tcPr>
          <w:p w14:paraId="3258F7D9" w14:textId="77777777" w:rsidR="009C200E" w:rsidRPr="005859DB" w:rsidRDefault="009C200E" w:rsidP="003C49FD">
            <w:pPr>
              <w:jc w:val="center"/>
              <w:rPr>
                <w:b/>
              </w:rPr>
            </w:pPr>
            <w:r w:rsidRPr="005859DB">
              <w:rPr>
                <w:b/>
              </w:rPr>
              <w:t>Zagrożenia</w:t>
            </w:r>
          </w:p>
        </w:tc>
        <w:tc>
          <w:tcPr>
            <w:tcW w:w="2628" w:type="dxa"/>
            <w:vMerge/>
          </w:tcPr>
          <w:p w14:paraId="1A2908D1" w14:textId="77777777" w:rsidR="009C200E" w:rsidRPr="005859DB" w:rsidRDefault="009C200E" w:rsidP="003F2934"/>
        </w:tc>
      </w:tr>
      <w:tr w:rsidR="00F63370" w:rsidRPr="005859DB" w14:paraId="177460D2" w14:textId="77777777" w:rsidTr="00C22A8F">
        <w:trPr>
          <w:trHeight w:val="135"/>
        </w:trPr>
        <w:tc>
          <w:tcPr>
            <w:tcW w:w="4361" w:type="dxa"/>
          </w:tcPr>
          <w:p w14:paraId="4F7E9F85" w14:textId="77777777" w:rsidR="009C200E" w:rsidRPr="005859DB" w:rsidRDefault="009C200E" w:rsidP="007969EA">
            <w:pPr>
              <w:autoSpaceDE w:val="0"/>
              <w:jc w:val="both"/>
            </w:pPr>
            <w:r w:rsidRPr="005859DB">
              <w:t>- możliwość dokształcania dzięki środkom z UE, integracja europejska,</w:t>
            </w:r>
          </w:p>
        </w:tc>
        <w:tc>
          <w:tcPr>
            <w:tcW w:w="7229" w:type="dxa"/>
          </w:tcPr>
          <w:p w14:paraId="47BA9E56" w14:textId="77777777" w:rsidR="009C200E" w:rsidRPr="005859DB" w:rsidRDefault="009C200E" w:rsidP="003F2934">
            <w:pPr>
              <w:autoSpaceDE w:val="0"/>
              <w:ind w:left="25" w:hanging="11"/>
              <w:jc w:val="both"/>
            </w:pPr>
            <w:r w:rsidRPr="005859DB">
              <w:t>- emigracja mieszkańców,</w:t>
            </w:r>
          </w:p>
          <w:p w14:paraId="5D592E18" w14:textId="77777777" w:rsidR="009C200E" w:rsidRPr="005859DB" w:rsidRDefault="009C200E" w:rsidP="002F396F">
            <w:pPr>
              <w:autoSpaceDE w:val="0"/>
              <w:ind w:left="25" w:hanging="11"/>
              <w:jc w:val="both"/>
            </w:pPr>
            <w:r w:rsidRPr="005859DB">
              <w:t>- brak wsparcia instytucji edukacyjnych w przeciwdziałaniu pows</w:t>
            </w:r>
            <w:r w:rsidR="003F0FD6">
              <w:t>tawania wykluczenia społecznego,</w:t>
            </w:r>
          </w:p>
          <w:p w14:paraId="414A3B4A" w14:textId="77777777" w:rsidR="009C200E" w:rsidRPr="005859DB" w:rsidRDefault="009C200E" w:rsidP="002F396F">
            <w:pPr>
              <w:autoSpaceDE w:val="0"/>
              <w:ind w:left="25" w:hanging="11"/>
              <w:jc w:val="both"/>
            </w:pPr>
            <w:r w:rsidRPr="005859DB">
              <w:t>- niekorzystna struktura demograficzna</w:t>
            </w:r>
            <w:r w:rsidR="003F0FD6">
              <w:t>,</w:t>
            </w:r>
          </w:p>
        </w:tc>
        <w:tc>
          <w:tcPr>
            <w:tcW w:w="2628" w:type="dxa"/>
            <w:vMerge/>
          </w:tcPr>
          <w:p w14:paraId="57D1674A" w14:textId="77777777" w:rsidR="009C200E" w:rsidRPr="005859DB" w:rsidRDefault="009C200E" w:rsidP="003F2934"/>
        </w:tc>
      </w:tr>
    </w:tbl>
    <w:p w14:paraId="66B31115" w14:textId="77777777" w:rsidR="00531FAF" w:rsidRDefault="00531FAF" w:rsidP="007969EA">
      <w:pPr>
        <w:jc w:val="both"/>
        <w:rPr>
          <w:b/>
          <w:sz w:val="28"/>
          <w:szCs w:val="28"/>
        </w:rPr>
      </w:pPr>
    </w:p>
    <w:p w14:paraId="7EA346B0" w14:textId="77777777" w:rsidR="00A55BE7" w:rsidRPr="003508CB" w:rsidRDefault="00531FAF" w:rsidP="003508CB">
      <w:pPr>
        <w:rPr>
          <w:i/>
        </w:rPr>
        <w:sectPr w:rsidR="00A55BE7" w:rsidRPr="003508CB" w:rsidSect="00CA7CD8">
          <w:pgSz w:w="16838" w:h="11906" w:orient="landscape" w:code="9"/>
          <w:pgMar w:top="1418" w:right="1418" w:bottom="1418" w:left="1418" w:header="709" w:footer="709" w:gutter="0"/>
          <w:cols w:space="708"/>
          <w:docGrid w:linePitch="360"/>
        </w:sectPr>
      </w:pPr>
      <w:r w:rsidRPr="004F24BF">
        <w:rPr>
          <w:i/>
        </w:rPr>
        <w:t>Źródło: Opracowanie własne na podstawie zastos</w:t>
      </w:r>
      <w:r w:rsidR="003508CB">
        <w:rPr>
          <w:i/>
        </w:rPr>
        <w:t>owanych metod partycypacyjny</w:t>
      </w:r>
    </w:p>
    <w:p w14:paraId="58DBDC00" w14:textId="77777777" w:rsidR="002E6C6E" w:rsidRDefault="002E6C6E" w:rsidP="002E6C6E">
      <w:pPr>
        <w:spacing w:line="20" w:lineRule="atLeast"/>
        <w:jc w:val="both"/>
        <w:rPr>
          <w:color w:val="365F91" w:themeColor="accent1" w:themeShade="BF"/>
          <w:sz w:val="22"/>
          <w:szCs w:val="22"/>
        </w:rPr>
      </w:pPr>
    </w:p>
    <w:p w14:paraId="0593D4D4" w14:textId="77777777" w:rsidR="00466A85" w:rsidRPr="00A5521D" w:rsidRDefault="00466A85" w:rsidP="003372C1">
      <w:pPr>
        <w:pStyle w:val="Nagwek1"/>
        <w:numPr>
          <w:ilvl w:val="0"/>
          <w:numId w:val="42"/>
        </w:numPr>
        <w:rPr>
          <w:rFonts w:ascii="Times New Roman" w:hAnsi="Times New Roman" w:cs="Times New Roman"/>
          <w:sz w:val="32"/>
          <w:szCs w:val="32"/>
        </w:rPr>
      </w:pPr>
      <w:bookmarkStart w:id="466" w:name="_Toc62471668"/>
      <w:r>
        <w:rPr>
          <w:rFonts w:ascii="Times New Roman" w:hAnsi="Times New Roman" w:cs="Times New Roman"/>
          <w:sz w:val="32"/>
          <w:szCs w:val="32"/>
        </w:rPr>
        <w:t>Cele i wskaźniki</w:t>
      </w:r>
      <w:bookmarkEnd w:id="466"/>
    </w:p>
    <w:p w14:paraId="135880EA" w14:textId="77777777" w:rsidR="00A55BE7" w:rsidRPr="005859DB" w:rsidRDefault="00A55BE7" w:rsidP="00A55BE7">
      <w:pPr>
        <w:spacing w:line="20" w:lineRule="atLeast"/>
        <w:rPr>
          <w:b/>
        </w:rPr>
      </w:pPr>
    </w:p>
    <w:p w14:paraId="455657D1" w14:textId="77777777" w:rsidR="00A55BE7" w:rsidRPr="002E6C6E" w:rsidRDefault="00A55BE7" w:rsidP="003372C1">
      <w:pPr>
        <w:pStyle w:val="Nagwek2"/>
        <w:numPr>
          <w:ilvl w:val="0"/>
          <w:numId w:val="43"/>
        </w:numPr>
        <w:rPr>
          <w:rFonts w:ascii="Times New Roman" w:hAnsi="Times New Roman" w:cs="Times New Roman"/>
        </w:rPr>
      </w:pPr>
      <w:bookmarkStart w:id="467" w:name="_Toc62471669"/>
      <w:r w:rsidRPr="002E6C6E">
        <w:rPr>
          <w:rFonts w:ascii="Times New Roman" w:hAnsi="Times New Roman" w:cs="Times New Roman"/>
        </w:rPr>
        <w:t>Specyfikacja i opis celów ogólnych.</w:t>
      </w:r>
      <w:bookmarkEnd w:id="467"/>
    </w:p>
    <w:p w14:paraId="1C73B95B" w14:textId="77777777" w:rsidR="00A55BE7" w:rsidRPr="00887F7C" w:rsidRDefault="00A55BE7" w:rsidP="00131361">
      <w:pPr>
        <w:jc w:val="both"/>
      </w:pPr>
      <w:r w:rsidRPr="00887F7C">
        <w:t>Teren działania LGD jest spójny pod względem geograficznym, środowiskowym, gospodarczym i społecznym. Objęcie obszaru wspólną Strategią, przyczyni się do lokalnego rozwoju, większej integracji wewnętrznej mieszkańców LGD oraz uświadamiania im lokalnej tożsamości. Będzie to możliwe poprzez realizację założonych w niniejszym dokumencie celów i służących ich osiągnięciu przedsięwzięć. Dążąc do zabezpieczenia wdrażania RLKS, konstrukcja zawartych w LSR celów ma zasadnicze znaczenie dla późniejszych realizacji strategii, głównie w aspekcie łatwego monitorowania postępów w realizacji strategii oraz rozliczenia się z osiągniętych wyników, dlatego należy zadbać o to, aby zapisane w LSR cele spełniały kryteria SMART czyli:</w:t>
      </w:r>
    </w:p>
    <w:p w14:paraId="1E9A9607" w14:textId="77777777" w:rsidR="00A55BE7" w:rsidRPr="00887F7C" w:rsidRDefault="00A55BE7" w:rsidP="003372C1">
      <w:pPr>
        <w:pStyle w:val="Akapitzlist"/>
        <w:numPr>
          <w:ilvl w:val="0"/>
          <w:numId w:val="56"/>
        </w:numPr>
        <w:spacing w:line="20" w:lineRule="atLeast"/>
        <w:jc w:val="both"/>
      </w:pPr>
      <w:r w:rsidRPr="00887F7C">
        <w:t>Specific – powinny stanowić rozwiązanie dla określonych w strategii problemów i wyzwań. Cele sformułowane powinny wprost wynikać z diagnozy obszaru ob</w:t>
      </w:r>
      <w:r w:rsidR="00EB3C23">
        <w:t>j</w:t>
      </w:r>
      <w:r w:rsidRPr="00887F7C">
        <w:t>ętego strategią i z analizy SWOT. Cele powinny uwzględniać wynik konsultacji społecznych.</w:t>
      </w:r>
    </w:p>
    <w:p w14:paraId="2B7A4656" w14:textId="77777777" w:rsidR="00A55BE7" w:rsidRPr="00887F7C" w:rsidRDefault="00A55BE7" w:rsidP="003372C1">
      <w:pPr>
        <w:pStyle w:val="Akapitzlist"/>
        <w:numPr>
          <w:ilvl w:val="0"/>
          <w:numId w:val="56"/>
        </w:numPr>
        <w:spacing w:line="20" w:lineRule="atLeast"/>
        <w:jc w:val="both"/>
      </w:pPr>
      <w:r w:rsidRPr="00887F7C">
        <w:t>Measurable – cele powinny być mierzalne poprzez wskaźniki. Dla każdego wskaźnika powinna być określona jednostka miary, stan początkowy i planowany stan docelowy</w:t>
      </w:r>
      <w:r w:rsidR="003F0FD6">
        <w:t>.</w:t>
      </w:r>
    </w:p>
    <w:p w14:paraId="0CE92923" w14:textId="77777777" w:rsidR="00A55BE7" w:rsidRPr="00887F7C" w:rsidRDefault="00A55BE7" w:rsidP="003372C1">
      <w:pPr>
        <w:pStyle w:val="Akapitzlist"/>
        <w:numPr>
          <w:ilvl w:val="0"/>
          <w:numId w:val="56"/>
        </w:numPr>
        <w:spacing w:line="20" w:lineRule="atLeast"/>
        <w:jc w:val="both"/>
      </w:pPr>
      <w:r w:rsidRPr="00887F7C">
        <w:t>Ambitious – cele powinny być ambitne i możliwe do osiągnięcia.</w:t>
      </w:r>
    </w:p>
    <w:p w14:paraId="67DBD9A9" w14:textId="77777777" w:rsidR="00A55BE7" w:rsidRPr="00887F7C" w:rsidRDefault="00A55BE7" w:rsidP="003372C1">
      <w:pPr>
        <w:pStyle w:val="Akapitzlist"/>
        <w:numPr>
          <w:ilvl w:val="0"/>
          <w:numId w:val="56"/>
        </w:numPr>
        <w:spacing w:line="20" w:lineRule="atLeast"/>
        <w:jc w:val="both"/>
      </w:pPr>
      <w:r w:rsidRPr="00887F7C">
        <w:t>Rational- racjonalność celów powinna wynikać z analizy perspektywy czasowej oraz możliwości technicznych i ekonomicznych jakie są do dyspozycji.</w:t>
      </w:r>
    </w:p>
    <w:p w14:paraId="783A2034" w14:textId="77777777" w:rsidR="00A55BE7" w:rsidRPr="005859DB" w:rsidRDefault="00A55BE7" w:rsidP="003372C1">
      <w:pPr>
        <w:pStyle w:val="Akapitzlist"/>
        <w:numPr>
          <w:ilvl w:val="0"/>
          <w:numId w:val="56"/>
        </w:numPr>
        <w:spacing w:line="20" w:lineRule="atLeast"/>
        <w:jc w:val="both"/>
      </w:pPr>
      <w:r w:rsidRPr="00887F7C">
        <w:t xml:space="preserve">Time – cele muszą mieć określoną perspektywę czasową. </w:t>
      </w:r>
    </w:p>
    <w:p w14:paraId="68F255BC" w14:textId="77777777" w:rsidR="002E6C6E" w:rsidRPr="006D1FDD" w:rsidRDefault="002E6C6E" w:rsidP="00056408">
      <w:pPr>
        <w:ind w:firstLine="708"/>
        <w:jc w:val="both"/>
        <w:rPr>
          <w:rFonts w:ascii="Calibri" w:hAnsi="Calibri"/>
        </w:rPr>
      </w:pPr>
      <w:r w:rsidRPr="002E6C6E">
        <w:t>Przeprowadzenie spotkań ze społecznością lokalną 9 gmin wchodzących w skład „Lokalnej Grupy Działania Pojezierze Brodnickie” oraz analizy silnych i słabych stron obszaru oraz szans i zagrożeń pozwoliło na wyznaczenie celów ogólnych i szczegółowych, przyczyniających się do wszechstronnego rozwoju obszaru. Przedstawione poniżej cele wynikają nie tylko z analizy SWOT, lecz również z kontaktów z mieszkańcami, którzy najlepiej znają potrzeby obszaru na którym zamieszkują. Wiedza ta wypływa z bezpośredniego i codziennego obserwowania otaczającego ich środowiska, w którym żyją oraz problemów z jakimi mają do czynienia. Efektem tej pracy są przedstawione poniżej cele ogólne i wyn</w:t>
      </w:r>
      <w:r w:rsidR="009114C2">
        <w:t>ikające z nich cele szczegółowe:</w:t>
      </w:r>
    </w:p>
    <w:p w14:paraId="33D00E66" w14:textId="77777777" w:rsidR="006F41EB" w:rsidRPr="002E0CE1" w:rsidRDefault="00F320CE" w:rsidP="00056408">
      <w:pPr>
        <w:jc w:val="both"/>
      </w:pPr>
      <w:r>
        <w:t xml:space="preserve">- </w:t>
      </w:r>
      <w:r w:rsidR="006F41EB" w:rsidRPr="002E0CE1">
        <w:t>Cel 1 Rozwój przedsiębiorczości i różnicowanie działalności gospodarczej na obszarze LSR</w:t>
      </w:r>
      <w:r w:rsidR="009114C2">
        <w:t>.</w:t>
      </w:r>
    </w:p>
    <w:p w14:paraId="4FC5379F" w14:textId="77777777" w:rsidR="006F41EB" w:rsidRPr="002E0CE1" w:rsidRDefault="006F41EB" w:rsidP="003372C1">
      <w:pPr>
        <w:pStyle w:val="Akapitzlist"/>
        <w:numPr>
          <w:ilvl w:val="1"/>
          <w:numId w:val="36"/>
        </w:numPr>
        <w:ind w:left="426" w:hanging="426"/>
        <w:jc w:val="both"/>
      </w:pPr>
      <w:r>
        <w:t>W</w:t>
      </w:r>
      <w:r w:rsidRPr="002E0CE1">
        <w:t>zmocnienie przedsiębiorczości na obszarze LSR</w:t>
      </w:r>
      <w:r w:rsidR="009114C2">
        <w:t>.</w:t>
      </w:r>
    </w:p>
    <w:p w14:paraId="5BF39D0F" w14:textId="77777777" w:rsidR="006F41EB" w:rsidRPr="002E0CE1" w:rsidRDefault="00DF7584" w:rsidP="00056408">
      <w:pPr>
        <w:jc w:val="both"/>
      </w:pPr>
      <w:r>
        <w:t xml:space="preserve">1.2 </w:t>
      </w:r>
      <w:r w:rsidR="006F41EB">
        <w:t>W</w:t>
      </w:r>
      <w:r w:rsidR="006F41EB" w:rsidRPr="002E0CE1">
        <w:t>sparcie w podejmowaniu nowej aktywności gospodarczej</w:t>
      </w:r>
      <w:r w:rsidR="009114C2">
        <w:t>.</w:t>
      </w:r>
    </w:p>
    <w:p w14:paraId="2BDD4189" w14:textId="77777777" w:rsidR="00A55BE7" w:rsidRDefault="00F320CE" w:rsidP="00056408">
      <w:pPr>
        <w:jc w:val="both"/>
      </w:pPr>
      <w:r>
        <w:t xml:space="preserve">- </w:t>
      </w:r>
      <w:r w:rsidR="006F41EB">
        <w:t xml:space="preserve">Cel 2 Wzrost </w:t>
      </w:r>
      <w:r w:rsidR="006F41EB" w:rsidRPr="006F41EB">
        <w:t>konkurencyjności obszaru LSR oraz podniesienie jakości życia mieszkańców</w:t>
      </w:r>
      <w:r w:rsidR="009114C2">
        <w:t>.</w:t>
      </w:r>
    </w:p>
    <w:p w14:paraId="6227ECA0" w14:textId="77777777" w:rsidR="006F41EB" w:rsidRPr="006F41EB" w:rsidRDefault="00DF7584" w:rsidP="00056408">
      <w:pPr>
        <w:jc w:val="both"/>
        <w:rPr>
          <w:bCs/>
          <w:iCs/>
        </w:rPr>
      </w:pPr>
      <w:r>
        <w:rPr>
          <w:bCs/>
          <w:iCs/>
        </w:rPr>
        <w:t xml:space="preserve">2.1 </w:t>
      </w:r>
      <w:r w:rsidR="006F41EB" w:rsidRPr="006F41EB">
        <w:rPr>
          <w:bCs/>
          <w:iCs/>
        </w:rPr>
        <w:t>Wykorzystanie zasobów i walorów środowiska dla rozwoju turystyk</w:t>
      </w:r>
      <w:r w:rsidR="009114C2">
        <w:rPr>
          <w:bCs/>
          <w:iCs/>
        </w:rPr>
        <w:t>i.</w:t>
      </w:r>
    </w:p>
    <w:p w14:paraId="30AD9762" w14:textId="77777777" w:rsidR="006F41EB" w:rsidRPr="006F41EB" w:rsidRDefault="00DF7584" w:rsidP="00056408">
      <w:pPr>
        <w:jc w:val="both"/>
      </w:pPr>
      <w:r>
        <w:rPr>
          <w:bCs/>
          <w:iCs/>
        </w:rPr>
        <w:t xml:space="preserve">2.2 </w:t>
      </w:r>
      <w:r w:rsidR="006F41EB" w:rsidRPr="006F41EB">
        <w:rPr>
          <w:bCs/>
          <w:iCs/>
        </w:rPr>
        <w:t xml:space="preserve">Rozwój obszaru poprzez inwestycje </w:t>
      </w:r>
      <w:r w:rsidR="0025464A">
        <w:rPr>
          <w:bCs/>
          <w:iCs/>
        </w:rPr>
        <w:t xml:space="preserve">drogowe oraz </w:t>
      </w:r>
      <w:r w:rsidR="006F41EB" w:rsidRPr="006F41EB">
        <w:rPr>
          <w:bCs/>
          <w:iCs/>
        </w:rPr>
        <w:t>na obszarach rewitalizowanych i poprawę dostępności do infra</w:t>
      </w:r>
      <w:r w:rsidR="00F63370">
        <w:rPr>
          <w:bCs/>
          <w:iCs/>
        </w:rPr>
        <w:t>stru</w:t>
      </w:r>
      <w:r w:rsidR="008E0421">
        <w:rPr>
          <w:bCs/>
          <w:iCs/>
        </w:rPr>
        <w:t>ktury rekreacyjno-sportowo -</w:t>
      </w:r>
      <w:r w:rsidR="00F63370">
        <w:rPr>
          <w:bCs/>
          <w:iCs/>
        </w:rPr>
        <w:t xml:space="preserve"> kulturalnej.</w:t>
      </w:r>
    </w:p>
    <w:p w14:paraId="0E955B9A" w14:textId="77777777" w:rsidR="00A55BE7" w:rsidRPr="006F41EB" w:rsidRDefault="00F320CE" w:rsidP="00056408">
      <w:pPr>
        <w:jc w:val="both"/>
      </w:pPr>
      <w:r>
        <w:t xml:space="preserve">- </w:t>
      </w:r>
      <w:r w:rsidR="006F41EB" w:rsidRPr="006F41EB">
        <w:t xml:space="preserve">Cel 3 </w:t>
      </w:r>
      <w:r w:rsidR="006F41EB" w:rsidRPr="006F41EB">
        <w:rPr>
          <w:bCs/>
        </w:rPr>
        <w:t>Wzrost umiejętności mieszkańców obszaru LSR poprzez r</w:t>
      </w:r>
      <w:r w:rsidR="006F41EB">
        <w:rPr>
          <w:bCs/>
        </w:rPr>
        <w:t>ozwój działań edu</w:t>
      </w:r>
      <w:r w:rsidR="006F41EB" w:rsidRPr="006F41EB">
        <w:rPr>
          <w:bCs/>
        </w:rPr>
        <w:t>kacyjnych między innymi na obszarach rewitalizowanych</w:t>
      </w:r>
      <w:r w:rsidR="009114C2">
        <w:rPr>
          <w:bCs/>
        </w:rPr>
        <w:t>.</w:t>
      </w:r>
    </w:p>
    <w:p w14:paraId="12E7E3FC" w14:textId="77777777" w:rsidR="00A55BE7" w:rsidRPr="006F41EB" w:rsidRDefault="00DF7584" w:rsidP="00056408">
      <w:pPr>
        <w:jc w:val="both"/>
        <w:rPr>
          <w:bCs/>
          <w:iCs/>
        </w:rPr>
      </w:pPr>
      <w:r>
        <w:rPr>
          <w:bCs/>
          <w:iCs/>
        </w:rPr>
        <w:t xml:space="preserve">3.1 </w:t>
      </w:r>
      <w:r w:rsidR="006F41EB" w:rsidRPr="006F41EB">
        <w:rPr>
          <w:bCs/>
          <w:iCs/>
        </w:rPr>
        <w:t>Podniesienie poziomu kapitału ludzkiego i społecznego</w:t>
      </w:r>
      <w:r w:rsidR="009114C2">
        <w:rPr>
          <w:bCs/>
          <w:iCs/>
        </w:rPr>
        <w:t>.</w:t>
      </w:r>
    </w:p>
    <w:p w14:paraId="6522077F" w14:textId="77777777" w:rsidR="00A55BE7" w:rsidRPr="009114C2" w:rsidRDefault="009114C2" w:rsidP="009114C2">
      <w:pPr>
        <w:jc w:val="both"/>
        <w:sectPr w:rsidR="00A55BE7" w:rsidRPr="009114C2" w:rsidSect="00A55BE7">
          <w:pgSz w:w="11906" w:h="16838" w:code="9"/>
          <w:pgMar w:top="1418" w:right="1418" w:bottom="1418" w:left="1418" w:header="709" w:footer="709" w:gutter="0"/>
          <w:cols w:space="708"/>
          <w:docGrid w:linePitch="360"/>
        </w:sectPr>
      </w:pPr>
      <w:r>
        <w:rPr>
          <w:bCs/>
          <w:iCs/>
        </w:rPr>
        <w:t>3.2Podniesienie wiedz użytecznej</w:t>
      </w:r>
    </w:p>
    <w:p w14:paraId="658681E1" w14:textId="77777777" w:rsidR="00A55BE7" w:rsidRDefault="00A55BE7" w:rsidP="004F24BF">
      <w:pPr>
        <w:pStyle w:val="Legenda"/>
        <w:keepNext/>
        <w:rPr>
          <w:color w:val="auto"/>
          <w:sz w:val="24"/>
          <w:szCs w:val="24"/>
        </w:rPr>
      </w:pPr>
    </w:p>
    <w:p w14:paraId="74318068" w14:textId="0140FD70"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23</w:t>
      </w:r>
      <w:r w:rsidR="0084173C" w:rsidRPr="004F24BF">
        <w:rPr>
          <w:color w:val="auto"/>
          <w:sz w:val="24"/>
          <w:szCs w:val="24"/>
        </w:rPr>
        <w:fldChar w:fldCharType="end"/>
      </w:r>
      <w:r w:rsidRPr="004F24BF">
        <w:rPr>
          <w:color w:val="auto"/>
          <w:sz w:val="24"/>
          <w:szCs w:val="24"/>
        </w:rPr>
        <w:t xml:space="preserve"> Wskaźnik dla celu ogólnego nr 1.</w:t>
      </w:r>
    </w:p>
    <w:tbl>
      <w:tblPr>
        <w:tblpPr w:leftFromText="141" w:rightFromText="141" w:vertAnchor="text" w:tblpY="1"/>
        <w:tblOverlap w:val="never"/>
        <w:tblW w:w="14142" w:type="dxa"/>
        <w:tblLayout w:type="fixed"/>
        <w:tblCellMar>
          <w:left w:w="70" w:type="dxa"/>
          <w:right w:w="70" w:type="dxa"/>
        </w:tblCellMar>
        <w:tblLook w:val="04A0" w:firstRow="1" w:lastRow="0" w:firstColumn="1" w:lastColumn="0" w:noHBand="0" w:noVBand="1"/>
      </w:tblPr>
      <w:tblGrid>
        <w:gridCol w:w="996"/>
        <w:gridCol w:w="2187"/>
        <w:gridCol w:w="1849"/>
        <w:gridCol w:w="141"/>
        <w:gridCol w:w="1490"/>
        <w:gridCol w:w="1487"/>
        <w:gridCol w:w="1134"/>
        <w:gridCol w:w="922"/>
        <w:gridCol w:w="1004"/>
        <w:gridCol w:w="2932"/>
      </w:tblGrid>
      <w:tr w:rsidR="00764420" w:rsidRPr="003C49FD" w14:paraId="792A150D" w14:textId="77777777" w:rsidTr="0039350B">
        <w:trPr>
          <w:gridAfter w:val="1"/>
          <w:wAfter w:w="2932" w:type="dxa"/>
          <w:trHeight w:val="240"/>
        </w:trPr>
        <w:tc>
          <w:tcPr>
            <w:tcW w:w="11210" w:type="dxa"/>
            <w:gridSpan w:val="9"/>
            <w:tcBorders>
              <w:top w:val="nil"/>
              <w:left w:val="nil"/>
              <w:bottom w:val="single" w:sz="8" w:space="0" w:color="auto"/>
              <w:right w:val="nil"/>
            </w:tcBorders>
          </w:tcPr>
          <w:p w14:paraId="2A1816A9" w14:textId="77777777" w:rsidR="00764420" w:rsidRPr="003C49FD" w:rsidRDefault="00764420" w:rsidP="00DE1544">
            <w:pPr>
              <w:spacing w:after="120" w:line="276" w:lineRule="auto"/>
              <w:rPr>
                <w:b/>
                <w:i/>
                <w:iCs/>
              </w:rPr>
            </w:pPr>
          </w:p>
        </w:tc>
      </w:tr>
      <w:tr w:rsidR="00F40798" w:rsidRPr="00B327EC" w14:paraId="47818220" w14:textId="77777777" w:rsidTr="0039350B">
        <w:trPr>
          <w:trHeight w:val="532"/>
        </w:trPr>
        <w:tc>
          <w:tcPr>
            <w:tcW w:w="996" w:type="dxa"/>
            <w:tcBorders>
              <w:top w:val="nil"/>
              <w:left w:val="single" w:sz="8" w:space="0" w:color="auto"/>
              <w:bottom w:val="single" w:sz="4" w:space="0" w:color="auto"/>
              <w:right w:val="single" w:sz="4" w:space="0" w:color="auto"/>
            </w:tcBorders>
            <w:shd w:val="clear" w:color="auto" w:fill="FFFF00"/>
            <w:vAlign w:val="center"/>
            <w:hideMark/>
          </w:tcPr>
          <w:p w14:paraId="5E7694BF" w14:textId="77777777" w:rsidR="00764420" w:rsidRPr="00B327EC" w:rsidRDefault="00764420" w:rsidP="00DE1544">
            <w:pPr>
              <w:spacing w:after="120" w:line="276" w:lineRule="auto"/>
              <w:ind w:right="45"/>
              <w:rPr>
                <w:sz w:val="18"/>
                <w:szCs w:val="18"/>
              </w:rPr>
            </w:pPr>
            <w:r w:rsidRPr="00B327EC">
              <w:rPr>
                <w:sz w:val="18"/>
                <w:szCs w:val="18"/>
              </w:rPr>
              <w:t>1.0</w:t>
            </w:r>
          </w:p>
        </w:tc>
        <w:tc>
          <w:tcPr>
            <w:tcW w:w="2187" w:type="dxa"/>
            <w:tcBorders>
              <w:top w:val="nil"/>
              <w:left w:val="nil"/>
              <w:bottom w:val="single" w:sz="4" w:space="0" w:color="auto"/>
              <w:right w:val="single" w:sz="4" w:space="0" w:color="auto"/>
            </w:tcBorders>
            <w:shd w:val="clear" w:color="auto" w:fill="FFFF00"/>
            <w:vAlign w:val="center"/>
            <w:hideMark/>
          </w:tcPr>
          <w:p w14:paraId="06355B80" w14:textId="77777777" w:rsidR="00764420" w:rsidRPr="00B327EC" w:rsidRDefault="0014771F" w:rsidP="00DE1544">
            <w:pPr>
              <w:spacing w:after="120" w:line="276" w:lineRule="auto"/>
              <w:jc w:val="center"/>
              <w:rPr>
                <w:sz w:val="18"/>
                <w:szCs w:val="18"/>
              </w:rPr>
            </w:pPr>
            <w:r>
              <w:rPr>
                <w:sz w:val="18"/>
                <w:szCs w:val="18"/>
              </w:rPr>
              <w:t>CEL OGÓLNY 1</w:t>
            </w:r>
          </w:p>
        </w:tc>
        <w:tc>
          <w:tcPr>
            <w:tcW w:w="10959" w:type="dxa"/>
            <w:gridSpan w:val="8"/>
            <w:tcBorders>
              <w:top w:val="single" w:sz="8" w:space="0" w:color="auto"/>
              <w:left w:val="nil"/>
              <w:bottom w:val="single" w:sz="4" w:space="0" w:color="auto"/>
              <w:right w:val="single" w:sz="8" w:space="0" w:color="000000"/>
            </w:tcBorders>
            <w:shd w:val="clear" w:color="auto" w:fill="FFFF00"/>
          </w:tcPr>
          <w:p w14:paraId="4803F77F" w14:textId="77777777" w:rsidR="00A50B6B" w:rsidRPr="00A50B6B" w:rsidRDefault="00A50B6B" w:rsidP="00A50B6B">
            <w:pPr>
              <w:spacing w:line="20" w:lineRule="atLeast"/>
              <w:ind w:left="360"/>
              <w:jc w:val="center"/>
              <w:rPr>
                <w:b/>
              </w:rPr>
            </w:pPr>
          </w:p>
          <w:p w14:paraId="5B3A8D3D" w14:textId="77777777" w:rsidR="00A50B6B" w:rsidRPr="00EF5991" w:rsidRDefault="00A50B6B" w:rsidP="00A50B6B">
            <w:pPr>
              <w:jc w:val="center"/>
              <w:rPr>
                <w:b/>
                <w:sz w:val="20"/>
                <w:szCs w:val="20"/>
              </w:rPr>
            </w:pPr>
            <w:r w:rsidRPr="00EF5991">
              <w:rPr>
                <w:b/>
                <w:sz w:val="20"/>
                <w:szCs w:val="20"/>
              </w:rPr>
              <w:t>Rozwój przedsiębiorczości i różnicowanie działalności gospodarczej na obszarze LSR</w:t>
            </w:r>
          </w:p>
          <w:p w14:paraId="70494FA6" w14:textId="77777777" w:rsidR="00764420" w:rsidRPr="00B327EC" w:rsidRDefault="00764420" w:rsidP="00A50B6B">
            <w:pPr>
              <w:spacing w:after="120" w:line="276" w:lineRule="auto"/>
              <w:jc w:val="center"/>
              <w:rPr>
                <w:b/>
                <w:bCs/>
                <w:color w:val="000000"/>
                <w:sz w:val="18"/>
                <w:szCs w:val="18"/>
              </w:rPr>
            </w:pPr>
          </w:p>
        </w:tc>
      </w:tr>
      <w:tr w:rsidR="0014771F" w:rsidRPr="00B327EC" w14:paraId="66F5316E" w14:textId="77777777" w:rsidTr="0039350B">
        <w:trPr>
          <w:trHeight w:val="338"/>
        </w:trPr>
        <w:tc>
          <w:tcPr>
            <w:tcW w:w="996" w:type="dxa"/>
            <w:tcBorders>
              <w:top w:val="nil"/>
              <w:left w:val="single" w:sz="8" w:space="0" w:color="auto"/>
              <w:bottom w:val="single" w:sz="4" w:space="0" w:color="auto"/>
              <w:right w:val="single" w:sz="4" w:space="0" w:color="auto"/>
            </w:tcBorders>
            <w:shd w:val="clear" w:color="auto" w:fill="FFFFCC"/>
            <w:vAlign w:val="center"/>
            <w:hideMark/>
          </w:tcPr>
          <w:p w14:paraId="4E69D1FA" w14:textId="77777777" w:rsidR="0014771F" w:rsidRPr="00B327EC" w:rsidRDefault="0014771F" w:rsidP="00DE1544">
            <w:pPr>
              <w:spacing w:after="120" w:line="276" w:lineRule="auto"/>
              <w:rPr>
                <w:sz w:val="18"/>
                <w:szCs w:val="18"/>
              </w:rPr>
            </w:pPr>
            <w:r w:rsidRPr="00B327EC">
              <w:rPr>
                <w:sz w:val="18"/>
                <w:szCs w:val="18"/>
              </w:rPr>
              <w:t>1.1</w:t>
            </w:r>
          </w:p>
        </w:tc>
        <w:tc>
          <w:tcPr>
            <w:tcW w:w="2187" w:type="dxa"/>
            <w:vMerge w:val="restart"/>
            <w:tcBorders>
              <w:top w:val="nil"/>
              <w:left w:val="single" w:sz="4" w:space="0" w:color="auto"/>
              <w:right w:val="single" w:sz="4" w:space="0" w:color="auto"/>
            </w:tcBorders>
            <w:shd w:val="clear" w:color="auto" w:fill="FFFFCC"/>
            <w:vAlign w:val="center"/>
            <w:hideMark/>
          </w:tcPr>
          <w:p w14:paraId="4CA9412E" w14:textId="77777777" w:rsidR="0014771F" w:rsidRPr="00B327EC" w:rsidRDefault="0014771F" w:rsidP="00DE1544">
            <w:pPr>
              <w:spacing w:after="120" w:line="276" w:lineRule="auto"/>
              <w:jc w:val="center"/>
              <w:rPr>
                <w:sz w:val="18"/>
                <w:szCs w:val="18"/>
              </w:rPr>
            </w:pPr>
            <w:r w:rsidRPr="00B327EC">
              <w:rPr>
                <w:sz w:val="18"/>
                <w:szCs w:val="18"/>
              </w:rPr>
              <w:t>CELE SZCZEGÓŁOWE</w:t>
            </w:r>
          </w:p>
        </w:tc>
        <w:tc>
          <w:tcPr>
            <w:tcW w:w="1990" w:type="dxa"/>
            <w:gridSpan w:val="2"/>
            <w:tcBorders>
              <w:top w:val="single" w:sz="4" w:space="0" w:color="auto"/>
              <w:left w:val="nil"/>
              <w:bottom w:val="single" w:sz="4" w:space="0" w:color="auto"/>
              <w:right w:val="nil"/>
            </w:tcBorders>
            <w:shd w:val="clear" w:color="auto" w:fill="FFFFCC"/>
          </w:tcPr>
          <w:p w14:paraId="143667FE" w14:textId="77777777"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14:paraId="06402C6E" w14:textId="77777777" w:rsidR="0014771F" w:rsidRPr="00EF5991" w:rsidRDefault="00A50B6B" w:rsidP="00A50B6B">
            <w:pPr>
              <w:jc w:val="center"/>
              <w:rPr>
                <w:sz w:val="20"/>
                <w:szCs w:val="20"/>
              </w:rPr>
            </w:pPr>
            <w:r w:rsidRPr="00EF5991">
              <w:rPr>
                <w:sz w:val="20"/>
                <w:szCs w:val="20"/>
              </w:rPr>
              <w:t>Wzmocnienie przedsiębiorczości na obszarze LSR</w:t>
            </w:r>
          </w:p>
        </w:tc>
      </w:tr>
      <w:tr w:rsidR="0014771F" w:rsidRPr="00B327EC" w14:paraId="50505448" w14:textId="77777777" w:rsidTr="0039350B">
        <w:trPr>
          <w:trHeight w:val="270"/>
        </w:trPr>
        <w:tc>
          <w:tcPr>
            <w:tcW w:w="996" w:type="dxa"/>
            <w:tcBorders>
              <w:top w:val="nil"/>
              <w:left w:val="single" w:sz="8" w:space="0" w:color="auto"/>
              <w:bottom w:val="single" w:sz="4" w:space="0" w:color="auto"/>
              <w:right w:val="single" w:sz="4" w:space="0" w:color="auto"/>
            </w:tcBorders>
            <w:shd w:val="clear" w:color="auto" w:fill="FFFFCC"/>
            <w:vAlign w:val="center"/>
            <w:hideMark/>
          </w:tcPr>
          <w:p w14:paraId="67762F03" w14:textId="77777777" w:rsidR="0014771F" w:rsidRPr="001B369C" w:rsidRDefault="0014771F" w:rsidP="00DE1544">
            <w:pPr>
              <w:spacing w:after="120" w:line="276" w:lineRule="auto"/>
              <w:rPr>
                <w:color w:val="00B050"/>
                <w:sz w:val="18"/>
                <w:szCs w:val="18"/>
              </w:rPr>
            </w:pPr>
            <w:r>
              <w:rPr>
                <w:sz w:val="18"/>
                <w:szCs w:val="18"/>
              </w:rPr>
              <w:t>1.2.</w:t>
            </w:r>
          </w:p>
        </w:tc>
        <w:tc>
          <w:tcPr>
            <w:tcW w:w="2187" w:type="dxa"/>
            <w:vMerge/>
            <w:tcBorders>
              <w:left w:val="single" w:sz="4" w:space="0" w:color="auto"/>
              <w:bottom w:val="single" w:sz="4" w:space="0" w:color="auto"/>
              <w:right w:val="single" w:sz="4" w:space="0" w:color="auto"/>
            </w:tcBorders>
            <w:shd w:val="clear" w:color="auto" w:fill="FFFFCC"/>
            <w:vAlign w:val="center"/>
            <w:hideMark/>
          </w:tcPr>
          <w:p w14:paraId="3BF66F11" w14:textId="77777777" w:rsidR="0014771F" w:rsidRPr="00B327EC" w:rsidRDefault="0014771F" w:rsidP="00DE1544">
            <w:pPr>
              <w:spacing w:after="120" w:line="276" w:lineRule="auto"/>
              <w:rPr>
                <w:sz w:val="18"/>
                <w:szCs w:val="18"/>
              </w:rPr>
            </w:pPr>
          </w:p>
        </w:tc>
        <w:tc>
          <w:tcPr>
            <w:tcW w:w="1990" w:type="dxa"/>
            <w:gridSpan w:val="2"/>
            <w:tcBorders>
              <w:top w:val="single" w:sz="4" w:space="0" w:color="auto"/>
              <w:left w:val="nil"/>
              <w:bottom w:val="single" w:sz="4" w:space="0" w:color="auto"/>
              <w:right w:val="nil"/>
            </w:tcBorders>
            <w:shd w:val="clear" w:color="auto" w:fill="FFFFCC"/>
          </w:tcPr>
          <w:p w14:paraId="780FA501" w14:textId="77777777"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14:paraId="0B3A22A9" w14:textId="77777777" w:rsidR="0014771F" w:rsidRPr="00EF5991" w:rsidRDefault="00A50B6B" w:rsidP="00A50B6B">
            <w:pPr>
              <w:jc w:val="center"/>
              <w:rPr>
                <w:sz w:val="20"/>
                <w:szCs w:val="20"/>
              </w:rPr>
            </w:pPr>
            <w:r w:rsidRPr="00EF5991">
              <w:rPr>
                <w:sz w:val="20"/>
                <w:szCs w:val="20"/>
              </w:rPr>
              <w:t>Wsparcie w podejmowaniu nowej aktywności gospodarczej</w:t>
            </w:r>
          </w:p>
        </w:tc>
      </w:tr>
      <w:tr w:rsidR="00F40798" w:rsidRPr="00B327EC" w14:paraId="22A3759F" w14:textId="77777777" w:rsidTr="00F974A1">
        <w:trPr>
          <w:trHeight w:val="765"/>
        </w:trPr>
        <w:tc>
          <w:tcPr>
            <w:tcW w:w="3183" w:type="dxa"/>
            <w:gridSpan w:val="2"/>
            <w:tcBorders>
              <w:top w:val="single" w:sz="4" w:space="0" w:color="auto"/>
              <w:left w:val="single" w:sz="8" w:space="0" w:color="auto"/>
              <w:bottom w:val="single" w:sz="4" w:space="0" w:color="auto"/>
              <w:right w:val="single" w:sz="4" w:space="0" w:color="auto"/>
            </w:tcBorders>
            <w:shd w:val="clear" w:color="auto" w:fill="auto"/>
          </w:tcPr>
          <w:p w14:paraId="34BE3269" w14:textId="77777777"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14:paraId="7FA0C154" w14:textId="77777777" w:rsidR="00764420" w:rsidRPr="00B327EC" w:rsidRDefault="00764420" w:rsidP="00DE1544">
            <w:pPr>
              <w:spacing w:after="120" w:line="276" w:lineRule="auto"/>
              <w:jc w:val="center"/>
              <w:rPr>
                <w:i/>
                <w:iCs/>
                <w:sz w:val="18"/>
                <w:szCs w:val="18"/>
              </w:rPr>
            </w:pPr>
            <w:r w:rsidRPr="00B327EC">
              <w:rPr>
                <w:i/>
                <w:iCs/>
                <w:sz w:val="18"/>
                <w:szCs w:val="18"/>
              </w:rPr>
              <w:t>Wskaźniki oddziaływania dla celu ogólnego</w:t>
            </w:r>
          </w:p>
        </w:tc>
        <w:tc>
          <w:tcPr>
            <w:tcW w:w="1487" w:type="dxa"/>
            <w:tcBorders>
              <w:top w:val="single" w:sz="4" w:space="0" w:color="auto"/>
              <w:left w:val="nil"/>
              <w:bottom w:val="single" w:sz="4" w:space="0" w:color="auto"/>
              <w:right w:val="single" w:sz="4" w:space="0" w:color="auto"/>
            </w:tcBorders>
            <w:shd w:val="clear" w:color="auto" w:fill="FFFF00"/>
            <w:vAlign w:val="center"/>
            <w:hideMark/>
          </w:tcPr>
          <w:p w14:paraId="5525B5E4" w14:textId="77777777"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22BFC7C4"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s</w:t>
            </w:r>
            <w:r w:rsidR="00AB224D">
              <w:rPr>
                <w:color w:val="000000"/>
                <w:sz w:val="18"/>
                <w:szCs w:val="18"/>
              </w:rPr>
              <w:t>tan początkowy 2014</w:t>
            </w:r>
            <w:r w:rsidRPr="00B327EC">
              <w:rPr>
                <w:color w:val="000000"/>
                <w:sz w:val="18"/>
                <w:szCs w:val="18"/>
              </w:rPr>
              <w:t>Rok</w:t>
            </w:r>
          </w:p>
        </w:tc>
        <w:tc>
          <w:tcPr>
            <w:tcW w:w="922" w:type="dxa"/>
            <w:tcBorders>
              <w:top w:val="nil"/>
              <w:left w:val="nil"/>
              <w:bottom w:val="single" w:sz="4" w:space="0" w:color="auto"/>
              <w:right w:val="single" w:sz="4" w:space="0" w:color="auto"/>
            </w:tcBorders>
            <w:shd w:val="clear" w:color="auto" w:fill="FFFF00"/>
            <w:vAlign w:val="center"/>
            <w:hideMark/>
          </w:tcPr>
          <w:p w14:paraId="325F7F2C" w14:textId="77777777"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936" w:type="dxa"/>
            <w:gridSpan w:val="2"/>
            <w:tcBorders>
              <w:top w:val="single" w:sz="4" w:space="0" w:color="auto"/>
              <w:left w:val="nil"/>
              <w:bottom w:val="single" w:sz="4" w:space="0" w:color="auto"/>
              <w:right w:val="single" w:sz="8" w:space="0" w:color="000000"/>
            </w:tcBorders>
            <w:shd w:val="clear" w:color="auto" w:fill="FFFF00"/>
            <w:vAlign w:val="center"/>
            <w:hideMark/>
          </w:tcPr>
          <w:p w14:paraId="149E9414" w14:textId="77777777"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14:paraId="175419E3" w14:textId="77777777" w:rsidTr="00F974A1">
        <w:trPr>
          <w:trHeight w:val="43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73E40AA2" w14:textId="77777777" w:rsidR="00605B8A" w:rsidRPr="00B327EC" w:rsidRDefault="00605B8A" w:rsidP="00DE1544">
            <w:pPr>
              <w:spacing w:after="120" w:line="276" w:lineRule="auto"/>
              <w:rPr>
                <w:sz w:val="18"/>
                <w:szCs w:val="18"/>
              </w:rPr>
            </w:pPr>
            <w:r w:rsidRPr="00B327EC">
              <w:rPr>
                <w:sz w:val="18"/>
                <w:szCs w:val="18"/>
              </w:rPr>
              <w:t>W1.0</w:t>
            </w:r>
          </w:p>
        </w:tc>
        <w:tc>
          <w:tcPr>
            <w:tcW w:w="5667" w:type="dxa"/>
            <w:gridSpan w:val="4"/>
            <w:tcBorders>
              <w:top w:val="single" w:sz="4" w:space="0" w:color="auto"/>
              <w:left w:val="nil"/>
              <w:bottom w:val="single" w:sz="4" w:space="0" w:color="auto"/>
              <w:right w:val="single" w:sz="4" w:space="0" w:color="000000"/>
            </w:tcBorders>
          </w:tcPr>
          <w:p w14:paraId="0E78D9B2" w14:textId="77777777" w:rsidR="00605B8A" w:rsidRPr="00F06CAC" w:rsidRDefault="00F06CAC" w:rsidP="00DE1544">
            <w:pPr>
              <w:spacing w:after="120" w:line="276" w:lineRule="auto"/>
              <w:rPr>
                <w:sz w:val="18"/>
                <w:szCs w:val="18"/>
              </w:rPr>
            </w:pPr>
            <w:r w:rsidRPr="00F06CAC">
              <w:rPr>
                <w:sz w:val="18"/>
                <w:szCs w:val="18"/>
              </w:rPr>
              <w:t>Wzrost dochodów przedsiębiorcó</w:t>
            </w:r>
            <w:r w:rsidR="000509FA">
              <w:rPr>
                <w:sz w:val="18"/>
                <w:szCs w:val="18"/>
              </w:rPr>
              <w:t xml:space="preserve">w o co najmniej </w:t>
            </w:r>
            <w:r w:rsidR="000509FA" w:rsidRPr="00E20563">
              <w:rPr>
                <w:sz w:val="18"/>
                <w:szCs w:val="18"/>
              </w:rPr>
              <w:t>5</w:t>
            </w:r>
            <w:r w:rsidR="00E20563" w:rsidRPr="00E20563">
              <w:rPr>
                <w:sz w:val="18"/>
                <w:szCs w:val="18"/>
              </w:rPr>
              <w:t xml:space="preserve"> </w:t>
            </w:r>
            <w:r w:rsidR="000509FA">
              <w:rPr>
                <w:sz w:val="18"/>
                <w:szCs w:val="18"/>
              </w:rPr>
              <w:t>% od 2014 do 2</w:t>
            </w:r>
            <w:r w:rsidRPr="00F06CAC">
              <w:rPr>
                <w:sz w:val="18"/>
                <w:szCs w:val="18"/>
              </w:rPr>
              <w:t>023 r.</w:t>
            </w:r>
          </w:p>
        </w:tc>
        <w:tc>
          <w:tcPr>
            <w:tcW w:w="1487" w:type="dxa"/>
            <w:tcBorders>
              <w:top w:val="single" w:sz="4" w:space="0" w:color="auto"/>
              <w:left w:val="nil"/>
              <w:bottom w:val="single" w:sz="4" w:space="0" w:color="auto"/>
              <w:right w:val="single" w:sz="4" w:space="0" w:color="auto"/>
            </w:tcBorders>
            <w:shd w:val="clear" w:color="000000" w:fill="FFFFFF"/>
            <w:vAlign w:val="center"/>
            <w:hideMark/>
          </w:tcPr>
          <w:p w14:paraId="4D444A6B" w14:textId="77777777" w:rsidR="00605B8A" w:rsidRPr="00B327EC" w:rsidRDefault="00605B8A" w:rsidP="00DE1544">
            <w:pPr>
              <w:spacing w:after="120" w:line="276" w:lineRule="auto"/>
              <w:jc w:val="center"/>
              <w:rPr>
                <w:sz w:val="18"/>
                <w:szCs w:val="18"/>
              </w:rPr>
            </w:pPr>
            <w:r w:rsidRPr="00B327EC">
              <w:rPr>
                <w:sz w:val="18"/>
                <w:szCs w:val="18"/>
              </w:rPr>
              <w:t> </w:t>
            </w:r>
            <w:r w:rsidR="006E7357">
              <w:rPr>
                <w:sz w:val="18"/>
                <w:szCs w:val="18"/>
              </w:rPr>
              <w:t>zł</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FE7D305" w14:textId="77777777" w:rsidR="00605B8A" w:rsidRPr="00B327EC" w:rsidRDefault="00FA647F" w:rsidP="00DE1544">
            <w:pPr>
              <w:spacing w:after="120" w:line="276" w:lineRule="auto"/>
              <w:jc w:val="right"/>
              <w:rPr>
                <w:sz w:val="18"/>
                <w:szCs w:val="18"/>
              </w:rPr>
            </w:pPr>
            <w:r>
              <w:rPr>
                <w:sz w:val="18"/>
                <w:szCs w:val="18"/>
              </w:rPr>
              <w:t>17667709,23</w:t>
            </w:r>
            <w:r w:rsidR="00605B8A"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0B975317" w14:textId="77777777" w:rsidR="00605B8A" w:rsidRPr="00B327EC" w:rsidRDefault="00FA647F" w:rsidP="00DE1544">
            <w:pPr>
              <w:spacing w:after="120" w:line="276" w:lineRule="auto"/>
              <w:jc w:val="right"/>
              <w:rPr>
                <w:sz w:val="18"/>
                <w:szCs w:val="18"/>
              </w:rPr>
            </w:pPr>
            <w:r>
              <w:rPr>
                <w:sz w:val="18"/>
                <w:szCs w:val="18"/>
              </w:rPr>
              <w:t>18270299,43</w:t>
            </w:r>
            <w:r w:rsidR="00605B8A" w:rsidRPr="00B327EC">
              <w:rPr>
                <w:sz w:val="18"/>
                <w:szCs w:val="18"/>
              </w:rPr>
              <w:t> </w:t>
            </w:r>
          </w:p>
        </w:tc>
        <w:tc>
          <w:tcPr>
            <w:tcW w:w="3936" w:type="dxa"/>
            <w:gridSpan w:val="2"/>
            <w:tcBorders>
              <w:top w:val="single" w:sz="4" w:space="0" w:color="auto"/>
              <w:left w:val="nil"/>
              <w:bottom w:val="single" w:sz="4" w:space="0" w:color="auto"/>
              <w:right w:val="single" w:sz="8" w:space="0" w:color="000000"/>
            </w:tcBorders>
            <w:shd w:val="clear" w:color="auto" w:fill="auto"/>
            <w:vAlign w:val="center"/>
            <w:hideMark/>
          </w:tcPr>
          <w:p w14:paraId="475B5EE4" w14:textId="77777777" w:rsidR="00605B8A" w:rsidRPr="00B327EC" w:rsidRDefault="00605B8A" w:rsidP="00DE1544">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F40798" w:rsidRPr="00B327EC" w14:paraId="47D0E366" w14:textId="77777777" w:rsidTr="00F974A1">
        <w:trPr>
          <w:trHeight w:val="1011"/>
        </w:trPr>
        <w:tc>
          <w:tcPr>
            <w:tcW w:w="3183" w:type="dxa"/>
            <w:gridSpan w:val="2"/>
            <w:tcBorders>
              <w:top w:val="single" w:sz="4" w:space="0" w:color="auto"/>
              <w:left w:val="single" w:sz="8" w:space="0" w:color="auto"/>
              <w:bottom w:val="single" w:sz="4" w:space="0" w:color="auto"/>
              <w:right w:val="single" w:sz="4" w:space="0" w:color="auto"/>
            </w:tcBorders>
          </w:tcPr>
          <w:p w14:paraId="1071D0C4" w14:textId="77777777"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14:paraId="7962A4A0" w14:textId="77777777" w:rsidR="00764420" w:rsidRPr="00B327EC" w:rsidRDefault="00764420" w:rsidP="00DE1544">
            <w:pPr>
              <w:spacing w:after="120" w:line="276" w:lineRule="auto"/>
              <w:jc w:val="center"/>
              <w:rPr>
                <w:i/>
                <w:iCs/>
                <w:sz w:val="18"/>
                <w:szCs w:val="18"/>
              </w:rPr>
            </w:pPr>
            <w:r w:rsidRPr="00B327EC">
              <w:rPr>
                <w:i/>
                <w:iCs/>
                <w:sz w:val="18"/>
                <w:szCs w:val="18"/>
              </w:rPr>
              <w:t>Wskaźniki rezultatu dla celów szczegółowych</w:t>
            </w:r>
          </w:p>
        </w:tc>
        <w:tc>
          <w:tcPr>
            <w:tcW w:w="1487" w:type="dxa"/>
            <w:tcBorders>
              <w:top w:val="single" w:sz="4" w:space="0" w:color="auto"/>
              <w:left w:val="nil"/>
              <w:bottom w:val="single" w:sz="4" w:space="0" w:color="auto"/>
              <w:right w:val="single" w:sz="4" w:space="0" w:color="auto"/>
            </w:tcBorders>
            <w:shd w:val="clear" w:color="auto" w:fill="FFFFCC"/>
            <w:vAlign w:val="center"/>
            <w:hideMark/>
          </w:tcPr>
          <w:p w14:paraId="58527B85" w14:textId="77777777"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6F597EA5" w14:textId="77777777" w:rsidR="00764420" w:rsidRPr="00B327EC" w:rsidRDefault="0014771F" w:rsidP="00DE1544">
            <w:pPr>
              <w:spacing w:after="120" w:line="276" w:lineRule="auto"/>
              <w:jc w:val="center"/>
              <w:rPr>
                <w:color w:val="000000"/>
                <w:sz w:val="18"/>
                <w:szCs w:val="18"/>
              </w:rPr>
            </w:pPr>
            <w:r>
              <w:rPr>
                <w:color w:val="000000"/>
                <w:sz w:val="18"/>
                <w:szCs w:val="18"/>
              </w:rPr>
              <w:t>stan początkowy 2018 r</w:t>
            </w:r>
            <w:r w:rsidR="00764420" w:rsidRPr="00B327EC">
              <w:rPr>
                <w:color w:val="000000"/>
                <w:sz w:val="18"/>
                <w:szCs w:val="18"/>
              </w:rPr>
              <w:t>ok</w:t>
            </w:r>
          </w:p>
        </w:tc>
        <w:tc>
          <w:tcPr>
            <w:tcW w:w="922" w:type="dxa"/>
            <w:tcBorders>
              <w:top w:val="nil"/>
              <w:left w:val="nil"/>
              <w:bottom w:val="single" w:sz="4" w:space="0" w:color="auto"/>
              <w:right w:val="single" w:sz="4" w:space="0" w:color="auto"/>
            </w:tcBorders>
            <w:shd w:val="clear" w:color="auto" w:fill="FFFFCC"/>
            <w:vAlign w:val="center"/>
            <w:hideMark/>
          </w:tcPr>
          <w:p w14:paraId="575C7E45" w14:textId="77777777"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936" w:type="dxa"/>
            <w:gridSpan w:val="2"/>
            <w:tcBorders>
              <w:top w:val="single" w:sz="4" w:space="0" w:color="auto"/>
              <w:left w:val="nil"/>
              <w:bottom w:val="single" w:sz="4" w:space="0" w:color="auto"/>
              <w:right w:val="single" w:sz="8" w:space="0" w:color="000000"/>
            </w:tcBorders>
            <w:shd w:val="clear" w:color="auto" w:fill="FFFFCC"/>
            <w:vAlign w:val="center"/>
            <w:hideMark/>
          </w:tcPr>
          <w:p w14:paraId="12650080" w14:textId="77777777"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14:paraId="6A294AB3" w14:textId="77777777"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33B0A309" w14:textId="77777777" w:rsidR="00764420" w:rsidRPr="00FE2226" w:rsidRDefault="00764420" w:rsidP="00DE1544">
            <w:pPr>
              <w:spacing w:after="120" w:line="276" w:lineRule="auto"/>
              <w:rPr>
                <w:sz w:val="18"/>
                <w:szCs w:val="18"/>
              </w:rPr>
            </w:pPr>
            <w:r w:rsidRPr="00FE2226">
              <w:rPr>
                <w:sz w:val="18"/>
                <w:szCs w:val="18"/>
              </w:rPr>
              <w:t>w1.1</w:t>
            </w:r>
            <w:r w:rsidR="001B369C" w:rsidRPr="00FE2226">
              <w:rPr>
                <w:sz w:val="18"/>
                <w:szCs w:val="18"/>
              </w:rPr>
              <w:t>.1</w:t>
            </w:r>
          </w:p>
        </w:tc>
        <w:tc>
          <w:tcPr>
            <w:tcW w:w="4036" w:type="dxa"/>
            <w:gridSpan w:val="2"/>
            <w:tcBorders>
              <w:top w:val="single" w:sz="4" w:space="0" w:color="auto"/>
              <w:left w:val="nil"/>
              <w:bottom w:val="single" w:sz="4" w:space="0" w:color="auto"/>
              <w:right w:val="nil"/>
            </w:tcBorders>
          </w:tcPr>
          <w:p w14:paraId="1A6B6817" w14:textId="77777777" w:rsidR="00764420" w:rsidRPr="00B327EC" w:rsidRDefault="00037403" w:rsidP="00DE1544">
            <w:pPr>
              <w:spacing w:after="120" w:line="276" w:lineRule="auto"/>
              <w:rPr>
                <w:sz w:val="18"/>
                <w:szCs w:val="18"/>
              </w:rPr>
            </w:pPr>
            <w:r>
              <w:rPr>
                <w:sz w:val="18"/>
                <w:szCs w:val="18"/>
              </w:rPr>
              <w:t xml:space="preserve">Liczba </w:t>
            </w:r>
            <w:r w:rsidRPr="00770F9F">
              <w:rPr>
                <w:color w:val="000000" w:themeColor="text1"/>
                <w:sz w:val="18"/>
                <w:szCs w:val="18"/>
              </w:rPr>
              <w:t>utworzonych</w:t>
            </w:r>
            <w:r w:rsidR="00FC32BC" w:rsidRPr="00770F9F">
              <w:rPr>
                <w:color w:val="000000" w:themeColor="text1"/>
                <w:sz w:val="18"/>
                <w:szCs w:val="18"/>
              </w:rPr>
              <w:t xml:space="preserve"> lub u</w:t>
            </w:r>
            <w:r w:rsidR="002E0F29" w:rsidRPr="00770F9F">
              <w:rPr>
                <w:color w:val="000000" w:themeColor="text1"/>
                <w:sz w:val="18"/>
                <w:szCs w:val="18"/>
              </w:rPr>
              <w:t>trzymanych</w:t>
            </w:r>
            <w:r w:rsidRPr="00770F9F">
              <w:rPr>
                <w:color w:val="000000" w:themeColor="text1"/>
                <w:sz w:val="18"/>
                <w:szCs w:val="18"/>
              </w:rPr>
              <w:t xml:space="preserve"> miejsc pracy</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14:paraId="2584E956" w14:textId="77777777"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76F85DCF" w14:textId="77777777" w:rsidR="00764420" w:rsidRPr="00B327EC" w:rsidRDefault="00764420" w:rsidP="00DE1544">
            <w:pPr>
              <w:spacing w:after="120" w:line="276" w:lineRule="auto"/>
              <w:jc w:val="center"/>
              <w:rPr>
                <w:sz w:val="18"/>
                <w:szCs w:val="18"/>
              </w:rPr>
            </w:pPr>
            <w:r w:rsidRPr="00B327EC">
              <w:rPr>
                <w:sz w:val="18"/>
                <w:szCs w:val="18"/>
              </w:rPr>
              <w:t> </w:t>
            </w:r>
            <w:r w:rsidR="002F5BFA">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3133B8AC" w14:textId="77777777"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28407CAC" w14:textId="3F61ADD8" w:rsidR="00820C7F" w:rsidRPr="00820C7F" w:rsidRDefault="00DE1FA7" w:rsidP="00DE1FA7">
            <w:pPr>
              <w:spacing w:after="120" w:line="276" w:lineRule="auto"/>
              <w:jc w:val="center"/>
              <w:rPr>
                <w:color w:val="FF0000"/>
                <w:sz w:val="18"/>
                <w:szCs w:val="18"/>
              </w:rPr>
            </w:pPr>
            <w:r w:rsidRPr="005D3F57">
              <w:rPr>
                <w:color w:val="00B050"/>
                <w:sz w:val="18"/>
                <w:szCs w:val="18"/>
              </w:rPr>
              <w:t xml:space="preserve">    </w:t>
            </w:r>
            <w:r w:rsidRPr="00AC714B">
              <w:rPr>
                <w:sz w:val="18"/>
                <w:szCs w:val="18"/>
              </w:rPr>
              <w:t xml:space="preserve">   </w:t>
            </w:r>
            <w:r w:rsidR="00FF53A5">
              <w:rPr>
                <w:sz w:val="18"/>
                <w:szCs w:val="18"/>
              </w:rPr>
              <w:t>15</w:t>
            </w:r>
            <w:r w:rsidRPr="00AC714B">
              <w:rPr>
                <w:sz w:val="18"/>
                <w:szCs w:val="18"/>
              </w:rPr>
              <w:t xml:space="preserve">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4CFB9253" w14:textId="77777777" w:rsidR="00764420"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00764420" w:rsidRPr="00B327EC">
              <w:rPr>
                <w:sz w:val="18"/>
                <w:szCs w:val="18"/>
              </w:rPr>
              <w:t> </w:t>
            </w:r>
          </w:p>
        </w:tc>
      </w:tr>
      <w:tr w:rsidR="00F40798" w:rsidRPr="00B327EC" w14:paraId="3935AF3B" w14:textId="77777777"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4D2398FB" w14:textId="77777777" w:rsidR="00764420" w:rsidRPr="00FE2226" w:rsidRDefault="00764420" w:rsidP="00DE1544">
            <w:pPr>
              <w:spacing w:after="120" w:line="276" w:lineRule="auto"/>
              <w:rPr>
                <w:sz w:val="18"/>
                <w:szCs w:val="18"/>
              </w:rPr>
            </w:pPr>
            <w:r w:rsidRPr="00FE2226">
              <w:rPr>
                <w:sz w:val="18"/>
                <w:szCs w:val="18"/>
              </w:rPr>
              <w:t>w1.2</w:t>
            </w:r>
            <w:r w:rsidR="001B369C" w:rsidRPr="00FE2226">
              <w:rPr>
                <w:sz w:val="18"/>
                <w:szCs w:val="18"/>
              </w:rPr>
              <w:t>.1</w:t>
            </w:r>
          </w:p>
        </w:tc>
        <w:tc>
          <w:tcPr>
            <w:tcW w:w="4036" w:type="dxa"/>
            <w:gridSpan w:val="2"/>
            <w:tcBorders>
              <w:top w:val="single" w:sz="4" w:space="0" w:color="auto"/>
              <w:left w:val="nil"/>
              <w:bottom w:val="single" w:sz="4" w:space="0" w:color="auto"/>
              <w:right w:val="nil"/>
            </w:tcBorders>
          </w:tcPr>
          <w:p w14:paraId="69B0BADC" w14:textId="77777777" w:rsidR="00764420" w:rsidRPr="00784247" w:rsidRDefault="000509FA" w:rsidP="00DE1544">
            <w:pPr>
              <w:spacing w:after="120" w:line="276" w:lineRule="auto"/>
              <w:rPr>
                <w:sz w:val="18"/>
                <w:szCs w:val="18"/>
              </w:rPr>
            </w:pPr>
            <w:r w:rsidRPr="00784247">
              <w:rPr>
                <w:sz w:val="18"/>
                <w:szCs w:val="18"/>
              </w:rPr>
              <w:t>Liczba nowych produktów/usług wprowadzonych w przedsiębiorstwie</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14:paraId="3BFD766B" w14:textId="77777777"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05B4C150" w14:textId="77777777" w:rsidR="00764420" w:rsidRPr="00784247" w:rsidRDefault="00775BF0" w:rsidP="00DE1544">
            <w:pPr>
              <w:spacing w:after="120" w:line="276" w:lineRule="auto"/>
              <w:jc w:val="center"/>
              <w:rPr>
                <w:sz w:val="18"/>
                <w:szCs w:val="18"/>
              </w:rPr>
            </w:pPr>
            <w:r w:rsidRPr="00784247">
              <w:rPr>
                <w:sz w:val="18"/>
                <w:szCs w:val="18"/>
              </w:rPr>
              <w:t>sztuki</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268D6C2" w14:textId="77777777"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0B0388E7" w14:textId="100742DA" w:rsidR="00764420" w:rsidRPr="00B327EC" w:rsidRDefault="00E9190D" w:rsidP="00E9190D">
            <w:pPr>
              <w:spacing w:after="120" w:line="276" w:lineRule="auto"/>
              <w:jc w:val="center"/>
              <w:rPr>
                <w:sz w:val="18"/>
                <w:szCs w:val="18"/>
              </w:rPr>
            </w:pPr>
            <w:r>
              <w:rPr>
                <w:sz w:val="18"/>
                <w:szCs w:val="18"/>
              </w:rPr>
              <w:t xml:space="preserve">     </w:t>
            </w:r>
            <w:r w:rsidR="00514EAD" w:rsidRPr="00203352">
              <w:rPr>
                <w:sz w:val="18"/>
                <w:szCs w:val="18"/>
              </w:rPr>
              <w:t>70</w:t>
            </w:r>
            <w:r w:rsidR="00764420" w:rsidRPr="00B327EC">
              <w:rPr>
                <w:sz w:val="18"/>
                <w:szCs w:val="18"/>
              </w:rPr>
              <w:t>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21A7B0C8" w14:textId="77777777" w:rsidR="00764420" w:rsidRPr="00B327EC" w:rsidRDefault="00764420" w:rsidP="00DE1544">
            <w:pPr>
              <w:spacing w:after="120" w:line="276" w:lineRule="auto"/>
              <w:jc w:val="center"/>
              <w:rPr>
                <w:sz w:val="18"/>
                <w:szCs w:val="18"/>
              </w:rPr>
            </w:pPr>
            <w:r w:rsidRPr="00B327EC">
              <w:rPr>
                <w:sz w:val="18"/>
                <w:szCs w:val="18"/>
              </w:rPr>
              <w:t> </w:t>
            </w:r>
            <w:r w:rsidR="00DF1116">
              <w:rPr>
                <w:sz w:val="18"/>
                <w:szCs w:val="18"/>
              </w:rPr>
              <w:t xml:space="preserve">Sprawozdania beneficjentów, dane </w:t>
            </w:r>
            <w:r w:rsidR="00E570F7">
              <w:rPr>
                <w:sz w:val="18"/>
                <w:szCs w:val="18"/>
              </w:rPr>
              <w:t xml:space="preserve">z </w:t>
            </w:r>
            <w:r w:rsidR="00DF1116">
              <w:rPr>
                <w:sz w:val="18"/>
                <w:szCs w:val="18"/>
              </w:rPr>
              <w:t>LGD</w:t>
            </w:r>
            <w:r w:rsidR="00DF1116" w:rsidRPr="00B327EC">
              <w:rPr>
                <w:sz w:val="18"/>
                <w:szCs w:val="18"/>
              </w:rPr>
              <w:t> </w:t>
            </w:r>
          </w:p>
        </w:tc>
      </w:tr>
      <w:tr w:rsidR="00F40798" w:rsidRPr="00B327EC" w14:paraId="55EBEF1B" w14:textId="77777777"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5B903912" w14:textId="77777777" w:rsidR="006E7357" w:rsidRPr="00B327EC" w:rsidRDefault="006E7357" w:rsidP="00DE1544">
            <w:pPr>
              <w:spacing w:after="120" w:line="276" w:lineRule="auto"/>
              <w:rPr>
                <w:sz w:val="18"/>
                <w:szCs w:val="18"/>
              </w:rPr>
            </w:pPr>
            <w:r>
              <w:rPr>
                <w:sz w:val="18"/>
                <w:szCs w:val="18"/>
              </w:rPr>
              <w:t>w1.2.2</w:t>
            </w:r>
          </w:p>
        </w:tc>
        <w:tc>
          <w:tcPr>
            <w:tcW w:w="4036" w:type="dxa"/>
            <w:gridSpan w:val="2"/>
            <w:tcBorders>
              <w:top w:val="single" w:sz="4" w:space="0" w:color="auto"/>
              <w:left w:val="nil"/>
              <w:bottom w:val="single" w:sz="4" w:space="0" w:color="auto"/>
              <w:right w:val="nil"/>
            </w:tcBorders>
          </w:tcPr>
          <w:p w14:paraId="46EA4666" w14:textId="77777777" w:rsidR="006E7357" w:rsidRDefault="0039350B" w:rsidP="00DE1544">
            <w:pPr>
              <w:spacing w:after="120" w:line="276" w:lineRule="auto"/>
              <w:rPr>
                <w:sz w:val="18"/>
                <w:szCs w:val="18"/>
              </w:rPr>
            </w:pPr>
            <w:r>
              <w:rPr>
                <w:sz w:val="18"/>
                <w:szCs w:val="18"/>
              </w:rPr>
              <w:t>Liczba utworzonych miejsc pracy</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14:paraId="249B8F3F" w14:textId="77777777" w:rsidR="006E7357" w:rsidRPr="00B327EC" w:rsidRDefault="006E7357" w:rsidP="00DE1544">
            <w:pPr>
              <w:spacing w:after="120" w:line="276" w:lineRule="auto"/>
              <w:rPr>
                <w:sz w:val="18"/>
                <w:szCs w:val="18"/>
              </w:rPr>
            </w:pP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7ED335B4" w14:textId="77777777" w:rsidR="006E7357" w:rsidRPr="00B327EC" w:rsidRDefault="006E7357" w:rsidP="00DE1544">
            <w:pPr>
              <w:spacing w:after="120" w:line="276" w:lineRule="auto"/>
              <w:jc w:val="center"/>
              <w:rPr>
                <w:sz w:val="18"/>
                <w:szCs w:val="18"/>
              </w:rPr>
            </w:pPr>
            <w:r>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C04815" w14:textId="77777777" w:rsidR="006E7357" w:rsidRPr="00B327EC" w:rsidRDefault="00DF1116" w:rsidP="00DE1544">
            <w:pPr>
              <w:spacing w:after="120" w:line="276" w:lineRule="auto"/>
              <w:jc w:val="right"/>
              <w:rPr>
                <w:sz w:val="18"/>
                <w:szCs w:val="18"/>
              </w:rPr>
            </w:pPr>
            <w:r>
              <w:rPr>
                <w:sz w:val="18"/>
                <w:szCs w:val="18"/>
              </w:rPr>
              <w:t>0</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769A13AF" w14:textId="4785BB58" w:rsidR="006E7357" w:rsidRPr="00784247" w:rsidRDefault="00966B8D" w:rsidP="00455D71">
            <w:pPr>
              <w:spacing w:after="120" w:line="276" w:lineRule="auto"/>
              <w:jc w:val="center"/>
              <w:rPr>
                <w:sz w:val="18"/>
                <w:szCs w:val="18"/>
              </w:rPr>
            </w:pPr>
            <w:r w:rsidRPr="00D542D7">
              <w:rPr>
                <w:sz w:val="18"/>
                <w:szCs w:val="18"/>
              </w:rPr>
              <w:t xml:space="preserve"> </w:t>
            </w:r>
            <w:r w:rsidR="005E6BEE">
              <w:rPr>
                <w:sz w:val="18"/>
                <w:szCs w:val="18"/>
              </w:rPr>
              <w:t xml:space="preserve">    50</w:t>
            </w:r>
            <w:r w:rsidRPr="00D542D7">
              <w:rPr>
                <w:sz w:val="18"/>
                <w:szCs w:val="18"/>
              </w:rPr>
              <w:t xml:space="preserve">   </w:t>
            </w:r>
            <w:r w:rsidR="00F974A1" w:rsidRPr="00D542D7">
              <w:rPr>
                <w:sz w:val="18"/>
                <w:szCs w:val="18"/>
              </w:rPr>
              <w:t xml:space="preserve">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0FF21A69" w14:textId="77777777" w:rsidR="006E7357"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p>
        </w:tc>
      </w:tr>
      <w:tr w:rsidR="00F40798" w:rsidRPr="00B327EC" w14:paraId="4365A45D" w14:textId="77777777" w:rsidTr="0039350B">
        <w:trPr>
          <w:trHeight w:val="225"/>
        </w:trPr>
        <w:tc>
          <w:tcPr>
            <w:tcW w:w="3183"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5740CB27"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Przedsięwzięcia</w:t>
            </w:r>
          </w:p>
        </w:tc>
        <w:tc>
          <w:tcPr>
            <w:tcW w:w="1849" w:type="dxa"/>
            <w:vMerge w:val="restart"/>
            <w:tcBorders>
              <w:top w:val="single" w:sz="4" w:space="0" w:color="auto"/>
              <w:left w:val="single" w:sz="4" w:space="0" w:color="auto"/>
              <w:right w:val="single" w:sz="4" w:space="0" w:color="auto"/>
            </w:tcBorders>
            <w:shd w:val="clear" w:color="auto" w:fill="FBD4B4"/>
            <w:vAlign w:val="center"/>
            <w:hideMark/>
          </w:tcPr>
          <w:p w14:paraId="6BBE8A08"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Grupy docelowe</w:t>
            </w:r>
          </w:p>
        </w:tc>
        <w:tc>
          <w:tcPr>
            <w:tcW w:w="1631" w:type="dxa"/>
            <w:gridSpan w:val="2"/>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07C24035"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479" w:type="dxa"/>
            <w:gridSpan w:val="5"/>
            <w:tcBorders>
              <w:top w:val="single" w:sz="4" w:space="0" w:color="auto"/>
              <w:left w:val="nil"/>
              <w:bottom w:val="single" w:sz="4" w:space="0" w:color="auto"/>
              <w:right w:val="single" w:sz="8" w:space="0" w:color="000000"/>
            </w:tcBorders>
            <w:shd w:val="clear" w:color="auto" w:fill="FBD4B4"/>
            <w:vAlign w:val="center"/>
            <w:hideMark/>
          </w:tcPr>
          <w:p w14:paraId="4225E8ED"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Wskaźniki produktu</w:t>
            </w:r>
          </w:p>
        </w:tc>
      </w:tr>
      <w:tr w:rsidR="00F40798" w:rsidRPr="00B327EC" w14:paraId="55CBC69B" w14:textId="77777777" w:rsidTr="0039350B">
        <w:trPr>
          <w:trHeight w:val="225"/>
        </w:trPr>
        <w:tc>
          <w:tcPr>
            <w:tcW w:w="3183"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2D5F5C94" w14:textId="77777777" w:rsidR="00764420" w:rsidRPr="00B327EC" w:rsidRDefault="00764420" w:rsidP="00DE1544">
            <w:pPr>
              <w:spacing w:after="120" w:line="276" w:lineRule="auto"/>
              <w:rPr>
                <w:color w:val="000000"/>
                <w:sz w:val="18"/>
                <w:szCs w:val="18"/>
              </w:rPr>
            </w:pPr>
          </w:p>
        </w:tc>
        <w:tc>
          <w:tcPr>
            <w:tcW w:w="1849" w:type="dxa"/>
            <w:vMerge/>
            <w:tcBorders>
              <w:left w:val="single" w:sz="4" w:space="0" w:color="auto"/>
              <w:right w:val="single" w:sz="4" w:space="0" w:color="auto"/>
            </w:tcBorders>
            <w:shd w:val="clear" w:color="auto" w:fill="FBD4B4"/>
            <w:vAlign w:val="center"/>
            <w:hideMark/>
          </w:tcPr>
          <w:p w14:paraId="3E6F569C" w14:textId="77777777"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505A6507" w14:textId="77777777" w:rsidR="00764420" w:rsidRPr="00B327EC" w:rsidRDefault="00764420" w:rsidP="00DE1544">
            <w:pPr>
              <w:spacing w:after="120" w:line="276" w:lineRule="auto"/>
              <w:rPr>
                <w:color w:val="000000"/>
                <w:sz w:val="18"/>
                <w:szCs w:val="18"/>
              </w:rPr>
            </w:pPr>
          </w:p>
        </w:tc>
        <w:tc>
          <w:tcPr>
            <w:tcW w:w="1487"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36E2ACE3"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310F5728" w14:textId="77777777" w:rsidR="00764420" w:rsidRPr="00B327EC" w:rsidRDefault="00764420" w:rsidP="00DE1544">
            <w:pPr>
              <w:spacing w:after="120" w:line="276" w:lineRule="auto"/>
              <w:jc w:val="center"/>
              <w:rPr>
                <w:sz w:val="18"/>
                <w:szCs w:val="18"/>
              </w:rPr>
            </w:pPr>
            <w:r w:rsidRPr="00B327EC">
              <w:rPr>
                <w:sz w:val="18"/>
                <w:szCs w:val="18"/>
              </w:rPr>
              <w:t xml:space="preserve">Jednostka miary </w:t>
            </w:r>
          </w:p>
        </w:tc>
        <w:tc>
          <w:tcPr>
            <w:tcW w:w="1926" w:type="dxa"/>
            <w:gridSpan w:val="2"/>
            <w:tcBorders>
              <w:top w:val="single" w:sz="4" w:space="0" w:color="auto"/>
              <w:left w:val="nil"/>
              <w:bottom w:val="single" w:sz="4" w:space="0" w:color="auto"/>
              <w:right w:val="single" w:sz="4" w:space="0" w:color="auto"/>
            </w:tcBorders>
            <w:shd w:val="clear" w:color="auto" w:fill="FBD4B4"/>
            <w:vAlign w:val="center"/>
            <w:hideMark/>
          </w:tcPr>
          <w:p w14:paraId="348F7971"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wartość</w:t>
            </w:r>
          </w:p>
        </w:tc>
        <w:tc>
          <w:tcPr>
            <w:tcW w:w="2932"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7F32AAB4"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Źródło danych/sposób pomiaru</w:t>
            </w:r>
          </w:p>
        </w:tc>
      </w:tr>
      <w:tr w:rsidR="00F40798" w:rsidRPr="00B327EC" w14:paraId="6EBFB3A7" w14:textId="77777777" w:rsidTr="00F974A1">
        <w:trPr>
          <w:trHeight w:val="915"/>
        </w:trPr>
        <w:tc>
          <w:tcPr>
            <w:tcW w:w="3183" w:type="dxa"/>
            <w:gridSpan w:val="2"/>
            <w:vMerge/>
            <w:tcBorders>
              <w:top w:val="single" w:sz="4" w:space="0" w:color="auto"/>
              <w:left w:val="single" w:sz="8" w:space="0" w:color="auto"/>
              <w:bottom w:val="single" w:sz="4" w:space="0" w:color="auto"/>
              <w:right w:val="single" w:sz="4" w:space="0" w:color="auto"/>
            </w:tcBorders>
            <w:vAlign w:val="center"/>
            <w:hideMark/>
          </w:tcPr>
          <w:p w14:paraId="058F1509" w14:textId="77777777" w:rsidR="00764420" w:rsidRPr="00B327EC" w:rsidRDefault="00764420" w:rsidP="00DE1544">
            <w:pPr>
              <w:spacing w:after="120" w:line="276" w:lineRule="auto"/>
              <w:rPr>
                <w:color w:val="000000"/>
                <w:sz w:val="18"/>
                <w:szCs w:val="18"/>
              </w:rPr>
            </w:pPr>
          </w:p>
        </w:tc>
        <w:tc>
          <w:tcPr>
            <w:tcW w:w="1849" w:type="dxa"/>
            <w:vMerge/>
            <w:tcBorders>
              <w:left w:val="single" w:sz="4" w:space="0" w:color="auto"/>
              <w:bottom w:val="single" w:sz="4" w:space="0" w:color="000000"/>
              <w:right w:val="single" w:sz="4" w:space="0" w:color="auto"/>
            </w:tcBorders>
            <w:vAlign w:val="center"/>
            <w:hideMark/>
          </w:tcPr>
          <w:p w14:paraId="5D269CE3" w14:textId="77777777"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auto"/>
              <w:right w:val="single" w:sz="4" w:space="0" w:color="000000"/>
            </w:tcBorders>
            <w:vAlign w:val="center"/>
            <w:hideMark/>
          </w:tcPr>
          <w:p w14:paraId="2D5D8729" w14:textId="77777777" w:rsidR="00764420" w:rsidRPr="00B327EC" w:rsidRDefault="00764420" w:rsidP="00DE1544">
            <w:pPr>
              <w:spacing w:after="120" w:line="276" w:lineRule="auto"/>
              <w:rPr>
                <w:color w:val="000000"/>
                <w:sz w:val="18"/>
                <w:szCs w:val="18"/>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14:paraId="7816E970" w14:textId="77777777" w:rsidR="00764420" w:rsidRPr="00B327EC" w:rsidRDefault="00764420" w:rsidP="00DE1544">
            <w:pPr>
              <w:spacing w:after="120" w:line="276"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22065AB6" w14:textId="77777777" w:rsidR="00764420" w:rsidRPr="00B327EC" w:rsidRDefault="00764420" w:rsidP="00DE1544">
            <w:pPr>
              <w:spacing w:after="120" w:line="276" w:lineRule="auto"/>
              <w:rPr>
                <w:sz w:val="18"/>
                <w:szCs w:val="18"/>
              </w:rPr>
            </w:pPr>
          </w:p>
        </w:tc>
        <w:tc>
          <w:tcPr>
            <w:tcW w:w="922" w:type="dxa"/>
            <w:tcBorders>
              <w:top w:val="single" w:sz="4" w:space="0" w:color="auto"/>
              <w:left w:val="nil"/>
              <w:bottom w:val="single" w:sz="4" w:space="0" w:color="auto"/>
              <w:right w:val="single" w:sz="4" w:space="0" w:color="auto"/>
            </w:tcBorders>
            <w:shd w:val="clear" w:color="auto" w:fill="FBD4B4"/>
            <w:vAlign w:val="center"/>
            <w:hideMark/>
          </w:tcPr>
          <w:p w14:paraId="68D2B6AE" w14:textId="77777777" w:rsidR="00764420" w:rsidRPr="00B327EC" w:rsidRDefault="00DF1116" w:rsidP="00DE1544">
            <w:pPr>
              <w:spacing w:after="120" w:line="276" w:lineRule="auto"/>
              <w:jc w:val="center"/>
              <w:rPr>
                <w:color w:val="000000"/>
                <w:sz w:val="18"/>
                <w:szCs w:val="18"/>
              </w:rPr>
            </w:pPr>
            <w:r>
              <w:rPr>
                <w:color w:val="000000"/>
                <w:sz w:val="18"/>
                <w:szCs w:val="18"/>
              </w:rPr>
              <w:t>początkowa 2014</w:t>
            </w:r>
            <w:r w:rsidR="00764420" w:rsidRPr="00B327EC">
              <w:rPr>
                <w:color w:val="000000"/>
                <w:sz w:val="18"/>
                <w:szCs w:val="18"/>
              </w:rPr>
              <w:t xml:space="preserve"> rok</w:t>
            </w:r>
          </w:p>
        </w:tc>
        <w:tc>
          <w:tcPr>
            <w:tcW w:w="1004" w:type="dxa"/>
            <w:tcBorders>
              <w:top w:val="single" w:sz="4" w:space="0" w:color="auto"/>
              <w:left w:val="nil"/>
              <w:bottom w:val="single" w:sz="4" w:space="0" w:color="auto"/>
              <w:right w:val="single" w:sz="4" w:space="0" w:color="auto"/>
            </w:tcBorders>
            <w:shd w:val="clear" w:color="auto" w:fill="FBD4B4"/>
            <w:vAlign w:val="center"/>
            <w:hideMark/>
          </w:tcPr>
          <w:p w14:paraId="76B724BF" w14:textId="77777777" w:rsidR="00764420" w:rsidRPr="00B327EC" w:rsidRDefault="00AB224D" w:rsidP="00DE1544">
            <w:pPr>
              <w:spacing w:after="120" w:line="276" w:lineRule="auto"/>
              <w:jc w:val="center"/>
              <w:rPr>
                <w:color w:val="000000"/>
                <w:sz w:val="18"/>
                <w:szCs w:val="18"/>
              </w:rPr>
            </w:pPr>
            <w:r>
              <w:rPr>
                <w:color w:val="000000"/>
                <w:sz w:val="18"/>
                <w:szCs w:val="18"/>
              </w:rPr>
              <w:t>końcowa 2023</w:t>
            </w:r>
            <w:r w:rsidR="00764420" w:rsidRPr="00B327EC">
              <w:rPr>
                <w:color w:val="000000"/>
                <w:sz w:val="18"/>
                <w:szCs w:val="18"/>
              </w:rPr>
              <w:t>Rok</w:t>
            </w:r>
          </w:p>
        </w:tc>
        <w:tc>
          <w:tcPr>
            <w:tcW w:w="2932" w:type="dxa"/>
            <w:vMerge/>
            <w:tcBorders>
              <w:top w:val="single" w:sz="4" w:space="0" w:color="auto"/>
              <w:left w:val="single" w:sz="4" w:space="0" w:color="auto"/>
              <w:bottom w:val="single" w:sz="4" w:space="0" w:color="auto"/>
              <w:right w:val="single" w:sz="8" w:space="0" w:color="000000"/>
            </w:tcBorders>
            <w:vAlign w:val="center"/>
            <w:hideMark/>
          </w:tcPr>
          <w:p w14:paraId="6B09B709" w14:textId="77777777" w:rsidR="00764420" w:rsidRPr="00B327EC" w:rsidRDefault="00764420" w:rsidP="00DE1544">
            <w:pPr>
              <w:spacing w:after="120" w:line="276" w:lineRule="auto"/>
              <w:rPr>
                <w:color w:val="000000"/>
                <w:sz w:val="18"/>
                <w:szCs w:val="18"/>
              </w:rPr>
            </w:pPr>
          </w:p>
        </w:tc>
      </w:tr>
      <w:tr w:rsidR="001F363A" w:rsidRPr="00B327EC" w14:paraId="003DCF54" w14:textId="77777777" w:rsidTr="00F974A1">
        <w:trPr>
          <w:trHeight w:val="184"/>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4B5BF059" w14:textId="77777777" w:rsidR="00764420" w:rsidRPr="00FE2226" w:rsidRDefault="00764420" w:rsidP="00DE1544">
            <w:pPr>
              <w:spacing w:after="120" w:line="276" w:lineRule="auto"/>
              <w:rPr>
                <w:sz w:val="18"/>
                <w:szCs w:val="18"/>
              </w:rPr>
            </w:pPr>
            <w:r w:rsidRPr="00FE2226">
              <w:rPr>
                <w:sz w:val="18"/>
                <w:szCs w:val="18"/>
              </w:rPr>
              <w:lastRenderedPageBreak/>
              <w:t>1.1.1</w:t>
            </w:r>
            <w:r w:rsidR="00B937D7" w:rsidRPr="00FE2226">
              <w:rPr>
                <w:sz w:val="18"/>
                <w:szCs w:val="18"/>
              </w:rPr>
              <w:t>.1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14:paraId="212068B7" w14:textId="77777777" w:rsidR="00764420" w:rsidRPr="00B327EC" w:rsidRDefault="00764420" w:rsidP="00DE1544">
            <w:pPr>
              <w:spacing w:after="120" w:line="276" w:lineRule="auto"/>
              <w:rPr>
                <w:sz w:val="18"/>
                <w:szCs w:val="18"/>
              </w:rPr>
            </w:pPr>
            <w:r w:rsidRPr="00B327EC">
              <w:rPr>
                <w:sz w:val="18"/>
                <w:szCs w:val="18"/>
              </w:rPr>
              <w:t> </w:t>
            </w:r>
            <w:r w:rsidR="000227F5">
              <w:rPr>
                <w:sz w:val="18"/>
                <w:szCs w:val="18"/>
              </w:rPr>
              <w:t>Rozwój przedsiębiorczości</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735DFAE9" w14:textId="77777777" w:rsidR="00764420" w:rsidRPr="00B327EC" w:rsidRDefault="00764420" w:rsidP="00DE1544">
            <w:pPr>
              <w:spacing w:after="120" w:line="276" w:lineRule="auto"/>
              <w:jc w:val="center"/>
              <w:rPr>
                <w:sz w:val="18"/>
                <w:szCs w:val="18"/>
              </w:rPr>
            </w:pPr>
            <w:r w:rsidRPr="00B327EC">
              <w:rPr>
                <w:sz w:val="18"/>
                <w:szCs w:val="18"/>
              </w:rPr>
              <w:t> </w:t>
            </w:r>
            <w:r w:rsidR="00225D6B">
              <w:rPr>
                <w:sz w:val="18"/>
                <w:szCs w:val="18"/>
              </w:rPr>
              <w:t>Sektor rybacki</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FB2F4" w14:textId="77777777"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133A7" w14:textId="77777777"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 xml:space="preserve">Liczba  operacji polegających na utworzeniu nowego przedsiębiorstwa lub rozwoju </w:t>
            </w:r>
            <w:r w:rsidR="00F40798">
              <w:rPr>
                <w:sz w:val="18"/>
                <w:szCs w:val="18"/>
              </w:rPr>
              <w:t xml:space="preserve">istniejącego </w:t>
            </w:r>
            <w:r w:rsidR="00AB224D">
              <w:rPr>
                <w:sz w:val="18"/>
                <w:szCs w:val="18"/>
              </w:rPr>
              <w:t>przedsiębiorstwa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1974EA1"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4B062D7"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DCC783E" w14:textId="22FDE3DC" w:rsidR="00820C7F" w:rsidRPr="00AC714B" w:rsidRDefault="00FF53A5" w:rsidP="00AC714B">
            <w:pPr>
              <w:spacing w:after="120" w:line="276" w:lineRule="auto"/>
              <w:jc w:val="center"/>
              <w:rPr>
                <w:color w:val="00B050"/>
                <w:sz w:val="18"/>
                <w:szCs w:val="18"/>
              </w:rPr>
            </w:pPr>
            <w:r>
              <w:rPr>
                <w:sz w:val="18"/>
                <w:szCs w:val="18"/>
              </w:rPr>
              <w:t>15</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2DCDD3"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14:paraId="32AD683B" w14:textId="77777777" w:rsidTr="00F974A1">
        <w:trPr>
          <w:trHeight w:val="130"/>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5E477B6B" w14:textId="77777777" w:rsidR="00764420" w:rsidRPr="00FE2226" w:rsidRDefault="00D16FEC" w:rsidP="00DE1544">
            <w:pPr>
              <w:spacing w:after="120" w:line="276" w:lineRule="auto"/>
              <w:rPr>
                <w:sz w:val="18"/>
                <w:szCs w:val="18"/>
              </w:rPr>
            </w:pPr>
            <w:r w:rsidRPr="00FE2226">
              <w:rPr>
                <w:sz w:val="18"/>
                <w:szCs w:val="18"/>
              </w:rPr>
              <w:t>1.2</w:t>
            </w:r>
            <w:r w:rsidR="00764420" w:rsidRPr="00FE2226">
              <w:rPr>
                <w:sz w:val="18"/>
                <w:szCs w:val="18"/>
              </w:rPr>
              <w:t>.2</w:t>
            </w:r>
            <w:r w:rsidR="00B937D7" w:rsidRPr="00FE2226">
              <w:rPr>
                <w:sz w:val="18"/>
                <w:szCs w:val="18"/>
              </w:rPr>
              <w:t>.1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14:paraId="775690A9" w14:textId="77777777" w:rsidR="00764420" w:rsidRPr="00B327EC" w:rsidRDefault="000227F5" w:rsidP="00DE1544">
            <w:pPr>
              <w:spacing w:after="120" w:line="276" w:lineRule="auto"/>
              <w:rPr>
                <w:sz w:val="18"/>
                <w:szCs w:val="18"/>
              </w:rPr>
            </w:pPr>
            <w:r>
              <w:rPr>
                <w:sz w:val="18"/>
                <w:szCs w:val="18"/>
              </w:rPr>
              <w:t>Zakład</w:t>
            </w:r>
            <w:r w:rsidR="0009671D">
              <w:rPr>
                <w:sz w:val="18"/>
                <w:szCs w:val="18"/>
              </w:rPr>
              <w:t>anie działalności gospodarczej, d</w:t>
            </w:r>
            <w:r>
              <w:rPr>
                <w:sz w:val="18"/>
                <w:szCs w:val="18"/>
              </w:rPr>
              <w:t>ywersyfikacja źródeł dochodów</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F894FC"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Osoby fizyczne</w:t>
            </w:r>
            <w:r w:rsidR="001F363A">
              <w:rPr>
                <w:sz w:val="18"/>
                <w:szCs w:val="18"/>
              </w:rPr>
              <w:t>, prawne,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786F79" w14:textId="77777777"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94C52" w14:textId="77777777" w:rsidR="00764420" w:rsidRPr="00F5784D" w:rsidRDefault="00A655A0" w:rsidP="00DE1544">
            <w:pPr>
              <w:spacing w:after="120" w:line="276" w:lineRule="auto"/>
              <w:jc w:val="center"/>
              <w:rPr>
                <w:sz w:val="18"/>
                <w:szCs w:val="18"/>
              </w:rPr>
            </w:pPr>
            <w:r w:rsidRPr="00F5784D">
              <w:rPr>
                <w:sz w:val="18"/>
                <w:szCs w:val="18"/>
              </w:rPr>
              <w:t>Liczba zrealizowanych operacji polegających na utworzeniu nowego przedsiębiorstwa</w:t>
            </w:r>
          </w:p>
        </w:tc>
        <w:tc>
          <w:tcPr>
            <w:tcW w:w="1134" w:type="dxa"/>
            <w:tcBorders>
              <w:top w:val="nil"/>
              <w:left w:val="nil"/>
              <w:bottom w:val="single" w:sz="4" w:space="0" w:color="auto"/>
              <w:right w:val="single" w:sz="4" w:space="0" w:color="auto"/>
            </w:tcBorders>
            <w:shd w:val="clear" w:color="auto" w:fill="auto"/>
            <w:vAlign w:val="center"/>
            <w:hideMark/>
          </w:tcPr>
          <w:p w14:paraId="20D1DE0D"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E4060BB"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6CBAEC3" w14:textId="3922AD94" w:rsidR="00764420" w:rsidRPr="00FE2226" w:rsidRDefault="00966B8D" w:rsidP="00FE2226">
            <w:pPr>
              <w:spacing w:after="120" w:line="276" w:lineRule="auto"/>
              <w:jc w:val="center"/>
              <w:rPr>
                <w:sz w:val="18"/>
                <w:szCs w:val="18"/>
              </w:rPr>
            </w:pPr>
            <w:r w:rsidRPr="00D542D7">
              <w:rPr>
                <w:sz w:val="18"/>
                <w:szCs w:val="18"/>
              </w:rPr>
              <w:t xml:space="preserve">  </w:t>
            </w:r>
            <w:r w:rsidR="005E6BEE">
              <w:rPr>
                <w:sz w:val="18"/>
                <w:szCs w:val="18"/>
              </w:rPr>
              <w:t>40</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7EFC5DF4" w14:textId="77777777"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r w:rsidR="001F363A" w:rsidRPr="00B327EC" w14:paraId="7CA3BA15" w14:textId="77777777" w:rsidTr="00F974A1">
        <w:trPr>
          <w:trHeight w:val="373"/>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41846C63" w14:textId="77777777" w:rsidR="00B937D7" w:rsidRPr="00FE2226" w:rsidRDefault="00B937D7" w:rsidP="00DE1544">
            <w:pPr>
              <w:spacing w:after="120" w:line="276" w:lineRule="auto"/>
              <w:rPr>
                <w:sz w:val="18"/>
                <w:szCs w:val="18"/>
              </w:rPr>
            </w:pPr>
            <w:r w:rsidRPr="00FE2226">
              <w:rPr>
                <w:sz w:val="18"/>
                <w:szCs w:val="18"/>
              </w:rPr>
              <w:t>1.2.2.2</w:t>
            </w:r>
          </w:p>
        </w:tc>
        <w:tc>
          <w:tcPr>
            <w:tcW w:w="2187" w:type="dxa"/>
            <w:tcBorders>
              <w:top w:val="single" w:sz="4" w:space="0" w:color="auto"/>
              <w:left w:val="nil"/>
              <w:bottom w:val="single" w:sz="4" w:space="0" w:color="auto"/>
              <w:right w:val="single" w:sz="4" w:space="0" w:color="auto"/>
            </w:tcBorders>
            <w:shd w:val="clear" w:color="auto" w:fill="auto"/>
            <w:vAlign w:val="center"/>
            <w:hideMark/>
          </w:tcPr>
          <w:p w14:paraId="103EDA59" w14:textId="77777777" w:rsidR="00764420" w:rsidRPr="00B327EC" w:rsidRDefault="00764420" w:rsidP="00DE1544">
            <w:pPr>
              <w:spacing w:after="120" w:line="276" w:lineRule="auto"/>
              <w:rPr>
                <w:sz w:val="18"/>
                <w:szCs w:val="18"/>
              </w:rPr>
            </w:pPr>
            <w:r w:rsidRPr="00B327EC">
              <w:rPr>
                <w:sz w:val="18"/>
                <w:szCs w:val="18"/>
              </w:rPr>
              <w:t> </w:t>
            </w:r>
            <w:r w:rsidR="0009671D">
              <w:rPr>
                <w:sz w:val="18"/>
                <w:szCs w:val="18"/>
              </w:rPr>
              <w:t>Rozwój przedsiębiorczości, d</w:t>
            </w:r>
            <w:r w:rsidR="000227F5">
              <w:rPr>
                <w:sz w:val="18"/>
                <w:szCs w:val="18"/>
              </w:rPr>
              <w:t>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4B4DA4"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Małe i średnie przedsiębiorstwa</w:t>
            </w:r>
            <w:r w:rsidR="001F363A">
              <w:rPr>
                <w:sz w:val="18"/>
                <w:szCs w:val="18"/>
              </w:rPr>
              <w:t>,</w:t>
            </w:r>
            <w:r w:rsidR="00830EDB">
              <w:rPr>
                <w:sz w:val="18"/>
                <w:szCs w:val="18"/>
              </w:rPr>
              <w:t xml:space="preserve"> osoby fizyczne</w:t>
            </w:r>
            <w:r w:rsidR="001F363A">
              <w:rPr>
                <w:sz w:val="18"/>
                <w:szCs w:val="18"/>
              </w:rPr>
              <w:t>,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E6718" w14:textId="77777777"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5C761" w14:textId="77777777" w:rsidR="00764420" w:rsidRPr="00B327EC" w:rsidRDefault="00764420" w:rsidP="00DE1544">
            <w:pPr>
              <w:spacing w:after="120" w:line="276" w:lineRule="auto"/>
              <w:jc w:val="center"/>
              <w:rPr>
                <w:sz w:val="18"/>
                <w:szCs w:val="18"/>
              </w:rPr>
            </w:pPr>
            <w:r w:rsidRPr="00D00EAA">
              <w:rPr>
                <w:sz w:val="18"/>
                <w:szCs w:val="18"/>
              </w:rPr>
              <w:t> </w:t>
            </w:r>
            <w:r w:rsidR="00AB224D" w:rsidRPr="00D00EAA">
              <w:rPr>
                <w:sz w:val="18"/>
                <w:szCs w:val="18"/>
              </w:rPr>
              <w:t xml:space="preserve">Liczba </w:t>
            </w:r>
            <w:r w:rsidR="00587C1F" w:rsidRPr="00D00EAA">
              <w:rPr>
                <w:sz w:val="18"/>
                <w:szCs w:val="18"/>
              </w:rPr>
              <w:t xml:space="preserve">zrealizowanych </w:t>
            </w:r>
            <w:r w:rsidR="00AB224D" w:rsidRPr="00D00EAA">
              <w:rPr>
                <w:sz w:val="18"/>
                <w:szCs w:val="18"/>
              </w:rPr>
              <w:t>operacji polegając</w:t>
            </w:r>
            <w:r w:rsidR="00587C1F" w:rsidRPr="00D00EAA">
              <w:rPr>
                <w:sz w:val="18"/>
                <w:szCs w:val="18"/>
              </w:rPr>
              <w:t>ych</w:t>
            </w:r>
            <w:r w:rsidR="00AB224D" w:rsidRPr="00D00EAA">
              <w:rPr>
                <w:sz w:val="18"/>
                <w:szCs w:val="18"/>
              </w:rPr>
              <w:t xml:space="preserve"> na rozwoju </w:t>
            </w:r>
            <w:r w:rsidR="00AB224D">
              <w:rPr>
                <w:sz w:val="18"/>
                <w:szCs w:val="18"/>
              </w:rPr>
              <w:t>istniejącego przedsiębiorstwa</w:t>
            </w:r>
          </w:p>
        </w:tc>
        <w:tc>
          <w:tcPr>
            <w:tcW w:w="1134" w:type="dxa"/>
            <w:tcBorders>
              <w:top w:val="nil"/>
              <w:left w:val="nil"/>
              <w:bottom w:val="single" w:sz="4" w:space="0" w:color="auto"/>
              <w:right w:val="single" w:sz="4" w:space="0" w:color="auto"/>
            </w:tcBorders>
            <w:shd w:val="clear" w:color="auto" w:fill="auto"/>
            <w:vAlign w:val="center"/>
            <w:hideMark/>
          </w:tcPr>
          <w:p w14:paraId="5CEEAEE6"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B8A584"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5B28B61" w14:textId="77CDCA97" w:rsidR="00764420" w:rsidRPr="00FE2226" w:rsidRDefault="00764420" w:rsidP="00FE2226">
            <w:pPr>
              <w:spacing w:after="120" w:line="276" w:lineRule="auto"/>
              <w:jc w:val="center"/>
              <w:rPr>
                <w:sz w:val="18"/>
                <w:szCs w:val="18"/>
              </w:rPr>
            </w:pPr>
            <w:r w:rsidRPr="00D542D7">
              <w:rPr>
                <w:sz w:val="18"/>
                <w:szCs w:val="18"/>
              </w:rPr>
              <w:t> </w:t>
            </w:r>
            <w:r w:rsidR="00193786" w:rsidRPr="00D542D7">
              <w:rPr>
                <w:sz w:val="18"/>
                <w:szCs w:val="18"/>
              </w:rPr>
              <w:t xml:space="preserve"> 7</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D99B439"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14:paraId="24F452E0" w14:textId="77777777" w:rsidTr="00F974A1">
        <w:trPr>
          <w:trHeight w:val="136"/>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3026AD7E" w14:textId="77777777" w:rsidR="00B937D7" w:rsidRPr="00FE2226" w:rsidRDefault="00B937D7" w:rsidP="00DE1544">
            <w:pPr>
              <w:spacing w:after="120" w:line="276" w:lineRule="auto"/>
              <w:rPr>
                <w:sz w:val="18"/>
                <w:szCs w:val="18"/>
              </w:rPr>
            </w:pPr>
            <w:r w:rsidRPr="00FE2226">
              <w:rPr>
                <w:sz w:val="18"/>
                <w:szCs w:val="18"/>
              </w:rPr>
              <w:t>1.2.1.1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14:paraId="56DA89F9" w14:textId="77777777" w:rsidR="00764420" w:rsidRPr="00B327EC" w:rsidRDefault="00764420" w:rsidP="00DE1544">
            <w:pPr>
              <w:spacing w:after="120" w:line="276" w:lineRule="auto"/>
              <w:rPr>
                <w:sz w:val="18"/>
                <w:szCs w:val="18"/>
              </w:rPr>
            </w:pPr>
            <w:r w:rsidRPr="00B327EC">
              <w:rPr>
                <w:sz w:val="18"/>
                <w:szCs w:val="18"/>
              </w:rPr>
              <w:t> </w:t>
            </w:r>
            <w:r w:rsidR="00830EDB">
              <w:rPr>
                <w:sz w:val="18"/>
                <w:szCs w:val="18"/>
              </w:rPr>
              <w:t>Rozwój przedsiębiorczości</w:t>
            </w:r>
            <w:r w:rsidR="0009671D">
              <w:rPr>
                <w:sz w:val="18"/>
                <w:szCs w:val="18"/>
              </w:rPr>
              <w:t>,</w:t>
            </w:r>
            <w:r w:rsidR="00830EDB">
              <w:rPr>
                <w:sz w:val="18"/>
                <w:szCs w:val="18"/>
              </w:rPr>
              <w:t xml:space="preserve"> dywersyfikacja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18EBEF13" w14:textId="77777777" w:rsidR="00764420" w:rsidRPr="00B327EC" w:rsidRDefault="00764420" w:rsidP="00DE1544">
            <w:pPr>
              <w:spacing w:after="120" w:line="276" w:lineRule="auto"/>
              <w:jc w:val="center"/>
              <w:rPr>
                <w:sz w:val="18"/>
                <w:szCs w:val="18"/>
              </w:rPr>
            </w:pPr>
            <w:r w:rsidRPr="00B327EC">
              <w:rPr>
                <w:sz w:val="18"/>
                <w:szCs w:val="18"/>
              </w:rPr>
              <w:t> </w:t>
            </w:r>
            <w:r w:rsidR="00830EDB">
              <w:rPr>
                <w:sz w:val="18"/>
                <w:szCs w:val="18"/>
              </w:rPr>
              <w:t>Małe i średnie przedsiębiorstwa</w:t>
            </w:r>
            <w:r w:rsidR="001F363A">
              <w:rPr>
                <w:sz w:val="18"/>
                <w:szCs w:val="18"/>
              </w:rPr>
              <w:t>,</w:t>
            </w:r>
            <w:r w:rsidR="00830EDB">
              <w:rPr>
                <w:sz w:val="18"/>
                <w:szCs w:val="18"/>
              </w:rPr>
              <w:t xml:space="preserve"> osoby fizyczne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3F68AC" w14:textId="77777777" w:rsidR="00764420" w:rsidRPr="00B327EC" w:rsidRDefault="00225D6B" w:rsidP="00DE1544">
            <w:pPr>
              <w:spacing w:after="120" w:line="276" w:lineRule="auto"/>
              <w:jc w:val="center"/>
              <w:rPr>
                <w:sz w:val="18"/>
                <w:szCs w:val="18"/>
              </w:rPr>
            </w:pPr>
            <w:r>
              <w:rPr>
                <w:sz w:val="18"/>
                <w:szCs w:val="18"/>
              </w:rPr>
              <w:t>Projekt grantowy</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F4DDF" w14:textId="77777777"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Liczba p</w:t>
            </w:r>
            <w:r w:rsidR="00E83B41">
              <w:rPr>
                <w:sz w:val="18"/>
                <w:szCs w:val="18"/>
              </w:rPr>
              <w:t>rzedsiębiorstw otrzymujących ws</w:t>
            </w:r>
            <w:r w:rsidR="00AB224D">
              <w:rPr>
                <w:sz w:val="18"/>
                <w:szCs w:val="18"/>
              </w:rPr>
              <w:t>parcie</w:t>
            </w:r>
            <w:r w:rsidR="00395239">
              <w:rPr>
                <w:sz w:val="18"/>
                <w:szCs w:val="18"/>
              </w:rPr>
              <w:t>, liczba przedsiębiorstw otrzymujących dotacje</w:t>
            </w:r>
          </w:p>
        </w:tc>
        <w:tc>
          <w:tcPr>
            <w:tcW w:w="1134" w:type="dxa"/>
            <w:tcBorders>
              <w:top w:val="nil"/>
              <w:left w:val="nil"/>
              <w:bottom w:val="single" w:sz="4" w:space="0" w:color="auto"/>
              <w:right w:val="single" w:sz="4" w:space="0" w:color="auto"/>
            </w:tcBorders>
            <w:shd w:val="clear" w:color="auto" w:fill="auto"/>
            <w:vAlign w:val="center"/>
            <w:hideMark/>
          </w:tcPr>
          <w:p w14:paraId="677B5779"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1D7B9A4" w14:textId="77777777" w:rsidR="00764420" w:rsidRPr="00B327EC" w:rsidRDefault="00F40798" w:rsidP="00DE1544">
            <w:pPr>
              <w:spacing w:after="120" w:line="276" w:lineRule="auto"/>
              <w:jc w:val="center"/>
              <w:rPr>
                <w:sz w:val="18"/>
                <w:szCs w:val="18"/>
              </w:rPr>
            </w:pPr>
            <w:r>
              <w:rPr>
                <w:sz w:val="18"/>
                <w:szCs w:val="18"/>
              </w:rPr>
              <w:t>0</w:t>
            </w:r>
            <w:r w:rsidR="00764420" w:rsidRPr="00B327EC">
              <w:rPr>
                <w:sz w:val="18"/>
                <w:szCs w:val="18"/>
              </w:rPr>
              <w:t> </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F985A5" w14:textId="77777777" w:rsidR="00764420" w:rsidRPr="00B327EC" w:rsidRDefault="00514EAD" w:rsidP="00DE1544">
            <w:pPr>
              <w:spacing w:after="120" w:line="276" w:lineRule="auto"/>
              <w:jc w:val="center"/>
              <w:rPr>
                <w:sz w:val="18"/>
                <w:szCs w:val="18"/>
              </w:rPr>
            </w:pPr>
            <w:r w:rsidRPr="00203352">
              <w:rPr>
                <w:sz w:val="18"/>
                <w:szCs w:val="18"/>
              </w:rPr>
              <w:t>7</w:t>
            </w:r>
            <w:r w:rsidR="00203352" w:rsidRPr="00203352">
              <w:rPr>
                <w:sz w:val="18"/>
                <w:szCs w:val="18"/>
              </w:rPr>
              <w:t>0</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3E88E635" w14:textId="77777777"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bl>
    <w:p w14:paraId="4C1C2A20" w14:textId="77777777" w:rsidR="001A700E" w:rsidRDefault="001A700E" w:rsidP="00764420">
      <w:pPr>
        <w:spacing w:line="20" w:lineRule="atLeast"/>
        <w:rPr>
          <w:i/>
          <w:sz w:val="22"/>
          <w:szCs w:val="22"/>
        </w:rPr>
      </w:pPr>
    </w:p>
    <w:p w14:paraId="6F88E3CA" w14:textId="77777777" w:rsidR="00CA7CD8" w:rsidRPr="001A700E" w:rsidRDefault="001A700E" w:rsidP="00764420">
      <w:pPr>
        <w:spacing w:line="20" w:lineRule="atLeast"/>
        <w:rPr>
          <w:i/>
          <w:sz w:val="22"/>
          <w:szCs w:val="22"/>
        </w:rPr>
      </w:pPr>
      <w:r w:rsidRPr="001A700E">
        <w:rPr>
          <w:i/>
          <w:sz w:val="22"/>
          <w:szCs w:val="22"/>
        </w:rPr>
        <w:t>Źródło: Opracowanie własne</w:t>
      </w:r>
    </w:p>
    <w:p w14:paraId="7197B83D" w14:textId="77777777" w:rsidR="005D3B5A" w:rsidRDefault="005D3B5A" w:rsidP="00764420">
      <w:pPr>
        <w:spacing w:line="20" w:lineRule="atLeast"/>
        <w:rPr>
          <w:color w:val="365F91" w:themeColor="accent1" w:themeShade="BF"/>
          <w:sz w:val="22"/>
          <w:szCs w:val="22"/>
        </w:rPr>
        <w:sectPr w:rsidR="005D3B5A" w:rsidSect="00A55BE7">
          <w:pgSz w:w="16838" w:h="11906" w:orient="landscape" w:code="9"/>
          <w:pgMar w:top="1418" w:right="1418" w:bottom="1418" w:left="1418" w:header="709" w:footer="709" w:gutter="0"/>
          <w:cols w:space="708"/>
          <w:docGrid w:linePitch="360"/>
        </w:sectPr>
      </w:pPr>
    </w:p>
    <w:p w14:paraId="6483DFBD" w14:textId="37170CE8"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0C225E">
        <w:rPr>
          <w:noProof/>
          <w:color w:val="auto"/>
          <w:sz w:val="24"/>
          <w:szCs w:val="24"/>
        </w:rPr>
        <w:t>24</w:t>
      </w:r>
      <w:r w:rsidR="0084173C" w:rsidRPr="00E37118">
        <w:rPr>
          <w:color w:val="auto"/>
          <w:sz w:val="24"/>
          <w:szCs w:val="24"/>
        </w:rPr>
        <w:fldChar w:fldCharType="end"/>
      </w:r>
      <w:r w:rsidRPr="00E37118">
        <w:rPr>
          <w:color w:val="auto"/>
          <w:sz w:val="24"/>
          <w:szCs w:val="24"/>
        </w:rPr>
        <w:t xml:space="preserve"> Wskaźnik dla celu ogólnego nr 2</w:t>
      </w:r>
    </w:p>
    <w:tbl>
      <w:tblPr>
        <w:tblW w:w="0" w:type="auto"/>
        <w:tblInd w:w="-72" w:type="dxa"/>
        <w:tblCellMar>
          <w:left w:w="70" w:type="dxa"/>
          <w:right w:w="70" w:type="dxa"/>
        </w:tblCellMar>
        <w:tblLook w:val="04A0" w:firstRow="1" w:lastRow="0" w:firstColumn="1" w:lastColumn="0" w:noHBand="0" w:noVBand="1"/>
      </w:tblPr>
      <w:tblGrid>
        <w:gridCol w:w="811"/>
        <w:gridCol w:w="1878"/>
        <w:gridCol w:w="1326"/>
        <w:gridCol w:w="1591"/>
        <w:gridCol w:w="1550"/>
        <w:gridCol w:w="1369"/>
        <w:gridCol w:w="1337"/>
        <w:gridCol w:w="1307"/>
        <w:gridCol w:w="2895"/>
      </w:tblGrid>
      <w:tr w:rsidR="005D3B5A" w:rsidRPr="00B327EC" w14:paraId="5C09B2DE" w14:textId="77777777" w:rsidTr="008A1515">
        <w:trPr>
          <w:trHeight w:val="374"/>
        </w:trPr>
        <w:tc>
          <w:tcPr>
            <w:tcW w:w="83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22B3EF0" w14:textId="77777777" w:rsidR="005D3B5A" w:rsidRPr="00B327EC" w:rsidRDefault="005D3B5A" w:rsidP="00E85775">
            <w:pPr>
              <w:spacing w:after="120" w:line="276" w:lineRule="auto"/>
              <w:ind w:right="45"/>
              <w:rPr>
                <w:sz w:val="18"/>
                <w:szCs w:val="18"/>
              </w:rPr>
            </w:pPr>
            <w:r>
              <w:rPr>
                <w:sz w:val="18"/>
                <w:szCs w:val="18"/>
              </w:rPr>
              <w:t>2</w:t>
            </w:r>
            <w:r w:rsidRPr="00B327EC">
              <w:rPr>
                <w:sz w:val="18"/>
                <w:szCs w:val="18"/>
              </w:rPr>
              <w:t>.0</w:t>
            </w:r>
          </w:p>
        </w:tc>
        <w:tc>
          <w:tcPr>
            <w:tcW w:w="2024" w:type="dxa"/>
            <w:tcBorders>
              <w:top w:val="single" w:sz="4" w:space="0" w:color="auto"/>
              <w:left w:val="nil"/>
              <w:bottom w:val="single" w:sz="4" w:space="0" w:color="auto"/>
              <w:right w:val="single" w:sz="4" w:space="0" w:color="auto"/>
            </w:tcBorders>
            <w:shd w:val="clear" w:color="auto" w:fill="FFFF00"/>
            <w:vAlign w:val="center"/>
            <w:hideMark/>
          </w:tcPr>
          <w:p w14:paraId="401A3888" w14:textId="77777777" w:rsidR="005D3B5A" w:rsidRPr="00B327EC" w:rsidRDefault="005D3B5A" w:rsidP="00E85775">
            <w:pPr>
              <w:spacing w:after="120" w:line="276" w:lineRule="auto"/>
              <w:jc w:val="center"/>
              <w:rPr>
                <w:sz w:val="18"/>
                <w:szCs w:val="18"/>
              </w:rPr>
            </w:pPr>
            <w:r w:rsidRPr="00B327EC">
              <w:rPr>
                <w:sz w:val="18"/>
                <w:szCs w:val="18"/>
              </w:rPr>
              <w:t xml:space="preserve">CEL OGÓLNY </w:t>
            </w:r>
            <w:r>
              <w:rPr>
                <w:sz w:val="18"/>
                <w:szCs w:val="18"/>
              </w:rPr>
              <w:t>2</w:t>
            </w:r>
          </w:p>
        </w:tc>
        <w:tc>
          <w:tcPr>
            <w:tcW w:w="11209" w:type="dxa"/>
            <w:gridSpan w:val="7"/>
            <w:tcBorders>
              <w:top w:val="single" w:sz="4" w:space="0" w:color="auto"/>
              <w:left w:val="nil"/>
              <w:bottom w:val="single" w:sz="4" w:space="0" w:color="auto"/>
              <w:right w:val="single" w:sz="4" w:space="0" w:color="auto"/>
            </w:tcBorders>
            <w:shd w:val="clear" w:color="auto" w:fill="FFFF00"/>
          </w:tcPr>
          <w:p w14:paraId="48F78DDA" w14:textId="77777777" w:rsidR="005D3B5A" w:rsidRPr="00EF5991" w:rsidRDefault="005D3B5A" w:rsidP="00A50B6B">
            <w:pPr>
              <w:spacing w:after="120" w:line="276" w:lineRule="auto"/>
              <w:jc w:val="center"/>
              <w:rPr>
                <w:b/>
                <w:bCs/>
                <w:sz w:val="18"/>
                <w:szCs w:val="18"/>
              </w:rPr>
            </w:pPr>
            <w:r w:rsidRPr="00B327EC">
              <w:rPr>
                <w:b/>
                <w:bCs/>
                <w:color w:val="000000"/>
                <w:sz w:val="18"/>
                <w:szCs w:val="18"/>
              </w:rPr>
              <w:t> </w:t>
            </w:r>
            <w:r w:rsidR="00A50B6B" w:rsidRPr="00EF5991">
              <w:rPr>
                <w:b/>
                <w:bCs/>
                <w:sz w:val="18"/>
                <w:szCs w:val="18"/>
              </w:rPr>
              <w:t xml:space="preserve">Wzrost </w:t>
            </w:r>
            <w:r w:rsidR="00A50B6B" w:rsidRPr="00EF5991">
              <w:rPr>
                <w:b/>
                <w:sz w:val="18"/>
                <w:szCs w:val="18"/>
              </w:rPr>
              <w:t>konkurencyjności obszaru LSR oraz podniesienie jakości życia mieszkańców</w:t>
            </w:r>
          </w:p>
        </w:tc>
      </w:tr>
      <w:tr w:rsidR="005D3B5A" w:rsidRPr="00B327EC" w14:paraId="09888E48" w14:textId="77777777" w:rsidTr="008A1515">
        <w:trPr>
          <w:trHeight w:val="270"/>
        </w:trPr>
        <w:tc>
          <w:tcPr>
            <w:tcW w:w="83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B1FE435" w14:textId="77777777" w:rsidR="005D3B5A" w:rsidRPr="00B327EC" w:rsidRDefault="005D3B5A" w:rsidP="00E85775">
            <w:pPr>
              <w:spacing w:after="120" w:line="276" w:lineRule="auto"/>
              <w:rPr>
                <w:sz w:val="18"/>
                <w:szCs w:val="18"/>
              </w:rPr>
            </w:pPr>
            <w:r>
              <w:rPr>
                <w:sz w:val="18"/>
                <w:szCs w:val="18"/>
              </w:rPr>
              <w:t>2</w:t>
            </w:r>
            <w:r w:rsidRPr="00B327EC">
              <w:rPr>
                <w:sz w:val="18"/>
                <w:szCs w:val="18"/>
              </w:rPr>
              <w:t>.1</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14:paraId="1182C53C" w14:textId="77777777" w:rsidR="005D3B5A" w:rsidRPr="00B327EC" w:rsidRDefault="005D3B5A" w:rsidP="00E85775">
            <w:pPr>
              <w:spacing w:after="120" w:line="276" w:lineRule="auto"/>
              <w:jc w:val="center"/>
              <w:rPr>
                <w:sz w:val="18"/>
                <w:szCs w:val="18"/>
              </w:rPr>
            </w:pPr>
            <w:r w:rsidRPr="00B327EC">
              <w:rPr>
                <w:sz w:val="18"/>
                <w:szCs w:val="18"/>
              </w:rPr>
              <w:t>CELE SZCZEGÓŁOWE</w:t>
            </w:r>
          </w:p>
        </w:tc>
        <w:tc>
          <w:tcPr>
            <w:tcW w:w="0" w:type="auto"/>
            <w:tcBorders>
              <w:top w:val="single" w:sz="4" w:space="0" w:color="auto"/>
              <w:left w:val="nil"/>
              <w:bottom w:val="single" w:sz="4" w:space="0" w:color="auto"/>
              <w:right w:val="nil"/>
            </w:tcBorders>
            <w:shd w:val="clear" w:color="auto" w:fill="FFFFCC"/>
          </w:tcPr>
          <w:p w14:paraId="60D54B90" w14:textId="77777777" w:rsidR="005D3B5A" w:rsidRPr="00B327EC" w:rsidRDefault="005D3B5A" w:rsidP="00E85775">
            <w:pPr>
              <w:spacing w:after="120" w:line="276" w:lineRule="auto"/>
              <w:jc w:val="center"/>
              <w:rPr>
                <w:b/>
                <w:bCs/>
                <w:i/>
                <w:iCs/>
                <w:sz w:val="18"/>
                <w:szCs w:val="18"/>
              </w:rPr>
            </w:pPr>
          </w:p>
        </w:tc>
        <w:tc>
          <w:tcPr>
            <w:tcW w:w="9659" w:type="dxa"/>
            <w:gridSpan w:val="6"/>
            <w:tcBorders>
              <w:top w:val="single" w:sz="4" w:space="0" w:color="auto"/>
              <w:left w:val="nil"/>
              <w:bottom w:val="single" w:sz="4" w:space="0" w:color="auto"/>
              <w:right w:val="single" w:sz="4" w:space="0" w:color="auto"/>
            </w:tcBorders>
            <w:shd w:val="clear" w:color="auto" w:fill="FFFFCC"/>
            <w:vAlign w:val="center"/>
            <w:hideMark/>
          </w:tcPr>
          <w:p w14:paraId="71C0B910" w14:textId="77777777" w:rsidR="005D3B5A" w:rsidRPr="00B327EC" w:rsidRDefault="005D3B5A" w:rsidP="00E85775">
            <w:pPr>
              <w:spacing w:after="120" w:line="276" w:lineRule="auto"/>
              <w:jc w:val="center"/>
              <w:rPr>
                <w:b/>
                <w:bCs/>
                <w:i/>
                <w:iCs/>
                <w:sz w:val="18"/>
                <w:szCs w:val="18"/>
              </w:rPr>
            </w:pPr>
            <w:r>
              <w:rPr>
                <w:b/>
                <w:bCs/>
                <w:i/>
                <w:iCs/>
                <w:sz w:val="18"/>
                <w:szCs w:val="18"/>
              </w:rPr>
              <w:t xml:space="preserve">Wykorzystanie zasobów i walorów </w:t>
            </w:r>
            <w:r w:rsidR="00E9653E">
              <w:rPr>
                <w:b/>
                <w:bCs/>
                <w:i/>
                <w:iCs/>
                <w:sz w:val="18"/>
                <w:szCs w:val="18"/>
              </w:rPr>
              <w:t xml:space="preserve">środowiska naturalnego </w:t>
            </w:r>
            <w:r>
              <w:rPr>
                <w:b/>
                <w:bCs/>
                <w:i/>
                <w:iCs/>
                <w:sz w:val="18"/>
                <w:szCs w:val="18"/>
              </w:rPr>
              <w:t xml:space="preserve"> dla rozwoju turystyki</w:t>
            </w:r>
          </w:p>
        </w:tc>
      </w:tr>
      <w:tr w:rsidR="005D3B5A" w:rsidRPr="00B327EC" w14:paraId="561AD121" w14:textId="77777777" w:rsidTr="008A1515">
        <w:trPr>
          <w:trHeight w:val="270"/>
        </w:trPr>
        <w:tc>
          <w:tcPr>
            <w:tcW w:w="83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56C7102F" w14:textId="77777777" w:rsidR="005D3B5A" w:rsidRPr="00B327EC" w:rsidRDefault="005D3B5A" w:rsidP="00E85775">
            <w:pPr>
              <w:spacing w:after="120" w:line="276" w:lineRule="auto"/>
              <w:rPr>
                <w:sz w:val="18"/>
                <w:szCs w:val="18"/>
              </w:rPr>
            </w:pPr>
            <w:r>
              <w:rPr>
                <w:sz w:val="18"/>
                <w:szCs w:val="18"/>
              </w:rPr>
              <w:t>2.2</w:t>
            </w:r>
          </w:p>
        </w:tc>
        <w:tc>
          <w:tcPr>
            <w:tcW w:w="2024"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2DC4C579" w14:textId="77777777" w:rsidR="005D3B5A" w:rsidRPr="00B327EC" w:rsidRDefault="005D3B5A" w:rsidP="00E85775">
            <w:pPr>
              <w:spacing w:after="120" w:line="276" w:lineRule="auto"/>
              <w:rPr>
                <w:sz w:val="18"/>
                <w:szCs w:val="18"/>
              </w:rPr>
            </w:pPr>
          </w:p>
        </w:tc>
        <w:tc>
          <w:tcPr>
            <w:tcW w:w="0" w:type="auto"/>
            <w:tcBorders>
              <w:top w:val="single" w:sz="4" w:space="0" w:color="auto"/>
              <w:left w:val="nil"/>
              <w:bottom w:val="single" w:sz="4" w:space="0" w:color="auto"/>
              <w:right w:val="nil"/>
            </w:tcBorders>
            <w:shd w:val="clear" w:color="auto" w:fill="FFFFCC"/>
          </w:tcPr>
          <w:p w14:paraId="70D88A19" w14:textId="77777777" w:rsidR="005D3B5A" w:rsidRPr="00B327EC" w:rsidRDefault="005D3B5A" w:rsidP="00E85775">
            <w:pPr>
              <w:spacing w:after="120" w:line="276" w:lineRule="auto"/>
              <w:jc w:val="center"/>
              <w:rPr>
                <w:b/>
                <w:bCs/>
                <w:i/>
                <w:iCs/>
                <w:sz w:val="18"/>
                <w:szCs w:val="18"/>
              </w:rPr>
            </w:pPr>
          </w:p>
        </w:tc>
        <w:tc>
          <w:tcPr>
            <w:tcW w:w="9659" w:type="dxa"/>
            <w:gridSpan w:val="6"/>
            <w:tcBorders>
              <w:top w:val="single" w:sz="4" w:space="0" w:color="auto"/>
              <w:left w:val="nil"/>
              <w:bottom w:val="single" w:sz="4" w:space="0" w:color="auto"/>
              <w:right w:val="single" w:sz="4" w:space="0" w:color="auto"/>
            </w:tcBorders>
            <w:shd w:val="clear" w:color="auto" w:fill="FFFFCC"/>
            <w:vAlign w:val="center"/>
            <w:hideMark/>
          </w:tcPr>
          <w:p w14:paraId="3E36C470" w14:textId="77777777" w:rsidR="005D3B5A" w:rsidRDefault="001F363A" w:rsidP="00E85775">
            <w:pPr>
              <w:spacing w:after="120" w:line="276" w:lineRule="auto"/>
              <w:jc w:val="center"/>
              <w:rPr>
                <w:b/>
                <w:bCs/>
                <w:i/>
                <w:iCs/>
                <w:sz w:val="18"/>
                <w:szCs w:val="18"/>
              </w:rPr>
            </w:pPr>
            <w:r>
              <w:rPr>
                <w:b/>
                <w:bCs/>
                <w:i/>
                <w:iCs/>
                <w:sz w:val="18"/>
                <w:szCs w:val="18"/>
              </w:rPr>
              <w:t>Rozwój obszaru poprzez inwestycje</w:t>
            </w:r>
            <w:r w:rsidR="009D4DCF">
              <w:rPr>
                <w:b/>
                <w:bCs/>
                <w:i/>
                <w:iCs/>
                <w:sz w:val="18"/>
                <w:szCs w:val="18"/>
              </w:rPr>
              <w:t xml:space="preserve"> drogowe oraz na obszarach  rewitalizowanych </w:t>
            </w:r>
            <w:r>
              <w:rPr>
                <w:b/>
                <w:bCs/>
                <w:i/>
                <w:iCs/>
                <w:sz w:val="18"/>
                <w:szCs w:val="18"/>
              </w:rPr>
              <w:t xml:space="preserve">i </w:t>
            </w:r>
            <w:r w:rsidR="00225D6B">
              <w:rPr>
                <w:b/>
                <w:bCs/>
                <w:i/>
                <w:iCs/>
                <w:sz w:val="18"/>
                <w:szCs w:val="18"/>
              </w:rPr>
              <w:t>poprawę</w:t>
            </w:r>
            <w:r w:rsidR="00C53884">
              <w:rPr>
                <w:b/>
                <w:bCs/>
                <w:i/>
                <w:iCs/>
                <w:sz w:val="18"/>
                <w:szCs w:val="18"/>
              </w:rPr>
              <w:t xml:space="preserve"> dostępności do infrastruktury rekreacyjno</w:t>
            </w:r>
            <w:r w:rsidR="00F63370">
              <w:rPr>
                <w:b/>
                <w:bCs/>
                <w:i/>
                <w:iCs/>
                <w:sz w:val="18"/>
                <w:szCs w:val="18"/>
              </w:rPr>
              <w:t>–</w:t>
            </w:r>
            <w:r w:rsidR="008E0421">
              <w:rPr>
                <w:b/>
                <w:bCs/>
                <w:i/>
                <w:iCs/>
                <w:sz w:val="18"/>
                <w:szCs w:val="18"/>
              </w:rPr>
              <w:t xml:space="preserve"> sportowo - </w:t>
            </w:r>
            <w:r w:rsidR="00A719F3">
              <w:rPr>
                <w:b/>
                <w:bCs/>
                <w:i/>
                <w:iCs/>
                <w:sz w:val="18"/>
                <w:szCs w:val="18"/>
              </w:rPr>
              <w:t xml:space="preserve"> kulturowej</w:t>
            </w:r>
          </w:p>
        </w:tc>
      </w:tr>
      <w:tr w:rsidR="007D01C6" w:rsidRPr="00B327EC" w14:paraId="786ECD03" w14:textId="77777777" w:rsidTr="008A1515">
        <w:trPr>
          <w:trHeight w:val="765"/>
        </w:trPr>
        <w:tc>
          <w:tcPr>
            <w:tcW w:w="2855" w:type="dxa"/>
            <w:gridSpan w:val="2"/>
            <w:tcBorders>
              <w:top w:val="single" w:sz="4" w:space="0" w:color="auto"/>
              <w:left w:val="single" w:sz="4" w:space="0" w:color="auto"/>
              <w:bottom w:val="single" w:sz="4" w:space="0" w:color="auto"/>
              <w:right w:val="single" w:sz="4" w:space="0" w:color="auto"/>
            </w:tcBorders>
            <w:shd w:val="clear" w:color="auto" w:fill="auto"/>
          </w:tcPr>
          <w:p w14:paraId="5DD5D406" w14:textId="77777777" w:rsidR="005D3B5A" w:rsidRPr="00B327EC" w:rsidRDefault="005D3B5A" w:rsidP="00E85775">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6F33DFBD" w14:textId="77777777"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0" w:type="dxa"/>
            <w:tcBorders>
              <w:top w:val="single" w:sz="4" w:space="0" w:color="auto"/>
              <w:left w:val="nil"/>
              <w:bottom w:val="single" w:sz="4" w:space="0" w:color="auto"/>
              <w:right w:val="single" w:sz="4" w:space="0" w:color="auto"/>
            </w:tcBorders>
            <w:shd w:val="clear" w:color="auto" w:fill="FFFF00"/>
            <w:vAlign w:val="center"/>
            <w:hideMark/>
          </w:tcPr>
          <w:p w14:paraId="341B55A4" w14:textId="77777777"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1476" w:type="dxa"/>
            <w:tcBorders>
              <w:top w:val="single" w:sz="4" w:space="0" w:color="auto"/>
              <w:left w:val="nil"/>
              <w:bottom w:val="single" w:sz="4" w:space="0" w:color="auto"/>
              <w:right w:val="single" w:sz="4" w:space="0" w:color="auto"/>
            </w:tcBorders>
            <w:shd w:val="clear" w:color="auto" w:fill="FFFF00"/>
            <w:vAlign w:val="center"/>
            <w:hideMark/>
          </w:tcPr>
          <w:p w14:paraId="17B13159" w14:textId="77777777" w:rsidR="005D3B5A" w:rsidRPr="00B327EC" w:rsidRDefault="005D3B5A" w:rsidP="00E85775">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1430" w:type="dxa"/>
            <w:tcBorders>
              <w:top w:val="single" w:sz="4" w:space="0" w:color="auto"/>
              <w:left w:val="nil"/>
              <w:bottom w:val="single" w:sz="4" w:space="0" w:color="auto"/>
              <w:right w:val="single" w:sz="4" w:space="0" w:color="auto"/>
            </w:tcBorders>
            <w:shd w:val="clear" w:color="auto" w:fill="FFFF00"/>
            <w:vAlign w:val="center"/>
            <w:hideMark/>
          </w:tcPr>
          <w:p w14:paraId="03BEE2BA" w14:textId="77777777" w:rsidR="005D3B5A" w:rsidRPr="00B327EC" w:rsidRDefault="005D3B5A" w:rsidP="00E85775">
            <w:pPr>
              <w:spacing w:after="120" w:line="276" w:lineRule="auto"/>
              <w:jc w:val="center"/>
              <w:rPr>
                <w:color w:val="000000"/>
                <w:sz w:val="18"/>
                <w:szCs w:val="18"/>
              </w:rPr>
            </w:pPr>
            <w:r>
              <w:rPr>
                <w:color w:val="000000"/>
                <w:sz w:val="18"/>
                <w:szCs w:val="18"/>
              </w:rPr>
              <w:t>plan 2023</w:t>
            </w:r>
            <w:r w:rsidRPr="00B327EC">
              <w:rPr>
                <w:color w:val="000000"/>
                <w:sz w:val="18"/>
                <w:szCs w:val="18"/>
              </w:rPr>
              <w:t xml:space="preserve"> rok</w:t>
            </w:r>
          </w:p>
        </w:tc>
        <w:tc>
          <w:tcPr>
            <w:tcW w:w="0" w:type="auto"/>
            <w:gridSpan w:val="2"/>
            <w:tcBorders>
              <w:top w:val="single" w:sz="4" w:space="0" w:color="auto"/>
              <w:left w:val="nil"/>
              <w:bottom w:val="single" w:sz="4" w:space="0" w:color="auto"/>
              <w:right w:val="single" w:sz="4" w:space="0" w:color="auto"/>
            </w:tcBorders>
            <w:shd w:val="clear" w:color="auto" w:fill="FFFF00"/>
            <w:vAlign w:val="center"/>
            <w:hideMark/>
          </w:tcPr>
          <w:p w14:paraId="4D0CA04F" w14:textId="77777777"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7D01C6" w:rsidRPr="00B327EC" w14:paraId="50597E88" w14:textId="77777777" w:rsidTr="008A1515">
        <w:trPr>
          <w:trHeight w:val="43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BF5E2" w14:textId="77777777" w:rsidR="00FA647F" w:rsidRPr="00B327EC" w:rsidRDefault="00FA647F" w:rsidP="00FA647F">
            <w:pPr>
              <w:spacing w:after="120" w:line="276" w:lineRule="auto"/>
              <w:rPr>
                <w:sz w:val="18"/>
                <w:szCs w:val="18"/>
              </w:rPr>
            </w:pPr>
            <w:r>
              <w:rPr>
                <w:sz w:val="18"/>
                <w:szCs w:val="18"/>
              </w:rPr>
              <w:t>W2</w:t>
            </w:r>
            <w:r w:rsidRPr="00B327EC">
              <w:rPr>
                <w:sz w:val="18"/>
                <w:szCs w:val="18"/>
              </w:rPr>
              <w:t>.0</w:t>
            </w:r>
          </w:p>
        </w:tc>
        <w:tc>
          <w:tcPr>
            <w:tcW w:w="5424" w:type="dxa"/>
            <w:gridSpan w:val="3"/>
            <w:tcBorders>
              <w:top w:val="single" w:sz="4" w:space="0" w:color="auto"/>
              <w:left w:val="nil"/>
              <w:bottom w:val="single" w:sz="4" w:space="0" w:color="auto"/>
              <w:right w:val="single" w:sz="4" w:space="0" w:color="000000"/>
            </w:tcBorders>
            <w:shd w:val="clear" w:color="auto" w:fill="FFFFFF" w:themeFill="background1"/>
          </w:tcPr>
          <w:p w14:paraId="3ED4BA71" w14:textId="77777777" w:rsidR="00FA647F" w:rsidRPr="003215EA" w:rsidRDefault="00FA647F" w:rsidP="00FA647F">
            <w:pPr>
              <w:spacing w:after="120" w:line="276" w:lineRule="auto"/>
              <w:rPr>
                <w:sz w:val="18"/>
                <w:szCs w:val="18"/>
              </w:rPr>
            </w:pPr>
            <w:r w:rsidRPr="00B327EC">
              <w:rPr>
                <w:sz w:val="18"/>
                <w:szCs w:val="18"/>
              </w:rPr>
              <w:t> </w:t>
            </w:r>
            <w:r w:rsidRPr="003215EA">
              <w:rPr>
                <w:sz w:val="18"/>
                <w:szCs w:val="18"/>
              </w:rPr>
              <w:t>Wzrost dochodów przedsiębiorcó</w:t>
            </w:r>
            <w:r w:rsidR="00621FBF">
              <w:rPr>
                <w:sz w:val="18"/>
                <w:szCs w:val="18"/>
              </w:rPr>
              <w:t>w o co najmniej 5 % od 2014 do 2</w:t>
            </w:r>
            <w:r w:rsidRPr="003215EA">
              <w:rPr>
                <w:sz w:val="18"/>
                <w:szCs w:val="18"/>
              </w:rPr>
              <w:t>023 r.</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20144A4"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05B2F4EA" w14:textId="77777777"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D6A645E" w14:textId="77777777"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5992CD4"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7D01C6" w:rsidRPr="00B327EC" w14:paraId="31B48B55" w14:textId="77777777" w:rsidTr="008A1515">
        <w:trPr>
          <w:trHeight w:val="630"/>
        </w:trPr>
        <w:tc>
          <w:tcPr>
            <w:tcW w:w="2855" w:type="dxa"/>
            <w:gridSpan w:val="2"/>
            <w:tcBorders>
              <w:top w:val="single" w:sz="4" w:space="0" w:color="auto"/>
              <w:left w:val="single" w:sz="4" w:space="0" w:color="auto"/>
              <w:bottom w:val="single" w:sz="4" w:space="0" w:color="auto"/>
              <w:right w:val="single" w:sz="4" w:space="0" w:color="auto"/>
            </w:tcBorders>
          </w:tcPr>
          <w:p w14:paraId="1458061E" w14:textId="77777777" w:rsidR="00FA647F" w:rsidRPr="00B327EC" w:rsidRDefault="00FA647F" w:rsidP="00FA647F">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0FEF7728" w14:textId="77777777"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0" w:type="dxa"/>
            <w:tcBorders>
              <w:top w:val="single" w:sz="4" w:space="0" w:color="auto"/>
              <w:left w:val="nil"/>
              <w:bottom w:val="single" w:sz="4" w:space="0" w:color="auto"/>
              <w:right w:val="single" w:sz="4" w:space="0" w:color="auto"/>
            </w:tcBorders>
            <w:shd w:val="clear" w:color="auto" w:fill="FFFFCC"/>
            <w:vAlign w:val="center"/>
            <w:hideMark/>
          </w:tcPr>
          <w:p w14:paraId="70BAED3B" w14:textId="77777777"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1476" w:type="dxa"/>
            <w:tcBorders>
              <w:top w:val="single" w:sz="4" w:space="0" w:color="auto"/>
              <w:left w:val="nil"/>
              <w:bottom w:val="single" w:sz="4" w:space="0" w:color="auto"/>
              <w:right w:val="single" w:sz="4" w:space="0" w:color="auto"/>
            </w:tcBorders>
            <w:shd w:val="clear" w:color="auto" w:fill="FFFFCC"/>
            <w:vAlign w:val="center"/>
            <w:hideMark/>
          </w:tcPr>
          <w:p w14:paraId="4E2BD703" w14:textId="77777777" w:rsidR="00FA647F" w:rsidRPr="00B327EC" w:rsidRDefault="00FA647F" w:rsidP="00FA647F">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Rok</w:t>
            </w:r>
          </w:p>
        </w:tc>
        <w:tc>
          <w:tcPr>
            <w:tcW w:w="1430" w:type="dxa"/>
            <w:tcBorders>
              <w:top w:val="single" w:sz="4" w:space="0" w:color="auto"/>
              <w:left w:val="nil"/>
              <w:bottom w:val="single" w:sz="4" w:space="0" w:color="auto"/>
              <w:right w:val="single" w:sz="4" w:space="0" w:color="auto"/>
            </w:tcBorders>
            <w:shd w:val="clear" w:color="auto" w:fill="FFFFCC"/>
            <w:vAlign w:val="center"/>
            <w:hideMark/>
          </w:tcPr>
          <w:p w14:paraId="02E45B32" w14:textId="77777777"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0" w:type="auto"/>
            <w:gridSpan w:val="2"/>
            <w:tcBorders>
              <w:top w:val="single" w:sz="4" w:space="0" w:color="auto"/>
              <w:left w:val="nil"/>
              <w:bottom w:val="single" w:sz="4" w:space="0" w:color="auto"/>
              <w:right w:val="single" w:sz="4" w:space="0" w:color="auto"/>
            </w:tcBorders>
            <w:shd w:val="clear" w:color="auto" w:fill="FFFFCC"/>
            <w:vAlign w:val="center"/>
            <w:hideMark/>
          </w:tcPr>
          <w:p w14:paraId="0D8B3D1F" w14:textId="77777777"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7D01C6" w:rsidRPr="00B327EC" w14:paraId="2DFC19CE" w14:textId="77777777" w:rsidTr="008A1515">
        <w:trPr>
          <w:trHeight w:val="22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207C7" w14:textId="77777777" w:rsidR="00FA647F" w:rsidRPr="00FE2226" w:rsidRDefault="00FA647F" w:rsidP="00FA647F">
            <w:pPr>
              <w:spacing w:after="120" w:line="276" w:lineRule="auto"/>
              <w:rPr>
                <w:sz w:val="18"/>
                <w:szCs w:val="18"/>
              </w:rPr>
            </w:pPr>
            <w:r w:rsidRPr="00FE2226">
              <w:rPr>
                <w:sz w:val="18"/>
                <w:szCs w:val="18"/>
              </w:rPr>
              <w:t>w2.1</w:t>
            </w:r>
            <w:r w:rsidR="00FE1D86" w:rsidRPr="00FE2226">
              <w:rPr>
                <w:sz w:val="18"/>
                <w:szCs w:val="18"/>
              </w:rPr>
              <w:t>.1</w:t>
            </w:r>
          </w:p>
        </w:tc>
        <w:tc>
          <w:tcPr>
            <w:tcW w:w="5424" w:type="dxa"/>
            <w:gridSpan w:val="3"/>
            <w:tcBorders>
              <w:top w:val="single" w:sz="4" w:space="0" w:color="auto"/>
              <w:left w:val="nil"/>
              <w:bottom w:val="single" w:sz="4" w:space="0" w:color="auto"/>
              <w:right w:val="single" w:sz="4" w:space="0" w:color="auto"/>
            </w:tcBorders>
          </w:tcPr>
          <w:p w14:paraId="44015D92" w14:textId="77777777"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oraz z obiektów użyteczności publicznej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036F82AF" w14:textId="77777777" w:rsidR="00FA647F" w:rsidRPr="00B327EC" w:rsidRDefault="00FA647F" w:rsidP="00FA647F">
            <w:pPr>
              <w:spacing w:after="120" w:line="276" w:lineRule="auto"/>
              <w:jc w:val="center"/>
              <w:rPr>
                <w:sz w:val="18"/>
                <w:szCs w:val="18"/>
              </w:rPr>
            </w:pPr>
            <w:r w:rsidRPr="00FE2226">
              <w:rPr>
                <w:sz w:val="18"/>
                <w:szCs w:val="18"/>
              </w:rPr>
              <w:t> %</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7F5227A" w14:textId="77777777" w:rsidR="00FA647F" w:rsidRPr="00B327EC" w:rsidRDefault="00FA647F" w:rsidP="00FA647F">
            <w:pPr>
              <w:spacing w:after="120" w:line="276" w:lineRule="auto"/>
              <w:jc w:val="center"/>
              <w:rPr>
                <w:sz w:val="18"/>
                <w:szCs w:val="18"/>
              </w:rPr>
            </w:pPr>
            <w:r>
              <w:rPr>
                <w:sz w:val="18"/>
                <w:szCs w:val="18"/>
              </w:rPr>
              <w:t>0</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2389749" w14:textId="51A1C51F" w:rsidR="00FA647F" w:rsidRPr="00D23BEF" w:rsidRDefault="00FF53A5" w:rsidP="00D23BEF">
            <w:pPr>
              <w:spacing w:after="120" w:line="276" w:lineRule="auto"/>
              <w:jc w:val="center"/>
              <w:rPr>
                <w:sz w:val="18"/>
                <w:szCs w:val="18"/>
              </w:rPr>
            </w:pPr>
            <w:r>
              <w:rPr>
                <w:sz w:val="18"/>
                <w:szCs w:val="18"/>
              </w:rPr>
              <w:t>13</w:t>
            </w:r>
          </w:p>
          <w:p w14:paraId="101093C1" w14:textId="77777777" w:rsidR="00E20563" w:rsidRPr="00B327EC" w:rsidRDefault="00E20563" w:rsidP="00FA647F">
            <w:pPr>
              <w:spacing w:after="120" w:line="276" w:lineRule="auto"/>
              <w:jc w:val="center"/>
              <w:rPr>
                <w:sz w:val="18"/>
                <w:szCs w:val="18"/>
              </w:rPr>
            </w:pP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7010A7C" w14:textId="77777777"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D01C6" w:rsidRPr="00B327EC" w14:paraId="199D0A58" w14:textId="77777777" w:rsidTr="008A1515">
        <w:trPr>
          <w:trHeight w:val="22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6B6BF" w14:textId="77777777" w:rsidR="00FA647F" w:rsidRPr="00FE2226" w:rsidRDefault="00FA647F" w:rsidP="00FA647F">
            <w:pPr>
              <w:spacing w:after="120" w:line="276" w:lineRule="auto"/>
              <w:rPr>
                <w:sz w:val="18"/>
                <w:szCs w:val="18"/>
              </w:rPr>
            </w:pPr>
            <w:r w:rsidRPr="00FE2226">
              <w:rPr>
                <w:sz w:val="18"/>
                <w:szCs w:val="18"/>
              </w:rPr>
              <w:t>w2.2</w:t>
            </w:r>
            <w:r w:rsidR="00FE1D86" w:rsidRPr="00FE2226">
              <w:rPr>
                <w:sz w:val="18"/>
                <w:szCs w:val="18"/>
              </w:rPr>
              <w:t>.1</w:t>
            </w:r>
          </w:p>
        </w:tc>
        <w:tc>
          <w:tcPr>
            <w:tcW w:w="5424" w:type="dxa"/>
            <w:gridSpan w:val="3"/>
            <w:tcBorders>
              <w:top w:val="single" w:sz="4" w:space="0" w:color="auto"/>
              <w:left w:val="nil"/>
              <w:bottom w:val="single" w:sz="4" w:space="0" w:color="auto"/>
              <w:right w:val="single" w:sz="4" w:space="0" w:color="auto"/>
            </w:tcBorders>
          </w:tcPr>
          <w:p w14:paraId="544D9F18" w14:textId="77777777"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w:t>
            </w:r>
            <w:r w:rsidR="00F63370">
              <w:rPr>
                <w:sz w:val="18"/>
                <w:szCs w:val="18"/>
              </w:rPr>
              <w:t>oraz kulturalnej.</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40DD302A"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osoba</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008D89F0" w14:textId="77777777" w:rsidR="00FA647F" w:rsidRPr="00B327EC" w:rsidRDefault="00FA647F" w:rsidP="00FA647F">
            <w:pPr>
              <w:spacing w:after="120" w:line="276" w:lineRule="auto"/>
              <w:jc w:val="center"/>
              <w:rPr>
                <w:sz w:val="18"/>
                <w:szCs w:val="18"/>
              </w:rPr>
            </w:pPr>
            <w:r>
              <w:rPr>
                <w:sz w:val="18"/>
                <w:szCs w:val="18"/>
              </w:rPr>
              <w:t>0</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0F16506" w14:textId="6C2C4699" w:rsidR="00FA647F" w:rsidRPr="00B327EC" w:rsidRDefault="0067528F" w:rsidP="00FA647F">
            <w:pPr>
              <w:spacing w:after="120" w:line="276" w:lineRule="auto"/>
              <w:jc w:val="center"/>
              <w:rPr>
                <w:sz w:val="18"/>
                <w:szCs w:val="18"/>
              </w:rPr>
            </w:pPr>
            <w:r>
              <w:rPr>
                <w:color w:val="000000" w:themeColor="text1"/>
                <w:sz w:val="18"/>
                <w:szCs w:val="18"/>
              </w:rPr>
              <w:t>14</w:t>
            </w:r>
            <w:r w:rsidR="00FA647F" w:rsidRPr="008A1515">
              <w:rPr>
                <w:color w:val="000000" w:themeColor="text1"/>
                <w:sz w:val="18"/>
                <w:szCs w:val="18"/>
              </w:rPr>
              <w:t>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7BD70CB"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7D01C6" w:rsidRPr="00B327EC" w14:paraId="6C8FB868" w14:textId="77777777" w:rsidTr="008A1515">
        <w:trPr>
          <w:trHeight w:val="22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28957" w14:textId="77777777" w:rsidR="00FA647F" w:rsidRPr="00FE2226" w:rsidRDefault="00487FA2" w:rsidP="00FA647F">
            <w:pPr>
              <w:spacing w:after="120" w:line="276" w:lineRule="auto"/>
              <w:rPr>
                <w:sz w:val="18"/>
                <w:szCs w:val="18"/>
              </w:rPr>
            </w:pPr>
            <w:r w:rsidRPr="00FE2226">
              <w:rPr>
                <w:sz w:val="18"/>
                <w:szCs w:val="18"/>
              </w:rPr>
              <w:t>w2.2</w:t>
            </w:r>
            <w:r w:rsidR="00FE1D86" w:rsidRPr="00FE2226">
              <w:rPr>
                <w:sz w:val="18"/>
                <w:szCs w:val="18"/>
              </w:rPr>
              <w:t>.2</w:t>
            </w:r>
          </w:p>
        </w:tc>
        <w:tc>
          <w:tcPr>
            <w:tcW w:w="5424" w:type="dxa"/>
            <w:gridSpan w:val="3"/>
            <w:tcBorders>
              <w:top w:val="single" w:sz="4" w:space="0" w:color="auto"/>
              <w:left w:val="nil"/>
              <w:bottom w:val="single" w:sz="4" w:space="0" w:color="auto"/>
              <w:right w:val="single" w:sz="4" w:space="0" w:color="auto"/>
            </w:tcBorders>
          </w:tcPr>
          <w:p w14:paraId="4E7BB15C" w14:textId="77777777" w:rsidR="00FA647F" w:rsidRPr="00B327EC" w:rsidRDefault="00FA647F" w:rsidP="00FA647F">
            <w:pPr>
              <w:spacing w:after="120" w:line="276" w:lineRule="auto"/>
              <w:rPr>
                <w:sz w:val="18"/>
                <w:szCs w:val="18"/>
              </w:rPr>
            </w:pPr>
            <w:r>
              <w:rPr>
                <w:sz w:val="18"/>
                <w:szCs w:val="18"/>
              </w:rPr>
              <w:t xml:space="preserve">Liczba osób korzystających ze zrewitalizowanych obszarów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7A4FFFB1" w14:textId="77777777" w:rsidR="00FA647F" w:rsidRPr="00B327EC" w:rsidRDefault="00FA647F" w:rsidP="00FA647F">
            <w:pPr>
              <w:spacing w:after="120" w:line="276" w:lineRule="auto"/>
              <w:jc w:val="center"/>
              <w:rPr>
                <w:sz w:val="18"/>
                <w:szCs w:val="18"/>
              </w:rPr>
            </w:pPr>
            <w:r>
              <w:rPr>
                <w:sz w:val="18"/>
                <w:szCs w:val="18"/>
              </w:rPr>
              <w:t>osoba</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A11315E" w14:textId="77777777" w:rsidR="00FA647F" w:rsidRDefault="00FA647F" w:rsidP="00FA647F">
            <w:pPr>
              <w:spacing w:after="120" w:line="276" w:lineRule="auto"/>
              <w:jc w:val="center"/>
              <w:rPr>
                <w:sz w:val="18"/>
                <w:szCs w:val="18"/>
              </w:rPr>
            </w:pPr>
            <w:r>
              <w:rPr>
                <w:sz w:val="18"/>
                <w:szCs w:val="18"/>
              </w:rPr>
              <w:t>0</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09FDDF5" w14:textId="7A9413B5" w:rsidR="00FA647F" w:rsidRPr="00726BB0" w:rsidRDefault="008A1515" w:rsidP="00726BB0">
            <w:pPr>
              <w:spacing w:after="120" w:line="276" w:lineRule="auto"/>
              <w:jc w:val="center"/>
              <w:rPr>
                <w:color w:val="00B050"/>
                <w:sz w:val="18"/>
                <w:szCs w:val="18"/>
              </w:rPr>
            </w:pPr>
            <w:r w:rsidRPr="00D542D7">
              <w:rPr>
                <w:sz w:val="18"/>
                <w:szCs w:val="18"/>
              </w:rPr>
              <w:t>24</w:t>
            </w:r>
            <w:r w:rsidR="00A120D7" w:rsidRPr="00D542D7">
              <w:rPr>
                <w:sz w:val="18"/>
                <w:szCs w:val="18"/>
              </w:rPr>
              <w:t>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012CEAF" w14:textId="77777777"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14:paraId="213A5C2E" w14:textId="77777777" w:rsidTr="008A1515">
        <w:trPr>
          <w:trHeight w:val="22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26DC2" w14:textId="77777777" w:rsidR="00540B06" w:rsidRPr="00FE2226" w:rsidRDefault="00B937D7" w:rsidP="00487FA2">
            <w:pPr>
              <w:spacing w:after="120" w:line="276" w:lineRule="auto"/>
              <w:rPr>
                <w:sz w:val="18"/>
                <w:szCs w:val="18"/>
              </w:rPr>
            </w:pPr>
            <w:r w:rsidRPr="00FE2226">
              <w:rPr>
                <w:sz w:val="18"/>
                <w:szCs w:val="18"/>
              </w:rPr>
              <w:t>w</w:t>
            </w:r>
            <w:r w:rsidR="00540B06" w:rsidRPr="00FE2226">
              <w:rPr>
                <w:sz w:val="18"/>
                <w:szCs w:val="18"/>
              </w:rPr>
              <w:t>2.2</w:t>
            </w:r>
            <w:r w:rsidR="00FE1D86" w:rsidRPr="00FE2226">
              <w:rPr>
                <w:sz w:val="18"/>
                <w:szCs w:val="18"/>
              </w:rPr>
              <w:t>.3</w:t>
            </w:r>
          </w:p>
        </w:tc>
        <w:tc>
          <w:tcPr>
            <w:tcW w:w="5424" w:type="dxa"/>
            <w:gridSpan w:val="3"/>
            <w:tcBorders>
              <w:top w:val="single" w:sz="4" w:space="0" w:color="auto"/>
              <w:left w:val="nil"/>
              <w:bottom w:val="single" w:sz="4" w:space="0" w:color="auto"/>
              <w:right w:val="single" w:sz="4" w:space="0" w:color="auto"/>
            </w:tcBorders>
          </w:tcPr>
          <w:p w14:paraId="52599C65" w14:textId="77777777" w:rsidR="00540B06" w:rsidRDefault="00540B06" w:rsidP="00487FA2">
            <w:pPr>
              <w:spacing w:after="120" w:line="276" w:lineRule="auto"/>
              <w:rPr>
                <w:sz w:val="18"/>
                <w:szCs w:val="18"/>
              </w:rPr>
            </w:pPr>
            <w:r>
              <w:rPr>
                <w:sz w:val="18"/>
                <w:szCs w:val="18"/>
              </w:rPr>
              <w:t>Liczba osób korzystających z nowej lub</w:t>
            </w:r>
            <w:r w:rsidR="00811658">
              <w:rPr>
                <w:sz w:val="18"/>
                <w:szCs w:val="18"/>
              </w:rPr>
              <w:t xml:space="preserve"> </w:t>
            </w:r>
            <w:r w:rsidR="00F04048" w:rsidRPr="00D00EAA">
              <w:rPr>
                <w:sz w:val="18"/>
                <w:szCs w:val="18"/>
              </w:rPr>
              <w:t>przebudowanej</w:t>
            </w:r>
            <w:r w:rsidR="00811658">
              <w:rPr>
                <w:sz w:val="18"/>
                <w:szCs w:val="18"/>
              </w:rPr>
              <w:t xml:space="preserve"> </w:t>
            </w:r>
            <w:r>
              <w:rPr>
                <w:sz w:val="18"/>
                <w:szCs w:val="18"/>
              </w:rPr>
              <w:t>infrastruktury drogowej w zakresie włączenia społecznego</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52D19E44" w14:textId="77777777" w:rsidR="00540B06" w:rsidRDefault="00540B06" w:rsidP="00487FA2">
            <w:pPr>
              <w:spacing w:after="120" w:line="276" w:lineRule="auto"/>
              <w:jc w:val="center"/>
              <w:rPr>
                <w:sz w:val="18"/>
                <w:szCs w:val="18"/>
              </w:rPr>
            </w:pPr>
            <w:r>
              <w:rPr>
                <w:sz w:val="18"/>
                <w:szCs w:val="18"/>
              </w:rPr>
              <w:t>osoba</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B16CCC" w14:textId="77777777" w:rsidR="00540B06" w:rsidRDefault="00540B06" w:rsidP="00487FA2">
            <w:pPr>
              <w:spacing w:after="120" w:line="276" w:lineRule="auto"/>
              <w:jc w:val="center"/>
              <w:rPr>
                <w:sz w:val="18"/>
                <w:szCs w:val="18"/>
              </w:rPr>
            </w:pPr>
            <w:r>
              <w:rPr>
                <w:sz w:val="18"/>
                <w:szCs w:val="18"/>
              </w:rPr>
              <w:t>0</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A79CA3" w14:textId="6C5B04B5" w:rsidR="00540B06" w:rsidRDefault="00455D71" w:rsidP="00455D71">
            <w:pPr>
              <w:spacing w:after="120" w:line="276" w:lineRule="auto"/>
              <w:rPr>
                <w:sz w:val="18"/>
                <w:szCs w:val="18"/>
              </w:rPr>
            </w:pPr>
            <w:r>
              <w:rPr>
                <w:sz w:val="18"/>
                <w:szCs w:val="18"/>
              </w:rPr>
              <w:t xml:space="preserve">    </w:t>
            </w:r>
            <w:r w:rsidRPr="00D542D7">
              <w:rPr>
                <w:sz w:val="18"/>
                <w:szCs w:val="18"/>
              </w:rPr>
              <w:t xml:space="preserve">   </w:t>
            </w:r>
            <w:r w:rsidR="005E6BEE">
              <w:rPr>
                <w:sz w:val="18"/>
                <w:szCs w:val="18"/>
              </w:rPr>
              <w:t xml:space="preserve"> 80</w:t>
            </w:r>
            <w:r w:rsidR="00966B8D" w:rsidRPr="00D542D7">
              <w:rPr>
                <w:sz w:val="18"/>
                <w:szCs w:val="18"/>
              </w:rPr>
              <w:t xml:space="preserve"> 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430DA7A" w14:textId="77777777" w:rsidR="00540B06" w:rsidRDefault="00540B06" w:rsidP="00487FA2">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14:paraId="55C5F1F3" w14:textId="77777777" w:rsidTr="008A1515">
        <w:trPr>
          <w:trHeight w:val="225"/>
        </w:trPr>
        <w:tc>
          <w:tcPr>
            <w:tcW w:w="2855"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56EF0CBA"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Przedsięwzięcia</w:t>
            </w: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2BC8285E"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Grupy docelowe</w:t>
            </w:r>
          </w:p>
        </w:tc>
        <w:tc>
          <w:tcPr>
            <w:tcW w:w="1850" w:type="dxa"/>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14:paraId="38C16E19"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809" w:type="dxa"/>
            <w:gridSpan w:val="5"/>
            <w:tcBorders>
              <w:top w:val="single" w:sz="4" w:space="0" w:color="auto"/>
              <w:left w:val="nil"/>
              <w:bottom w:val="single" w:sz="4" w:space="0" w:color="auto"/>
              <w:right w:val="single" w:sz="4" w:space="0" w:color="auto"/>
            </w:tcBorders>
            <w:shd w:val="clear" w:color="auto" w:fill="FBD4B4"/>
            <w:vAlign w:val="center"/>
            <w:hideMark/>
          </w:tcPr>
          <w:p w14:paraId="6FA987A7"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Wskaźniki produktu</w:t>
            </w:r>
          </w:p>
        </w:tc>
      </w:tr>
      <w:tr w:rsidR="00540B06" w:rsidRPr="00B327EC" w14:paraId="76B070CA" w14:textId="77777777" w:rsidTr="008A1515">
        <w:trPr>
          <w:trHeight w:val="225"/>
        </w:trPr>
        <w:tc>
          <w:tcPr>
            <w:tcW w:w="2855"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25DFE0DA" w14:textId="77777777"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18C1E26A" w14:textId="77777777"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shd w:val="clear" w:color="auto" w:fill="FBD4B4"/>
            <w:vAlign w:val="center"/>
            <w:hideMark/>
          </w:tcPr>
          <w:p w14:paraId="6117C077" w14:textId="77777777" w:rsidR="00540B06" w:rsidRPr="00B327EC" w:rsidRDefault="00540B06" w:rsidP="00FA647F">
            <w:pPr>
              <w:spacing w:after="120" w:line="276" w:lineRule="auto"/>
              <w:rPr>
                <w:color w:val="000000"/>
                <w:sz w:val="18"/>
                <w:szCs w:val="18"/>
              </w:rPr>
            </w:pP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673F8BC4"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nazwa</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0BE1C5AF" w14:textId="77777777" w:rsidR="00540B06" w:rsidRPr="00B327EC" w:rsidRDefault="00540B06" w:rsidP="00FA647F">
            <w:pPr>
              <w:spacing w:after="120" w:line="276" w:lineRule="auto"/>
              <w:jc w:val="center"/>
              <w:rPr>
                <w:sz w:val="18"/>
                <w:szCs w:val="18"/>
              </w:rPr>
            </w:pPr>
            <w:r w:rsidRPr="00B327EC">
              <w:rPr>
                <w:sz w:val="18"/>
                <w:szCs w:val="18"/>
              </w:rPr>
              <w:t xml:space="preserve">Jednostka miary </w:t>
            </w:r>
          </w:p>
        </w:tc>
        <w:tc>
          <w:tcPr>
            <w:tcW w:w="2538" w:type="dxa"/>
            <w:gridSpan w:val="2"/>
            <w:tcBorders>
              <w:top w:val="single" w:sz="4" w:space="0" w:color="auto"/>
              <w:left w:val="nil"/>
              <w:bottom w:val="single" w:sz="4" w:space="0" w:color="auto"/>
              <w:right w:val="single" w:sz="4" w:space="0" w:color="auto"/>
            </w:tcBorders>
            <w:shd w:val="clear" w:color="auto" w:fill="FBD4B4"/>
            <w:vAlign w:val="center"/>
            <w:hideMark/>
          </w:tcPr>
          <w:p w14:paraId="6F697821"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3C32749D"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Źródło danych/sposób pomiaru</w:t>
            </w:r>
          </w:p>
        </w:tc>
      </w:tr>
      <w:tr w:rsidR="00540B06" w:rsidRPr="00B327EC" w14:paraId="3ADF403B" w14:textId="77777777" w:rsidTr="008A1515">
        <w:trPr>
          <w:trHeight w:val="915"/>
        </w:trPr>
        <w:tc>
          <w:tcPr>
            <w:tcW w:w="2855" w:type="dxa"/>
            <w:gridSpan w:val="2"/>
            <w:vMerge/>
            <w:tcBorders>
              <w:top w:val="single" w:sz="4" w:space="0" w:color="auto"/>
              <w:left w:val="single" w:sz="4" w:space="0" w:color="auto"/>
              <w:bottom w:val="single" w:sz="4" w:space="0" w:color="auto"/>
              <w:right w:val="single" w:sz="4" w:space="0" w:color="auto"/>
            </w:tcBorders>
            <w:vAlign w:val="center"/>
            <w:hideMark/>
          </w:tcPr>
          <w:p w14:paraId="69E3F9B4" w14:textId="77777777"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69EF6633" w14:textId="77777777"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vAlign w:val="center"/>
            <w:hideMark/>
          </w:tcPr>
          <w:p w14:paraId="20309D61" w14:textId="77777777"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04124678" w14:textId="77777777" w:rsidR="00540B06" w:rsidRPr="00B327EC" w:rsidRDefault="00540B06" w:rsidP="00FA647F">
            <w:pPr>
              <w:spacing w:after="120" w:line="276" w:lineRule="auto"/>
              <w:rPr>
                <w:color w:val="000000"/>
                <w:sz w:val="18"/>
                <w:szCs w:val="18"/>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4C260DDC" w14:textId="77777777" w:rsidR="00540B06" w:rsidRPr="00B327EC" w:rsidRDefault="00540B06" w:rsidP="00FA647F">
            <w:pPr>
              <w:spacing w:after="120" w:line="276" w:lineRule="auto"/>
              <w:rPr>
                <w:sz w:val="18"/>
                <w:szCs w:val="18"/>
              </w:rPr>
            </w:pPr>
          </w:p>
        </w:tc>
        <w:tc>
          <w:tcPr>
            <w:tcW w:w="1430" w:type="dxa"/>
            <w:tcBorders>
              <w:top w:val="single" w:sz="4" w:space="0" w:color="auto"/>
              <w:left w:val="nil"/>
              <w:bottom w:val="single" w:sz="4" w:space="0" w:color="auto"/>
              <w:right w:val="single" w:sz="4" w:space="0" w:color="auto"/>
            </w:tcBorders>
            <w:shd w:val="clear" w:color="auto" w:fill="FBD4B4"/>
            <w:vAlign w:val="center"/>
            <w:hideMark/>
          </w:tcPr>
          <w:p w14:paraId="6AEE8776" w14:textId="77777777" w:rsidR="00540B06" w:rsidRPr="00B327EC" w:rsidRDefault="00540B06"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5BCFB233" w14:textId="77777777" w:rsidR="00540B06" w:rsidRPr="00B327EC" w:rsidRDefault="00540B06"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F443F1" w14:textId="77777777" w:rsidR="00540B06" w:rsidRPr="00B327EC" w:rsidRDefault="00540B06" w:rsidP="00FA647F">
            <w:pPr>
              <w:spacing w:after="120" w:line="276" w:lineRule="auto"/>
              <w:rPr>
                <w:color w:val="000000"/>
                <w:sz w:val="18"/>
                <w:szCs w:val="18"/>
              </w:rPr>
            </w:pPr>
          </w:p>
        </w:tc>
      </w:tr>
      <w:tr w:rsidR="00540B06" w:rsidRPr="00B327EC" w14:paraId="7FB39617" w14:textId="77777777" w:rsidTr="008A1515">
        <w:trPr>
          <w:trHeight w:val="184"/>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FDC72" w14:textId="77777777" w:rsidR="00540B06" w:rsidRPr="00FE1D86" w:rsidRDefault="00E570F7" w:rsidP="00FA647F">
            <w:pPr>
              <w:spacing w:after="120" w:line="276" w:lineRule="auto"/>
              <w:rPr>
                <w:color w:val="FF0000"/>
                <w:sz w:val="18"/>
                <w:szCs w:val="18"/>
              </w:rPr>
            </w:pPr>
            <w:r>
              <w:rPr>
                <w:sz w:val="18"/>
                <w:szCs w:val="18"/>
              </w:rPr>
              <w:t>w</w:t>
            </w:r>
            <w:r w:rsidR="00540B06">
              <w:rPr>
                <w:sz w:val="18"/>
                <w:szCs w:val="18"/>
              </w:rPr>
              <w:t>2</w:t>
            </w:r>
            <w:r w:rsidR="00540B06" w:rsidRPr="00B327EC">
              <w:rPr>
                <w:sz w:val="18"/>
                <w:szCs w:val="18"/>
              </w:rPr>
              <w:t>.1.1</w:t>
            </w:r>
            <w:r w:rsidR="006975C9" w:rsidRPr="00FE2226">
              <w:rPr>
                <w:sz w:val="18"/>
                <w:szCs w:val="18"/>
              </w:rPr>
              <w:t>.</w:t>
            </w:r>
            <w:r w:rsidR="00FE1D86" w:rsidRPr="00FE2226">
              <w:rPr>
                <w:sz w:val="18"/>
                <w:szCs w:val="18"/>
              </w:rPr>
              <w:t>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72A8C00D" w14:textId="77777777" w:rsidR="00540B06" w:rsidRPr="00B327EC" w:rsidRDefault="00540B06" w:rsidP="00FA647F">
            <w:pPr>
              <w:spacing w:after="120" w:line="276" w:lineRule="auto"/>
              <w:rPr>
                <w:sz w:val="18"/>
                <w:szCs w:val="18"/>
              </w:rPr>
            </w:pPr>
            <w:r w:rsidRPr="00B327EC">
              <w:rPr>
                <w:sz w:val="18"/>
                <w:szCs w:val="18"/>
              </w:rPr>
              <w:t> </w:t>
            </w:r>
            <w:r>
              <w:rPr>
                <w:sz w:val="18"/>
                <w:szCs w:val="18"/>
              </w:rPr>
              <w:t xml:space="preserve">Zagospodarowanie jezior jako naturalnego waloru regionu dla </w:t>
            </w:r>
            <w:r>
              <w:rPr>
                <w:sz w:val="18"/>
                <w:szCs w:val="18"/>
              </w:rPr>
              <w:lastRenderedPageBreak/>
              <w:t xml:space="preserve">celów rekreacji, turystyki i kultury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DCAD3B" w14:textId="77777777" w:rsidR="00540B06" w:rsidRPr="00B327EC" w:rsidRDefault="00540B06" w:rsidP="00FA647F">
            <w:pPr>
              <w:spacing w:after="120" w:line="276" w:lineRule="auto"/>
              <w:jc w:val="center"/>
              <w:rPr>
                <w:sz w:val="18"/>
                <w:szCs w:val="18"/>
              </w:rPr>
            </w:pPr>
            <w:r w:rsidRPr="00B327EC">
              <w:rPr>
                <w:sz w:val="18"/>
                <w:szCs w:val="18"/>
              </w:rPr>
              <w:lastRenderedPageBreak/>
              <w:t> </w:t>
            </w:r>
            <w:r w:rsidR="00770F9F">
              <w:rPr>
                <w:sz w:val="18"/>
                <w:szCs w:val="18"/>
              </w:rPr>
              <w:t>JST</w:t>
            </w:r>
            <w:r>
              <w:rPr>
                <w:sz w:val="18"/>
                <w:szCs w:val="18"/>
              </w:rPr>
              <w:t>, ngo</w:t>
            </w:r>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EE89AD" w14:textId="77777777"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47224"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Liczba nowych lub zmodernizowanych obiektów </w:t>
            </w:r>
            <w:r>
              <w:rPr>
                <w:sz w:val="18"/>
                <w:szCs w:val="18"/>
              </w:rPr>
              <w:lastRenderedPageBreak/>
              <w:t xml:space="preserve">infrastruktury turystycznej i rekreacyjnej </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553B7CB6" w14:textId="77777777" w:rsidR="00540B06" w:rsidRPr="00B327EC" w:rsidRDefault="00540B06" w:rsidP="00FA647F">
            <w:pPr>
              <w:spacing w:after="120" w:line="276" w:lineRule="auto"/>
              <w:jc w:val="center"/>
              <w:rPr>
                <w:sz w:val="18"/>
                <w:szCs w:val="18"/>
              </w:rPr>
            </w:pPr>
            <w:r>
              <w:rPr>
                <w:sz w:val="18"/>
                <w:szCs w:val="18"/>
              </w:rPr>
              <w:lastRenderedPageBreak/>
              <w:t>sztuki</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2C3459"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48E11931" w14:textId="09203370" w:rsidR="008E13E5" w:rsidRPr="00D23BEF" w:rsidRDefault="00FF53A5" w:rsidP="00D23BEF">
            <w:pPr>
              <w:spacing w:after="120" w:line="276" w:lineRule="auto"/>
              <w:jc w:val="center"/>
              <w:rPr>
                <w:color w:val="00B050"/>
                <w:sz w:val="18"/>
                <w:szCs w:val="18"/>
              </w:rPr>
            </w:pPr>
            <w:r>
              <w:rPr>
                <w:sz w:val="18"/>
                <w:szCs w:val="18"/>
              </w:rPr>
              <w:t>33</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7E9044FD"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540B06" w:rsidRPr="00B327EC" w14:paraId="45300AAB" w14:textId="77777777" w:rsidTr="008A1515">
        <w:trPr>
          <w:trHeight w:val="1697"/>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1FE0C" w14:textId="77777777" w:rsidR="000D0BDF" w:rsidRPr="00AC714B" w:rsidRDefault="00E570F7" w:rsidP="00FA647F">
            <w:pPr>
              <w:spacing w:after="120" w:line="276" w:lineRule="auto"/>
              <w:rPr>
                <w:sz w:val="18"/>
                <w:szCs w:val="18"/>
              </w:rPr>
            </w:pPr>
            <w:r w:rsidRPr="00AC714B">
              <w:rPr>
                <w:sz w:val="18"/>
                <w:szCs w:val="18"/>
              </w:rPr>
              <w:t>w</w:t>
            </w:r>
            <w:r w:rsidR="000D0BDF" w:rsidRPr="00AC714B">
              <w:rPr>
                <w:sz w:val="18"/>
                <w:szCs w:val="18"/>
              </w:rPr>
              <w:t>2.2.2.1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26CBD86B" w14:textId="77777777" w:rsidR="00540B06" w:rsidRPr="00B327EC" w:rsidRDefault="00540B06" w:rsidP="00FA647F">
            <w:pPr>
              <w:spacing w:after="120" w:line="276" w:lineRule="auto"/>
              <w:rPr>
                <w:sz w:val="18"/>
                <w:szCs w:val="18"/>
              </w:rPr>
            </w:pPr>
            <w:r w:rsidRPr="00B327EC">
              <w:rPr>
                <w:sz w:val="18"/>
                <w:szCs w:val="18"/>
              </w:rPr>
              <w:t> </w:t>
            </w:r>
            <w:r>
              <w:rPr>
                <w:sz w:val="18"/>
                <w:szCs w:val="18"/>
              </w:rPr>
              <w:t>Nowoczesne obiekty użyteczności publicznej /s</w:t>
            </w:r>
            <w:r w:rsidR="00A719F3">
              <w:rPr>
                <w:sz w:val="18"/>
                <w:szCs w:val="18"/>
              </w:rPr>
              <w:t>portowe, turystyczne, kulturowe</w:t>
            </w:r>
            <w:r w:rsidR="00323FAF">
              <w:rPr>
                <w:sz w:val="18"/>
                <w:szCs w:val="18"/>
              </w:rPr>
              <w:t xml:space="preserve">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53A5457" w14:textId="77777777" w:rsidR="00540B06" w:rsidRPr="00B327EC" w:rsidRDefault="00540B06" w:rsidP="00FA647F">
            <w:pPr>
              <w:spacing w:after="120" w:line="276" w:lineRule="auto"/>
              <w:jc w:val="center"/>
              <w:rPr>
                <w:sz w:val="18"/>
                <w:szCs w:val="18"/>
              </w:rPr>
            </w:pPr>
            <w:r>
              <w:rPr>
                <w:sz w:val="18"/>
                <w:szCs w:val="18"/>
              </w:rPr>
              <w:t>JST, osoby fizyczne, osoby prawne, ngo</w:t>
            </w:r>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C274C8" w14:textId="77777777"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6FB25" w14:textId="77777777" w:rsidR="00540B06" w:rsidRPr="00B327EC" w:rsidRDefault="00540B06" w:rsidP="007D01C6">
            <w:pPr>
              <w:spacing w:after="120" w:line="276" w:lineRule="auto"/>
              <w:jc w:val="center"/>
              <w:rPr>
                <w:sz w:val="18"/>
                <w:szCs w:val="18"/>
              </w:rPr>
            </w:pPr>
            <w:r>
              <w:rPr>
                <w:sz w:val="18"/>
                <w:szCs w:val="18"/>
              </w:rPr>
              <w:t>Liczba wspartych  obiektów infrastruktury zlokalizowanych na zrewitalizowanych obszarach</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6ADD6FCA" w14:textId="77777777" w:rsidR="00540B06" w:rsidRPr="00B327EC" w:rsidRDefault="00540B06" w:rsidP="00FA647F">
            <w:pPr>
              <w:spacing w:after="120" w:line="276" w:lineRule="auto"/>
              <w:jc w:val="center"/>
              <w:rPr>
                <w:sz w:val="18"/>
                <w:szCs w:val="18"/>
              </w:rPr>
            </w:pPr>
            <w:r>
              <w:rPr>
                <w:sz w:val="18"/>
                <w:szCs w:val="18"/>
              </w:rPr>
              <w:t>sztuki</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C167ECF" w14:textId="77777777" w:rsidR="00540B06" w:rsidRPr="00B327EC" w:rsidRDefault="00540B06" w:rsidP="00FA647F">
            <w:pPr>
              <w:spacing w:after="120" w:line="276" w:lineRule="auto"/>
              <w:jc w:val="center"/>
              <w:rPr>
                <w:sz w:val="18"/>
                <w:szCs w:val="18"/>
              </w:rPr>
            </w:pPr>
            <w:r>
              <w:rPr>
                <w:sz w:val="18"/>
                <w:szCs w:val="18"/>
              </w:rPr>
              <w:t>0</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160BB0BB" w14:textId="3FE58B05" w:rsidR="00C109B2" w:rsidRPr="00D37CFA" w:rsidRDefault="008A1515" w:rsidP="00D37CFA">
            <w:pPr>
              <w:spacing w:after="120" w:line="276" w:lineRule="auto"/>
              <w:jc w:val="center"/>
              <w:rPr>
                <w:color w:val="00B050"/>
                <w:sz w:val="18"/>
                <w:szCs w:val="18"/>
              </w:rPr>
            </w:pPr>
            <w:r w:rsidRPr="00D542D7">
              <w:rPr>
                <w:sz w:val="18"/>
                <w:szCs w:val="18"/>
              </w:rPr>
              <w:t>14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5987AE21" w14:textId="77777777" w:rsidR="00540B06" w:rsidRPr="00B327EC" w:rsidRDefault="00540B06" w:rsidP="00FA647F">
            <w:pPr>
              <w:spacing w:after="120" w:line="276" w:lineRule="auto"/>
              <w:jc w:val="center"/>
              <w:rPr>
                <w:sz w:val="18"/>
                <w:szCs w:val="18"/>
              </w:rPr>
            </w:pPr>
            <w:r>
              <w:rPr>
                <w:sz w:val="18"/>
                <w:szCs w:val="18"/>
              </w:rPr>
              <w:t>Sprawozdania beneficjentów LGD, dane</w:t>
            </w:r>
            <w:r w:rsidR="00E570F7">
              <w:rPr>
                <w:sz w:val="18"/>
                <w:szCs w:val="18"/>
              </w:rPr>
              <w:t xml:space="preserve"> z</w:t>
            </w:r>
            <w:r>
              <w:rPr>
                <w:sz w:val="18"/>
                <w:szCs w:val="18"/>
              </w:rPr>
              <w:t xml:space="preserve"> LGD</w:t>
            </w:r>
            <w:r w:rsidRPr="00B327EC">
              <w:rPr>
                <w:sz w:val="18"/>
                <w:szCs w:val="18"/>
              </w:rPr>
              <w:t> </w:t>
            </w:r>
          </w:p>
        </w:tc>
      </w:tr>
      <w:tr w:rsidR="00540B06" w:rsidRPr="00B327EC" w14:paraId="06067C91" w14:textId="77777777" w:rsidTr="008A1515">
        <w:trPr>
          <w:trHeight w:val="130"/>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6246D" w14:textId="77777777" w:rsidR="000D0BDF" w:rsidRPr="00AC714B" w:rsidRDefault="00E570F7" w:rsidP="00FA647F">
            <w:pPr>
              <w:spacing w:after="120" w:line="276" w:lineRule="auto"/>
              <w:rPr>
                <w:sz w:val="18"/>
                <w:szCs w:val="18"/>
              </w:rPr>
            </w:pPr>
            <w:r w:rsidRPr="00AC714B">
              <w:rPr>
                <w:sz w:val="18"/>
                <w:szCs w:val="18"/>
              </w:rPr>
              <w:t>w</w:t>
            </w:r>
            <w:r w:rsidR="000D0BDF" w:rsidRPr="00AC714B">
              <w:rPr>
                <w:sz w:val="18"/>
                <w:szCs w:val="18"/>
              </w:rPr>
              <w:t>2.2.1.1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6F804F6C" w14:textId="77777777" w:rsidR="00540B06" w:rsidRPr="00B327EC" w:rsidRDefault="00540B06" w:rsidP="00FA647F">
            <w:pPr>
              <w:spacing w:after="120" w:line="276" w:lineRule="auto"/>
              <w:rPr>
                <w:sz w:val="18"/>
                <w:szCs w:val="18"/>
              </w:rPr>
            </w:pPr>
            <w:r w:rsidRPr="00B327EC">
              <w:rPr>
                <w:sz w:val="18"/>
                <w:szCs w:val="18"/>
              </w:rPr>
              <w:t> </w:t>
            </w:r>
            <w:r w:rsidR="00B07BBF">
              <w:rPr>
                <w:sz w:val="18"/>
                <w:szCs w:val="18"/>
              </w:rPr>
              <w:t>Rozwój ogólnodostępnej</w:t>
            </w:r>
            <w:r>
              <w:rPr>
                <w:sz w:val="18"/>
                <w:szCs w:val="18"/>
              </w:rPr>
              <w:t xml:space="preserve"> i niekomercyjnej infrastruktury turystycznej , rekreacyjnej lub kulturowej</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73DCAB" w14:textId="77777777" w:rsidR="00540B06" w:rsidRPr="00B327EC" w:rsidRDefault="00540B06" w:rsidP="00FA647F">
            <w:pPr>
              <w:spacing w:after="120" w:line="276" w:lineRule="auto"/>
              <w:jc w:val="center"/>
              <w:rPr>
                <w:sz w:val="18"/>
                <w:szCs w:val="18"/>
              </w:rPr>
            </w:pPr>
            <w:r>
              <w:rPr>
                <w:sz w:val="18"/>
                <w:szCs w:val="18"/>
              </w:rPr>
              <w:t>JST, osoby fizyczne, osoby prawne, ngo</w:t>
            </w:r>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E55E77" w14:textId="77777777"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5ECF9" w14:textId="77777777" w:rsidR="00540B06" w:rsidRPr="00B327EC" w:rsidRDefault="00540B06" w:rsidP="00FA647F">
            <w:pPr>
              <w:spacing w:after="120" w:line="276" w:lineRule="auto"/>
              <w:jc w:val="center"/>
              <w:rPr>
                <w:sz w:val="18"/>
                <w:szCs w:val="18"/>
              </w:rPr>
            </w:pPr>
            <w:r>
              <w:rPr>
                <w:sz w:val="18"/>
                <w:szCs w:val="18"/>
              </w:rPr>
              <w:t>Liczba nowych lub zmodernizowanych obiektów infrastruktury turystycznej i rekreacyjnej lub kulturalnej</w:t>
            </w:r>
            <w:r w:rsidRPr="00B327EC">
              <w:rPr>
                <w:sz w:val="18"/>
                <w:szCs w:val="18"/>
              </w:rPr>
              <w:t> </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6A40DC1B" w14:textId="77777777" w:rsidR="00540B06" w:rsidRPr="00B327EC" w:rsidRDefault="00540B06" w:rsidP="00FA647F">
            <w:pPr>
              <w:spacing w:after="120" w:line="276" w:lineRule="auto"/>
              <w:jc w:val="center"/>
              <w:rPr>
                <w:sz w:val="18"/>
                <w:szCs w:val="18"/>
              </w:rPr>
            </w:pPr>
            <w:r>
              <w:rPr>
                <w:sz w:val="18"/>
                <w:szCs w:val="18"/>
              </w:rPr>
              <w:t>sztuki</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548D4DE" w14:textId="77777777" w:rsidR="00540B06" w:rsidRPr="00B327EC"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661B396A" w14:textId="7935D010" w:rsidR="00540B06" w:rsidRPr="00B327EC" w:rsidRDefault="0067528F" w:rsidP="00FA647F">
            <w:pPr>
              <w:spacing w:after="120" w:line="276" w:lineRule="auto"/>
              <w:jc w:val="center"/>
              <w:rPr>
                <w:sz w:val="18"/>
                <w:szCs w:val="18"/>
              </w:rPr>
            </w:pPr>
            <w:r>
              <w:rPr>
                <w:sz w:val="18"/>
                <w:szCs w:val="18"/>
              </w:rPr>
              <w:t>30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3D767F82"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Sprawozdania beneficjentów LGD, dane</w:t>
            </w:r>
            <w:r w:rsidR="00E570F7">
              <w:rPr>
                <w:sz w:val="18"/>
                <w:szCs w:val="18"/>
              </w:rPr>
              <w:t xml:space="preserve"> z</w:t>
            </w:r>
            <w:r>
              <w:rPr>
                <w:sz w:val="18"/>
                <w:szCs w:val="18"/>
              </w:rPr>
              <w:t xml:space="preserve"> LGD</w:t>
            </w:r>
          </w:p>
        </w:tc>
      </w:tr>
      <w:tr w:rsidR="00540B06" w:rsidRPr="00B327EC" w14:paraId="1A63892E" w14:textId="77777777" w:rsidTr="008A1515">
        <w:trPr>
          <w:trHeight w:val="130"/>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56E17" w14:textId="77777777" w:rsidR="00540B06" w:rsidRPr="00FE2226" w:rsidRDefault="00E570F7" w:rsidP="00FA647F">
            <w:pPr>
              <w:spacing w:after="120" w:line="276" w:lineRule="auto"/>
              <w:rPr>
                <w:sz w:val="18"/>
                <w:szCs w:val="18"/>
              </w:rPr>
            </w:pPr>
            <w:r w:rsidRPr="00FE2226">
              <w:rPr>
                <w:sz w:val="18"/>
                <w:szCs w:val="18"/>
              </w:rPr>
              <w:t xml:space="preserve">w </w:t>
            </w:r>
            <w:r w:rsidR="00540B06" w:rsidRPr="00FE2226">
              <w:rPr>
                <w:sz w:val="18"/>
                <w:szCs w:val="18"/>
              </w:rPr>
              <w:t>2.2</w:t>
            </w:r>
            <w:r w:rsidR="00FE1D86" w:rsidRPr="00FE2226">
              <w:rPr>
                <w:sz w:val="18"/>
                <w:szCs w:val="18"/>
              </w:rPr>
              <w:t>.3.1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19BD30AA" w14:textId="77777777" w:rsidR="00540B06" w:rsidRPr="00A50B6B" w:rsidRDefault="00540B06" w:rsidP="00FA647F">
            <w:pPr>
              <w:spacing w:after="120" w:line="276" w:lineRule="auto"/>
              <w:rPr>
                <w:sz w:val="18"/>
                <w:szCs w:val="18"/>
              </w:rPr>
            </w:pPr>
            <w:r w:rsidRPr="00A50B6B">
              <w:rPr>
                <w:sz w:val="18"/>
                <w:szCs w:val="18"/>
              </w:rPr>
              <w:t xml:space="preserve">Rozwój infrastruktury komunikacyjnej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00A81A" w14:textId="77777777" w:rsidR="00540B06" w:rsidRPr="00A50B6B" w:rsidRDefault="00540B06" w:rsidP="00FA647F">
            <w:pPr>
              <w:spacing w:after="120" w:line="276" w:lineRule="auto"/>
              <w:jc w:val="center"/>
              <w:rPr>
                <w:sz w:val="18"/>
                <w:szCs w:val="18"/>
              </w:rPr>
            </w:pPr>
            <w:r w:rsidRPr="00A50B6B">
              <w:rPr>
                <w:sz w:val="18"/>
                <w:szCs w:val="18"/>
              </w:rPr>
              <w:t>JST</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DA5B7" w14:textId="77777777" w:rsidR="00540B06" w:rsidRPr="00A50B6B" w:rsidRDefault="00540B06" w:rsidP="00FA647F">
            <w:pPr>
              <w:spacing w:after="120" w:line="276" w:lineRule="auto"/>
              <w:jc w:val="center"/>
              <w:rPr>
                <w:sz w:val="18"/>
                <w:szCs w:val="18"/>
              </w:rPr>
            </w:pPr>
            <w:r w:rsidRPr="00A50B6B">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B4722" w14:textId="77777777" w:rsidR="00540B06" w:rsidRPr="00A50B6B" w:rsidRDefault="00540B06" w:rsidP="00FA647F">
            <w:pPr>
              <w:spacing w:after="120" w:line="276" w:lineRule="auto"/>
              <w:jc w:val="center"/>
              <w:rPr>
                <w:sz w:val="18"/>
                <w:szCs w:val="18"/>
              </w:rPr>
            </w:pPr>
            <w:r>
              <w:rPr>
                <w:sz w:val="18"/>
                <w:szCs w:val="18"/>
              </w:rPr>
              <w:t>Liczba operacji w zakresie infrastruktury drogowej w zakresie włączenia społecznego</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49B49B2C" w14:textId="77777777" w:rsidR="00540B06" w:rsidRPr="00A50B6B" w:rsidRDefault="00540B06" w:rsidP="00FA647F">
            <w:pPr>
              <w:spacing w:after="120" w:line="276" w:lineRule="auto"/>
              <w:jc w:val="center"/>
              <w:rPr>
                <w:sz w:val="18"/>
                <w:szCs w:val="18"/>
              </w:rPr>
            </w:pPr>
            <w:r>
              <w:rPr>
                <w:sz w:val="18"/>
                <w:szCs w:val="18"/>
              </w:rPr>
              <w:t>sztuki</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0B1CD30" w14:textId="77777777" w:rsidR="00540B06" w:rsidRPr="00A50B6B"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197AFD" w14:textId="422FB070" w:rsidR="00540B06" w:rsidRPr="00A50B6B" w:rsidRDefault="00455D71" w:rsidP="00455D71">
            <w:pPr>
              <w:spacing w:after="120" w:line="276" w:lineRule="auto"/>
              <w:rPr>
                <w:sz w:val="18"/>
                <w:szCs w:val="18"/>
              </w:rPr>
            </w:pPr>
            <w:r w:rsidRPr="00D542D7">
              <w:rPr>
                <w:sz w:val="18"/>
                <w:szCs w:val="18"/>
              </w:rPr>
              <w:t xml:space="preserve">       </w:t>
            </w:r>
            <w:r w:rsidR="005E6BEE">
              <w:rPr>
                <w:sz w:val="18"/>
                <w:szCs w:val="18"/>
              </w:rPr>
              <w:t xml:space="preserve">         7</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5C8FF980" w14:textId="77777777" w:rsidR="00540B06" w:rsidRPr="00A50B6B" w:rsidRDefault="00540B06" w:rsidP="00FA647F">
            <w:pPr>
              <w:spacing w:after="120" w:line="276" w:lineRule="auto"/>
              <w:jc w:val="center"/>
              <w:rPr>
                <w:sz w:val="18"/>
                <w:szCs w:val="18"/>
              </w:rPr>
            </w:pPr>
            <w:r w:rsidRPr="00A50B6B">
              <w:rPr>
                <w:sz w:val="18"/>
                <w:szCs w:val="18"/>
              </w:rPr>
              <w:t>Sprawozdania beneficjentów LGD, dane</w:t>
            </w:r>
            <w:r w:rsidR="00E570F7">
              <w:rPr>
                <w:sz w:val="18"/>
                <w:szCs w:val="18"/>
              </w:rPr>
              <w:t xml:space="preserve"> z</w:t>
            </w:r>
            <w:r w:rsidRPr="00A50B6B">
              <w:rPr>
                <w:sz w:val="18"/>
                <w:szCs w:val="18"/>
              </w:rPr>
              <w:t xml:space="preserve"> LGD</w:t>
            </w:r>
          </w:p>
        </w:tc>
      </w:tr>
    </w:tbl>
    <w:p w14:paraId="77926FD7" w14:textId="77777777" w:rsidR="005D3B5A" w:rsidRDefault="005D3B5A" w:rsidP="005D3B5A">
      <w:pPr>
        <w:spacing w:line="20" w:lineRule="atLeast"/>
        <w:rPr>
          <w:color w:val="365F91" w:themeColor="accent1" w:themeShade="BF"/>
          <w:sz w:val="22"/>
          <w:szCs w:val="22"/>
        </w:rPr>
      </w:pPr>
    </w:p>
    <w:p w14:paraId="47D98BE8" w14:textId="77777777" w:rsidR="005D3B5A" w:rsidRPr="001A700E" w:rsidRDefault="005D3B5A" w:rsidP="005D3B5A">
      <w:pPr>
        <w:spacing w:line="20" w:lineRule="atLeast"/>
        <w:rPr>
          <w:i/>
          <w:sz w:val="22"/>
          <w:szCs w:val="22"/>
        </w:rPr>
      </w:pPr>
      <w:r w:rsidRPr="001A700E">
        <w:rPr>
          <w:i/>
          <w:sz w:val="22"/>
          <w:szCs w:val="22"/>
        </w:rPr>
        <w:t>Źródło: Opracowanie własne</w:t>
      </w:r>
    </w:p>
    <w:p w14:paraId="7FD92668" w14:textId="77777777" w:rsidR="005D3B5A" w:rsidRDefault="005D3B5A" w:rsidP="005D3B5A">
      <w:pPr>
        <w:ind w:firstLine="708"/>
        <w:rPr>
          <w:sz w:val="22"/>
          <w:szCs w:val="22"/>
        </w:rPr>
      </w:pPr>
    </w:p>
    <w:p w14:paraId="48A36FE6" w14:textId="77777777" w:rsidR="005D3B5A" w:rsidRDefault="005D3B5A" w:rsidP="005D3B5A">
      <w:pPr>
        <w:rPr>
          <w:sz w:val="22"/>
          <w:szCs w:val="22"/>
        </w:rPr>
      </w:pPr>
    </w:p>
    <w:p w14:paraId="410897CE" w14:textId="77777777" w:rsidR="005D3B5A" w:rsidRDefault="005D3B5A" w:rsidP="005D3B5A">
      <w:pPr>
        <w:rPr>
          <w:sz w:val="22"/>
          <w:szCs w:val="22"/>
        </w:rPr>
        <w:sectPr w:rsidR="005D3B5A" w:rsidSect="00A55BE7">
          <w:pgSz w:w="16838" w:h="11906" w:orient="landscape" w:code="9"/>
          <w:pgMar w:top="1418" w:right="1418" w:bottom="1418" w:left="1418" w:header="709" w:footer="709" w:gutter="0"/>
          <w:cols w:space="708"/>
          <w:docGrid w:linePitch="360"/>
        </w:sectPr>
      </w:pPr>
    </w:p>
    <w:p w14:paraId="01B49E18" w14:textId="7C922CDB"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0C225E">
        <w:rPr>
          <w:noProof/>
          <w:color w:val="auto"/>
          <w:sz w:val="24"/>
          <w:szCs w:val="24"/>
        </w:rPr>
        <w:t>25</w:t>
      </w:r>
      <w:r w:rsidR="0084173C" w:rsidRPr="00E37118">
        <w:rPr>
          <w:color w:val="auto"/>
          <w:sz w:val="24"/>
          <w:szCs w:val="24"/>
        </w:rPr>
        <w:fldChar w:fldCharType="end"/>
      </w:r>
      <w:r w:rsidRPr="00E37118">
        <w:rPr>
          <w:color w:val="auto"/>
          <w:sz w:val="24"/>
          <w:szCs w:val="24"/>
        </w:rPr>
        <w:t xml:space="preserve"> Wskaźniki dla  celu ogólnego nr 3</w:t>
      </w:r>
    </w:p>
    <w:tbl>
      <w:tblPr>
        <w:tblW w:w="14214" w:type="dxa"/>
        <w:tblInd w:w="-72" w:type="dxa"/>
        <w:tblLayout w:type="fixed"/>
        <w:tblCellMar>
          <w:left w:w="70" w:type="dxa"/>
          <w:right w:w="70" w:type="dxa"/>
        </w:tblCellMar>
        <w:tblLook w:val="04A0" w:firstRow="1" w:lastRow="0" w:firstColumn="1" w:lastColumn="0" w:noHBand="0" w:noVBand="1"/>
      </w:tblPr>
      <w:tblGrid>
        <w:gridCol w:w="860"/>
        <w:gridCol w:w="1834"/>
        <w:gridCol w:w="133"/>
        <w:gridCol w:w="1284"/>
        <w:gridCol w:w="277"/>
        <w:gridCol w:w="1708"/>
        <w:gridCol w:w="1553"/>
        <w:gridCol w:w="431"/>
        <w:gridCol w:w="699"/>
        <w:gridCol w:w="294"/>
        <w:gridCol w:w="836"/>
        <w:gridCol w:w="86"/>
        <w:gridCol w:w="704"/>
        <w:gridCol w:w="358"/>
        <w:gridCol w:w="3157"/>
      </w:tblGrid>
      <w:tr w:rsidR="00022EA7" w:rsidRPr="00B327EC" w14:paraId="6CF1B782" w14:textId="77777777" w:rsidTr="0000172E">
        <w:trPr>
          <w:gridAfter w:val="2"/>
          <w:wAfter w:w="3515" w:type="dxa"/>
          <w:trHeight w:val="240"/>
        </w:trPr>
        <w:tc>
          <w:tcPr>
            <w:tcW w:w="10699" w:type="dxa"/>
            <w:gridSpan w:val="13"/>
            <w:tcBorders>
              <w:top w:val="single" w:sz="4" w:space="0" w:color="auto"/>
              <w:left w:val="nil"/>
              <w:bottom w:val="single" w:sz="4" w:space="0" w:color="auto"/>
              <w:right w:val="nil"/>
            </w:tcBorders>
          </w:tcPr>
          <w:p w14:paraId="0921B38C" w14:textId="77777777" w:rsidR="005D3B5A" w:rsidRPr="00D20CA8" w:rsidRDefault="005D3B5A" w:rsidP="00E85775">
            <w:pPr>
              <w:spacing w:after="120" w:line="276" w:lineRule="auto"/>
              <w:rPr>
                <w:b/>
                <w:i/>
                <w:iCs/>
              </w:rPr>
            </w:pPr>
          </w:p>
        </w:tc>
      </w:tr>
      <w:tr w:rsidR="00022EA7" w:rsidRPr="00B327EC" w14:paraId="4EE469E8" w14:textId="77777777" w:rsidTr="0000172E">
        <w:trPr>
          <w:trHeight w:val="465"/>
        </w:trPr>
        <w:tc>
          <w:tcPr>
            <w:tcW w:w="860" w:type="dxa"/>
            <w:tcBorders>
              <w:top w:val="single" w:sz="4" w:space="0" w:color="auto"/>
              <w:left w:val="single" w:sz="8" w:space="0" w:color="auto"/>
              <w:bottom w:val="single" w:sz="4" w:space="0" w:color="auto"/>
              <w:right w:val="single" w:sz="4" w:space="0" w:color="auto"/>
            </w:tcBorders>
            <w:shd w:val="clear" w:color="auto" w:fill="FFFF00"/>
            <w:vAlign w:val="center"/>
            <w:hideMark/>
          </w:tcPr>
          <w:p w14:paraId="1019E929" w14:textId="77777777" w:rsidR="005D3B5A" w:rsidRPr="00B327EC" w:rsidRDefault="005D3B5A" w:rsidP="00E85775">
            <w:pPr>
              <w:spacing w:after="120" w:line="276" w:lineRule="auto"/>
              <w:ind w:right="45"/>
              <w:rPr>
                <w:sz w:val="18"/>
                <w:szCs w:val="18"/>
              </w:rPr>
            </w:pPr>
            <w:r>
              <w:rPr>
                <w:sz w:val="18"/>
                <w:szCs w:val="18"/>
              </w:rPr>
              <w:t>3</w:t>
            </w:r>
            <w:r w:rsidRPr="00B327EC">
              <w:rPr>
                <w:sz w:val="18"/>
                <w:szCs w:val="18"/>
              </w:rPr>
              <w:t>.0</w:t>
            </w:r>
          </w:p>
        </w:tc>
        <w:tc>
          <w:tcPr>
            <w:tcW w:w="1967" w:type="dxa"/>
            <w:gridSpan w:val="2"/>
            <w:tcBorders>
              <w:top w:val="single" w:sz="4" w:space="0" w:color="auto"/>
              <w:left w:val="nil"/>
              <w:bottom w:val="single" w:sz="4" w:space="0" w:color="auto"/>
              <w:right w:val="single" w:sz="4" w:space="0" w:color="auto"/>
            </w:tcBorders>
            <w:shd w:val="clear" w:color="auto" w:fill="FFFF00"/>
            <w:vAlign w:val="center"/>
            <w:hideMark/>
          </w:tcPr>
          <w:p w14:paraId="4D1286A9" w14:textId="77777777" w:rsidR="005D3B5A" w:rsidRPr="00B327EC" w:rsidRDefault="005D3B5A" w:rsidP="00E85775">
            <w:pPr>
              <w:spacing w:after="120" w:line="276" w:lineRule="auto"/>
              <w:jc w:val="center"/>
              <w:rPr>
                <w:sz w:val="18"/>
                <w:szCs w:val="18"/>
              </w:rPr>
            </w:pPr>
            <w:r w:rsidRPr="00B327EC">
              <w:rPr>
                <w:sz w:val="18"/>
                <w:szCs w:val="18"/>
              </w:rPr>
              <w:t xml:space="preserve">CEL OGÓLNY </w:t>
            </w:r>
          </w:p>
        </w:tc>
        <w:tc>
          <w:tcPr>
            <w:tcW w:w="11387" w:type="dxa"/>
            <w:gridSpan w:val="12"/>
            <w:tcBorders>
              <w:top w:val="single" w:sz="4" w:space="0" w:color="auto"/>
              <w:left w:val="nil"/>
              <w:bottom w:val="single" w:sz="4" w:space="0" w:color="auto"/>
              <w:right w:val="single" w:sz="8" w:space="0" w:color="000000"/>
            </w:tcBorders>
            <w:shd w:val="clear" w:color="auto" w:fill="FFFF00"/>
          </w:tcPr>
          <w:p w14:paraId="5AC4E725" w14:textId="77777777" w:rsidR="005D3B5A" w:rsidRPr="00B327EC" w:rsidRDefault="00DA0B7C" w:rsidP="00DA0B7C">
            <w:pPr>
              <w:spacing w:after="120" w:line="276" w:lineRule="auto"/>
              <w:jc w:val="center"/>
              <w:rPr>
                <w:b/>
                <w:bCs/>
                <w:color w:val="000000"/>
                <w:sz w:val="18"/>
                <w:szCs w:val="18"/>
              </w:rPr>
            </w:pPr>
            <w:r w:rsidRPr="00465A61">
              <w:rPr>
                <w:b/>
                <w:bCs/>
                <w:sz w:val="18"/>
                <w:szCs w:val="18"/>
              </w:rPr>
              <w:t>Wzrost umiejętności mieszkańców obszar</w:t>
            </w:r>
            <w:r w:rsidR="003363F5">
              <w:rPr>
                <w:b/>
                <w:bCs/>
                <w:sz w:val="18"/>
                <w:szCs w:val="18"/>
              </w:rPr>
              <w:t>u LSR poprzez rozwój działań ed</w:t>
            </w:r>
            <w:r w:rsidRPr="00465A61">
              <w:rPr>
                <w:b/>
                <w:bCs/>
                <w:sz w:val="18"/>
                <w:szCs w:val="18"/>
              </w:rPr>
              <w:t>ukacyjnych między innymi na obszarach rewitalizowanych</w:t>
            </w:r>
          </w:p>
        </w:tc>
      </w:tr>
      <w:tr w:rsidR="00022EA7" w:rsidRPr="00B327EC" w14:paraId="23424968" w14:textId="77777777"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14:paraId="2BBFBF9A" w14:textId="77777777" w:rsidR="005D3B5A" w:rsidRPr="00B327EC" w:rsidRDefault="005D3B5A" w:rsidP="00E85775">
            <w:pPr>
              <w:spacing w:after="120" w:line="276" w:lineRule="auto"/>
              <w:rPr>
                <w:sz w:val="18"/>
                <w:szCs w:val="18"/>
              </w:rPr>
            </w:pPr>
            <w:r>
              <w:rPr>
                <w:sz w:val="18"/>
                <w:szCs w:val="18"/>
              </w:rPr>
              <w:t>3</w:t>
            </w:r>
            <w:r w:rsidRPr="00B327EC">
              <w:rPr>
                <w:sz w:val="18"/>
                <w:szCs w:val="18"/>
              </w:rPr>
              <w:t>.1</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76263402" w14:textId="77777777" w:rsidR="005D3B5A" w:rsidRPr="00B327EC" w:rsidRDefault="005D3B5A" w:rsidP="00E85775">
            <w:pPr>
              <w:spacing w:after="120" w:line="276" w:lineRule="auto"/>
              <w:jc w:val="center"/>
              <w:rPr>
                <w:sz w:val="18"/>
                <w:szCs w:val="18"/>
              </w:rPr>
            </w:pPr>
            <w:r w:rsidRPr="00B327EC">
              <w:rPr>
                <w:sz w:val="18"/>
                <w:szCs w:val="18"/>
              </w:rPr>
              <w:t>CELE SZCZEGÓŁOWE</w:t>
            </w:r>
          </w:p>
        </w:tc>
        <w:tc>
          <w:tcPr>
            <w:tcW w:w="1561" w:type="dxa"/>
            <w:gridSpan w:val="2"/>
            <w:tcBorders>
              <w:top w:val="single" w:sz="4" w:space="0" w:color="auto"/>
              <w:left w:val="nil"/>
              <w:bottom w:val="single" w:sz="4" w:space="0" w:color="auto"/>
              <w:right w:val="nil"/>
            </w:tcBorders>
            <w:shd w:val="clear" w:color="auto" w:fill="FFFFCC"/>
          </w:tcPr>
          <w:p w14:paraId="32A6325B" w14:textId="77777777"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14:paraId="2CE689D4" w14:textId="77777777" w:rsidR="005D3B5A" w:rsidRPr="00B327EC" w:rsidRDefault="005D3B5A" w:rsidP="00E85775">
            <w:pPr>
              <w:spacing w:after="120" w:line="276" w:lineRule="auto"/>
              <w:jc w:val="center"/>
              <w:rPr>
                <w:b/>
                <w:bCs/>
                <w:i/>
                <w:iCs/>
                <w:sz w:val="18"/>
                <w:szCs w:val="18"/>
              </w:rPr>
            </w:pPr>
            <w:r>
              <w:rPr>
                <w:b/>
                <w:bCs/>
                <w:i/>
                <w:iCs/>
                <w:sz w:val="18"/>
                <w:szCs w:val="18"/>
              </w:rPr>
              <w:t>Podniesienie poziomu kapitału ludzkiego i społecznego</w:t>
            </w:r>
          </w:p>
        </w:tc>
      </w:tr>
      <w:tr w:rsidR="00022EA7" w:rsidRPr="00B327EC" w14:paraId="67FEF8C6" w14:textId="77777777"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14:paraId="4106E7E2" w14:textId="77777777" w:rsidR="005D3B5A" w:rsidRPr="00B327EC" w:rsidRDefault="005D3B5A" w:rsidP="00E85775">
            <w:pPr>
              <w:spacing w:after="120" w:line="276" w:lineRule="auto"/>
              <w:rPr>
                <w:sz w:val="18"/>
                <w:szCs w:val="18"/>
              </w:rPr>
            </w:pPr>
            <w:r>
              <w:rPr>
                <w:sz w:val="18"/>
                <w:szCs w:val="18"/>
              </w:rPr>
              <w:t>3.2</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40FA9F6B" w14:textId="77777777" w:rsidR="005D3B5A" w:rsidRPr="00B327EC" w:rsidRDefault="005D3B5A" w:rsidP="00E85775">
            <w:pPr>
              <w:spacing w:after="120" w:line="276" w:lineRule="auto"/>
              <w:jc w:val="center"/>
              <w:rPr>
                <w:sz w:val="18"/>
                <w:szCs w:val="18"/>
              </w:rPr>
            </w:pPr>
          </w:p>
        </w:tc>
        <w:tc>
          <w:tcPr>
            <w:tcW w:w="1561" w:type="dxa"/>
            <w:gridSpan w:val="2"/>
            <w:tcBorders>
              <w:top w:val="single" w:sz="4" w:space="0" w:color="auto"/>
              <w:left w:val="nil"/>
              <w:bottom w:val="single" w:sz="4" w:space="0" w:color="auto"/>
              <w:right w:val="nil"/>
            </w:tcBorders>
            <w:shd w:val="clear" w:color="auto" w:fill="FFFFCC"/>
          </w:tcPr>
          <w:p w14:paraId="69C2AF4C" w14:textId="77777777"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14:paraId="6CCBF83C" w14:textId="77777777" w:rsidR="005D3B5A" w:rsidRDefault="005D3B5A" w:rsidP="00E85775">
            <w:pPr>
              <w:spacing w:after="120" w:line="276" w:lineRule="auto"/>
              <w:jc w:val="center"/>
              <w:rPr>
                <w:b/>
                <w:bCs/>
                <w:i/>
                <w:iCs/>
                <w:sz w:val="18"/>
                <w:szCs w:val="18"/>
              </w:rPr>
            </w:pPr>
            <w:r>
              <w:rPr>
                <w:b/>
                <w:bCs/>
                <w:i/>
                <w:iCs/>
                <w:sz w:val="18"/>
                <w:szCs w:val="18"/>
              </w:rPr>
              <w:t>Podniesienie wiedzy użytecznej</w:t>
            </w:r>
          </w:p>
        </w:tc>
      </w:tr>
      <w:tr w:rsidR="00022EA7" w:rsidRPr="00B327EC" w14:paraId="63913231" w14:textId="77777777" w:rsidTr="0000172E">
        <w:trPr>
          <w:trHeight w:val="765"/>
        </w:trPr>
        <w:tc>
          <w:tcPr>
            <w:tcW w:w="2827" w:type="dxa"/>
            <w:gridSpan w:val="3"/>
            <w:tcBorders>
              <w:top w:val="single" w:sz="4" w:space="0" w:color="auto"/>
              <w:left w:val="single" w:sz="8" w:space="0" w:color="auto"/>
              <w:bottom w:val="single" w:sz="4" w:space="0" w:color="auto"/>
              <w:right w:val="single" w:sz="4" w:space="0" w:color="auto"/>
            </w:tcBorders>
            <w:shd w:val="clear" w:color="auto" w:fill="auto"/>
          </w:tcPr>
          <w:p w14:paraId="3B9AC22F" w14:textId="77777777" w:rsidR="005D3B5A" w:rsidRPr="00B327EC" w:rsidRDefault="005D3B5A" w:rsidP="00E85775">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14:paraId="3B186163" w14:textId="77777777"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3" w:type="dxa"/>
            <w:tcBorders>
              <w:top w:val="single" w:sz="4" w:space="0" w:color="auto"/>
              <w:left w:val="nil"/>
              <w:bottom w:val="single" w:sz="4" w:space="0" w:color="auto"/>
              <w:right w:val="single" w:sz="4" w:space="0" w:color="auto"/>
            </w:tcBorders>
            <w:shd w:val="clear" w:color="auto" w:fill="FFFF00"/>
            <w:vAlign w:val="center"/>
            <w:hideMark/>
          </w:tcPr>
          <w:p w14:paraId="315CE46A" w14:textId="77777777"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14:paraId="53B37AFE" w14:textId="77777777" w:rsidR="005D3B5A" w:rsidRPr="00B327EC" w:rsidRDefault="005D3B5A" w:rsidP="00E85775">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14:paraId="27823CDD" w14:textId="77777777" w:rsidR="005D3B5A" w:rsidRDefault="005D3B5A" w:rsidP="00E85775">
            <w:pPr>
              <w:spacing w:after="120" w:line="276" w:lineRule="auto"/>
              <w:jc w:val="center"/>
              <w:rPr>
                <w:color w:val="000000"/>
                <w:sz w:val="18"/>
                <w:szCs w:val="18"/>
              </w:rPr>
            </w:pPr>
            <w:r>
              <w:rPr>
                <w:color w:val="000000"/>
                <w:sz w:val="18"/>
                <w:szCs w:val="18"/>
              </w:rPr>
              <w:t xml:space="preserve">plan </w:t>
            </w:r>
          </w:p>
          <w:p w14:paraId="4A65B4EA" w14:textId="77777777" w:rsidR="005D3B5A" w:rsidRPr="00B327EC" w:rsidRDefault="005D3B5A" w:rsidP="00E85775">
            <w:pPr>
              <w:spacing w:after="120" w:line="276" w:lineRule="auto"/>
              <w:jc w:val="center"/>
              <w:rPr>
                <w:color w:val="000000"/>
                <w:sz w:val="18"/>
                <w:szCs w:val="18"/>
              </w:rPr>
            </w:pPr>
            <w:r>
              <w:rPr>
                <w:color w:val="000000"/>
                <w:sz w:val="18"/>
                <w:szCs w:val="18"/>
              </w:rPr>
              <w:t>2023</w:t>
            </w:r>
            <w:r w:rsidRPr="00B327EC">
              <w:rPr>
                <w:color w:val="000000"/>
                <w:sz w:val="18"/>
                <w:szCs w:val="18"/>
              </w:rPr>
              <w:t>. rok</w:t>
            </w:r>
          </w:p>
        </w:tc>
        <w:tc>
          <w:tcPr>
            <w:tcW w:w="4305" w:type="dxa"/>
            <w:gridSpan w:val="4"/>
            <w:tcBorders>
              <w:top w:val="single" w:sz="4" w:space="0" w:color="auto"/>
              <w:left w:val="nil"/>
              <w:bottom w:val="single" w:sz="4" w:space="0" w:color="auto"/>
              <w:right w:val="single" w:sz="8" w:space="0" w:color="000000"/>
            </w:tcBorders>
            <w:shd w:val="clear" w:color="auto" w:fill="FFFF00"/>
            <w:vAlign w:val="center"/>
            <w:hideMark/>
          </w:tcPr>
          <w:p w14:paraId="3ADA4B8D" w14:textId="77777777"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022EA7" w:rsidRPr="00B327EC" w14:paraId="00E3C794" w14:textId="77777777" w:rsidTr="0000172E">
        <w:trPr>
          <w:trHeight w:val="43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43F7710" w14:textId="77777777" w:rsidR="00FA647F" w:rsidRPr="00B327EC" w:rsidRDefault="00FA647F" w:rsidP="00FA647F">
            <w:pPr>
              <w:spacing w:after="120" w:line="276" w:lineRule="auto"/>
              <w:rPr>
                <w:sz w:val="18"/>
                <w:szCs w:val="18"/>
              </w:rPr>
            </w:pPr>
            <w:r>
              <w:rPr>
                <w:sz w:val="18"/>
                <w:szCs w:val="18"/>
              </w:rPr>
              <w:t>W3</w:t>
            </w:r>
            <w:r w:rsidRPr="00B327EC">
              <w:rPr>
                <w:sz w:val="18"/>
                <w:szCs w:val="18"/>
              </w:rPr>
              <w:t>.0</w:t>
            </w:r>
          </w:p>
        </w:tc>
        <w:tc>
          <w:tcPr>
            <w:tcW w:w="5236" w:type="dxa"/>
            <w:gridSpan w:val="5"/>
            <w:tcBorders>
              <w:top w:val="single" w:sz="4" w:space="0" w:color="auto"/>
              <w:left w:val="nil"/>
              <w:bottom w:val="single" w:sz="4" w:space="0" w:color="auto"/>
              <w:right w:val="single" w:sz="4" w:space="0" w:color="000000"/>
            </w:tcBorders>
            <w:shd w:val="clear" w:color="auto" w:fill="FFFFFF" w:themeFill="background1"/>
          </w:tcPr>
          <w:p w14:paraId="21C784EB" w14:textId="77777777" w:rsidR="00FA647F" w:rsidRPr="00B327EC" w:rsidRDefault="00FA647F" w:rsidP="00FA647F">
            <w:pPr>
              <w:spacing w:after="120" w:line="276" w:lineRule="auto"/>
              <w:rPr>
                <w:sz w:val="18"/>
                <w:szCs w:val="18"/>
              </w:rPr>
            </w:pPr>
            <w:r w:rsidRPr="00B327EC">
              <w:rPr>
                <w:sz w:val="18"/>
                <w:szCs w:val="18"/>
              </w:rPr>
              <w:t> </w:t>
            </w:r>
            <w:r>
              <w:rPr>
                <w:sz w:val="18"/>
                <w:szCs w:val="18"/>
              </w:rPr>
              <w:t xml:space="preserve">Wzrost dochodów przedsiębiorców o co </w:t>
            </w:r>
            <w:r w:rsidR="00A243AA">
              <w:rPr>
                <w:sz w:val="18"/>
                <w:szCs w:val="18"/>
              </w:rPr>
              <w:t>najmniej 5 % od 2014 do 20</w:t>
            </w:r>
            <w:r>
              <w:rPr>
                <w:sz w:val="18"/>
                <w:szCs w:val="18"/>
              </w:rPr>
              <w:t>23 r.</w:t>
            </w:r>
          </w:p>
        </w:tc>
        <w:tc>
          <w:tcPr>
            <w:tcW w:w="1553" w:type="dxa"/>
            <w:tcBorders>
              <w:top w:val="single" w:sz="4" w:space="0" w:color="auto"/>
              <w:left w:val="nil"/>
              <w:bottom w:val="single" w:sz="4" w:space="0" w:color="auto"/>
              <w:right w:val="single" w:sz="4" w:space="0" w:color="auto"/>
            </w:tcBorders>
            <w:shd w:val="clear" w:color="auto" w:fill="FFFFFF" w:themeFill="background1"/>
            <w:vAlign w:val="center"/>
            <w:hideMark/>
          </w:tcPr>
          <w:p w14:paraId="7E42F89E"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A48D003" w14:textId="77777777"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66104CB" w14:textId="77777777"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5301A355"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022EA7" w:rsidRPr="00B327EC" w14:paraId="69C9E35A" w14:textId="77777777" w:rsidTr="0000172E">
        <w:trPr>
          <w:trHeight w:val="630"/>
        </w:trPr>
        <w:tc>
          <w:tcPr>
            <w:tcW w:w="2827" w:type="dxa"/>
            <w:gridSpan w:val="3"/>
            <w:tcBorders>
              <w:top w:val="single" w:sz="4" w:space="0" w:color="auto"/>
              <w:left w:val="single" w:sz="8" w:space="0" w:color="auto"/>
              <w:bottom w:val="single" w:sz="4" w:space="0" w:color="auto"/>
              <w:right w:val="single" w:sz="4" w:space="0" w:color="auto"/>
            </w:tcBorders>
          </w:tcPr>
          <w:p w14:paraId="3D6C281F" w14:textId="77777777" w:rsidR="00FA647F" w:rsidRPr="00B327EC" w:rsidRDefault="00FA647F" w:rsidP="00FA647F">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14:paraId="794BFF4E" w14:textId="77777777"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3" w:type="dxa"/>
            <w:tcBorders>
              <w:top w:val="single" w:sz="4" w:space="0" w:color="auto"/>
              <w:left w:val="nil"/>
              <w:bottom w:val="single" w:sz="4" w:space="0" w:color="auto"/>
              <w:right w:val="single" w:sz="4" w:space="0" w:color="auto"/>
            </w:tcBorders>
            <w:shd w:val="clear" w:color="auto" w:fill="FFFFCC"/>
            <w:vAlign w:val="center"/>
            <w:hideMark/>
          </w:tcPr>
          <w:p w14:paraId="738E5B07" w14:textId="77777777"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14:paraId="374719F3" w14:textId="77777777" w:rsidR="00FA647F" w:rsidRPr="00B327EC" w:rsidRDefault="00FA647F" w:rsidP="00FA647F">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14:paraId="3DBB433D" w14:textId="77777777"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4305" w:type="dxa"/>
            <w:gridSpan w:val="4"/>
            <w:tcBorders>
              <w:top w:val="single" w:sz="4" w:space="0" w:color="auto"/>
              <w:left w:val="nil"/>
              <w:bottom w:val="single" w:sz="4" w:space="0" w:color="auto"/>
              <w:right w:val="single" w:sz="8" w:space="0" w:color="000000"/>
            </w:tcBorders>
            <w:shd w:val="clear" w:color="auto" w:fill="FFFFCC"/>
            <w:vAlign w:val="center"/>
            <w:hideMark/>
          </w:tcPr>
          <w:p w14:paraId="540F4B55" w14:textId="77777777"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022EA7" w:rsidRPr="00B327EC" w14:paraId="7A335C86"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123EDFC" w14:textId="77777777" w:rsidR="00FA647F" w:rsidRPr="00967455" w:rsidRDefault="00FA647F" w:rsidP="00FA647F">
            <w:pPr>
              <w:spacing w:after="120" w:line="276" w:lineRule="auto"/>
              <w:rPr>
                <w:sz w:val="18"/>
                <w:szCs w:val="18"/>
              </w:rPr>
            </w:pPr>
            <w:r w:rsidRPr="00967455">
              <w:rPr>
                <w:sz w:val="18"/>
                <w:szCs w:val="18"/>
              </w:rPr>
              <w:t>w3.1</w:t>
            </w:r>
            <w:r w:rsidR="00B937D7" w:rsidRPr="00967455">
              <w:rPr>
                <w:sz w:val="18"/>
                <w:szCs w:val="18"/>
              </w:rPr>
              <w:t>.1</w:t>
            </w:r>
          </w:p>
        </w:tc>
        <w:tc>
          <w:tcPr>
            <w:tcW w:w="5236" w:type="dxa"/>
            <w:gridSpan w:val="5"/>
            <w:tcBorders>
              <w:top w:val="single" w:sz="4" w:space="0" w:color="auto"/>
              <w:left w:val="nil"/>
              <w:bottom w:val="single" w:sz="4" w:space="0" w:color="auto"/>
              <w:right w:val="single" w:sz="4" w:space="0" w:color="auto"/>
            </w:tcBorders>
          </w:tcPr>
          <w:p w14:paraId="5A6D7A71" w14:textId="77777777" w:rsidR="00FA647F" w:rsidRPr="00B327EC" w:rsidRDefault="00FA647F" w:rsidP="00FA647F">
            <w:pPr>
              <w:spacing w:after="120" w:line="276" w:lineRule="auto"/>
              <w:rPr>
                <w:sz w:val="18"/>
                <w:szCs w:val="18"/>
              </w:rPr>
            </w:pPr>
            <w:r>
              <w:rPr>
                <w:sz w:val="18"/>
                <w:szCs w:val="18"/>
              </w:rPr>
              <w:t>Liczba osób zagrożonych ubóstwem lub wykluczeniem społecznym, poszukująca pracy po opuszczeniu programu.</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4C6309DE" w14:textId="378287A6" w:rsidR="00FA647F" w:rsidRDefault="00FA647F" w:rsidP="00FA647F">
            <w:pPr>
              <w:spacing w:after="120" w:line="276" w:lineRule="auto"/>
              <w:jc w:val="center"/>
              <w:rPr>
                <w:sz w:val="18"/>
                <w:szCs w:val="18"/>
              </w:rPr>
            </w:pPr>
          </w:p>
          <w:p w14:paraId="34FF2D19" w14:textId="2C3163EF" w:rsidR="009E64E5" w:rsidRPr="00B327EC" w:rsidRDefault="009E64E5" w:rsidP="00FA647F">
            <w:pPr>
              <w:spacing w:after="120" w:line="276" w:lineRule="auto"/>
              <w:jc w:val="center"/>
              <w:rPr>
                <w:sz w:val="18"/>
                <w:szCs w:val="18"/>
              </w:rPr>
            </w:pPr>
            <w:r w:rsidRPr="000C225E">
              <w:rPr>
                <w:color w:val="000000" w:themeColor="text1"/>
                <w:sz w:val="18"/>
                <w:szCs w:val="18"/>
              </w:rPr>
              <w:t>%</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B68AD71" w14:textId="77777777" w:rsidR="000C225E" w:rsidRDefault="000C225E" w:rsidP="00FA647F">
            <w:pPr>
              <w:spacing w:after="120" w:line="276" w:lineRule="auto"/>
              <w:jc w:val="center"/>
              <w:rPr>
                <w:sz w:val="18"/>
                <w:szCs w:val="18"/>
              </w:rPr>
            </w:pPr>
          </w:p>
          <w:p w14:paraId="3C71FA8A" w14:textId="77777777" w:rsidR="00FA647F" w:rsidRPr="00B327EC"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7DD3A1F6" w14:textId="3A22F54D" w:rsidR="00FA647F" w:rsidRDefault="00FA647F" w:rsidP="00FA647F">
            <w:pPr>
              <w:spacing w:after="120" w:line="276" w:lineRule="auto"/>
              <w:jc w:val="center"/>
              <w:rPr>
                <w:sz w:val="18"/>
                <w:szCs w:val="18"/>
              </w:rPr>
            </w:pPr>
          </w:p>
          <w:p w14:paraId="7BA54D88" w14:textId="4E640FE2" w:rsidR="009E64E5" w:rsidRPr="00F5784D" w:rsidRDefault="00836DA0" w:rsidP="00FA647F">
            <w:pPr>
              <w:spacing w:after="120" w:line="276" w:lineRule="auto"/>
              <w:jc w:val="center"/>
              <w:rPr>
                <w:sz w:val="18"/>
                <w:szCs w:val="18"/>
              </w:rPr>
            </w:pPr>
            <w:r w:rsidRPr="000C225E">
              <w:rPr>
                <w:color w:val="000000" w:themeColor="text1"/>
                <w:sz w:val="18"/>
                <w:szCs w:val="18"/>
              </w:rPr>
              <w:t>4</w:t>
            </w:r>
            <w:r w:rsidR="009E64E5" w:rsidRPr="000C225E">
              <w:rPr>
                <w:color w:val="000000" w:themeColor="text1"/>
                <w:sz w:val="18"/>
                <w:szCs w:val="18"/>
              </w:rPr>
              <w:t>0</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0F9C4C9A"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022EA7" w:rsidRPr="00B327EC" w14:paraId="55000A27"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F7183CE" w14:textId="77777777" w:rsidR="00FA647F" w:rsidRPr="00967455" w:rsidRDefault="00FA647F" w:rsidP="00FA647F">
            <w:pPr>
              <w:spacing w:after="120" w:line="276" w:lineRule="auto"/>
              <w:rPr>
                <w:sz w:val="18"/>
                <w:szCs w:val="18"/>
              </w:rPr>
            </w:pPr>
            <w:r w:rsidRPr="00967455">
              <w:rPr>
                <w:sz w:val="18"/>
                <w:szCs w:val="18"/>
              </w:rPr>
              <w:t>w3.1</w:t>
            </w:r>
            <w:r w:rsidR="00B937D7" w:rsidRPr="00967455">
              <w:rPr>
                <w:sz w:val="18"/>
                <w:szCs w:val="18"/>
              </w:rPr>
              <w:t>.2</w:t>
            </w:r>
          </w:p>
        </w:tc>
        <w:tc>
          <w:tcPr>
            <w:tcW w:w="5236" w:type="dxa"/>
            <w:gridSpan w:val="5"/>
            <w:tcBorders>
              <w:top w:val="single" w:sz="4" w:space="0" w:color="auto"/>
              <w:left w:val="nil"/>
              <w:bottom w:val="single" w:sz="4" w:space="0" w:color="auto"/>
              <w:right w:val="single" w:sz="4" w:space="0" w:color="auto"/>
            </w:tcBorders>
          </w:tcPr>
          <w:p w14:paraId="60DA4AE1" w14:textId="77777777" w:rsidR="00FA647F" w:rsidRDefault="00FA647F" w:rsidP="00FA647F">
            <w:pPr>
              <w:spacing w:after="120" w:line="276" w:lineRule="auto"/>
              <w:rPr>
                <w:sz w:val="18"/>
                <w:szCs w:val="18"/>
              </w:rPr>
            </w:pPr>
            <w:r>
              <w:rPr>
                <w:sz w:val="18"/>
                <w:szCs w:val="18"/>
              </w:rPr>
              <w:t>Liczba osób zagrożonych ubóstwem lub wykluczeniem społecznym, pracujących po opuszczeniu programu ( łącznie z pracującymi na własny rachunek)</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317779CC" w14:textId="77777777" w:rsidR="00FA647F"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F885BB4" w14:textId="77777777" w:rsidR="00FA647F"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3D32E501" w14:textId="77777777" w:rsidR="00FA647F" w:rsidRPr="00F5784D" w:rsidRDefault="004F139B" w:rsidP="00FA647F">
            <w:pPr>
              <w:spacing w:after="120" w:line="276" w:lineRule="auto"/>
              <w:jc w:val="center"/>
              <w:rPr>
                <w:sz w:val="18"/>
                <w:szCs w:val="18"/>
              </w:rPr>
            </w:pPr>
            <w:r w:rsidRPr="00F5784D">
              <w:rPr>
                <w:sz w:val="18"/>
                <w:szCs w:val="18"/>
              </w:rPr>
              <w:t>22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64881E52" w14:textId="77777777"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E1C6A" w:rsidRPr="00B327EC" w14:paraId="0023B15B"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D925640" w14:textId="77777777" w:rsidR="007E1C6A" w:rsidRPr="00967455" w:rsidRDefault="007E1C6A" w:rsidP="00FA647F">
            <w:pPr>
              <w:spacing w:after="120" w:line="276" w:lineRule="auto"/>
              <w:rPr>
                <w:sz w:val="18"/>
                <w:szCs w:val="18"/>
              </w:rPr>
            </w:pPr>
            <w:r w:rsidRPr="00967455">
              <w:rPr>
                <w:sz w:val="18"/>
                <w:szCs w:val="18"/>
              </w:rPr>
              <w:t>w3.1</w:t>
            </w:r>
            <w:r w:rsidR="00B937D7" w:rsidRPr="00967455">
              <w:rPr>
                <w:sz w:val="18"/>
                <w:szCs w:val="18"/>
              </w:rPr>
              <w:t>.3</w:t>
            </w:r>
          </w:p>
        </w:tc>
        <w:tc>
          <w:tcPr>
            <w:tcW w:w="5236" w:type="dxa"/>
            <w:gridSpan w:val="5"/>
            <w:tcBorders>
              <w:top w:val="single" w:sz="4" w:space="0" w:color="auto"/>
              <w:left w:val="nil"/>
              <w:bottom w:val="single" w:sz="4" w:space="0" w:color="auto"/>
              <w:right w:val="single" w:sz="4" w:space="0" w:color="auto"/>
            </w:tcBorders>
          </w:tcPr>
          <w:p w14:paraId="7203DE84" w14:textId="77777777" w:rsidR="007E1C6A" w:rsidRPr="00F5784D" w:rsidRDefault="007E1C6A" w:rsidP="00FA647F">
            <w:pPr>
              <w:spacing w:after="120" w:line="276" w:lineRule="auto"/>
              <w:rPr>
                <w:sz w:val="18"/>
                <w:szCs w:val="18"/>
              </w:rPr>
            </w:pPr>
            <w:r w:rsidRPr="00F5784D">
              <w:rPr>
                <w:sz w:val="18"/>
                <w:szCs w:val="18"/>
              </w:rPr>
              <w:t>Liczba osób zagrożonych ubóstwem lub wykluczeniem społecznym, u których wzrosła aktywność społeczna</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197C652B" w14:textId="77777777" w:rsidR="007E1C6A" w:rsidRPr="00F5784D" w:rsidRDefault="007E1C6A" w:rsidP="00FA647F">
            <w:pPr>
              <w:spacing w:after="120" w:line="276" w:lineRule="auto"/>
              <w:jc w:val="center"/>
              <w:rPr>
                <w:sz w:val="18"/>
                <w:szCs w:val="18"/>
              </w:rPr>
            </w:pPr>
            <w:r w:rsidRPr="00F5784D">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441D5CC" w14:textId="77777777" w:rsidR="007E1C6A" w:rsidRPr="00F5784D" w:rsidRDefault="007E1C6A" w:rsidP="00FA647F">
            <w:pPr>
              <w:spacing w:after="120" w:line="276" w:lineRule="auto"/>
              <w:jc w:val="center"/>
              <w:rPr>
                <w:sz w:val="18"/>
                <w:szCs w:val="18"/>
              </w:rPr>
            </w:pPr>
            <w:r w:rsidRPr="00F5784D">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7CB3CF45" w14:textId="77777777" w:rsidR="007E1C6A" w:rsidRPr="00F5784D" w:rsidRDefault="003B6FBA" w:rsidP="00FA647F">
            <w:pPr>
              <w:spacing w:after="120" w:line="276" w:lineRule="auto"/>
              <w:jc w:val="center"/>
              <w:rPr>
                <w:sz w:val="18"/>
                <w:szCs w:val="18"/>
              </w:rPr>
            </w:pPr>
            <w:r w:rsidRPr="00F5784D">
              <w:rPr>
                <w:sz w:val="18"/>
                <w:szCs w:val="18"/>
              </w:rPr>
              <w:t>2</w:t>
            </w:r>
            <w:r w:rsidR="00896D82" w:rsidRPr="00F5784D">
              <w:rPr>
                <w:sz w:val="18"/>
                <w:szCs w:val="18"/>
              </w:rPr>
              <w:t>98</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192373F1" w14:textId="77777777" w:rsidR="007E1C6A" w:rsidRPr="00F5784D" w:rsidRDefault="007E1C6A" w:rsidP="00FA647F">
            <w:pPr>
              <w:spacing w:after="120" w:line="276" w:lineRule="auto"/>
              <w:jc w:val="center"/>
              <w:rPr>
                <w:sz w:val="18"/>
                <w:szCs w:val="18"/>
              </w:rPr>
            </w:pPr>
            <w:r w:rsidRPr="00F5784D">
              <w:rPr>
                <w:sz w:val="18"/>
                <w:szCs w:val="18"/>
              </w:rPr>
              <w:t>Sprawozdania beneficjentów LGD, dane z LGD</w:t>
            </w:r>
          </w:p>
        </w:tc>
      </w:tr>
      <w:tr w:rsidR="00022EA7" w:rsidRPr="00B327EC" w14:paraId="153D5D27"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457AA80" w14:textId="77777777" w:rsidR="00022EA7" w:rsidRPr="00967455" w:rsidRDefault="00022EA7" w:rsidP="00FA647F">
            <w:pPr>
              <w:spacing w:after="120" w:line="276" w:lineRule="auto"/>
              <w:rPr>
                <w:sz w:val="18"/>
                <w:szCs w:val="18"/>
              </w:rPr>
            </w:pPr>
            <w:r w:rsidRPr="00967455">
              <w:rPr>
                <w:sz w:val="18"/>
                <w:szCs w:val="18"/>
              </w:rPr>
              <w:t>w3.2</w:t>
            </w:r>
            <w:r w:rsidR="00B937D7" w:rsidRPr="00967455">
              <w:rPr>
                <w:sz w:val="18"/>
                <w:szCs w:val="18"/>
              </w:rPr>
              <w:t>.</w:t>
            </w:r>
            <w:r w:rsidR="00FE2226" w:rsidRPr="00967455">
              <w:rPr>
                <w:sz w:val="18"/>
                <w:szCs w:val="18"/>
              </w:rPr>
              <w:t>1</w:t>
            </w:r>
          </w:p>
        </w:tc>
        <w:tc>
          <w:tcPr>
            <w:tcW w:w="5236" w:type="dxa"/>
            <w:gridSpan w:val="5"/>
            <w:tcBorders>
              <w:top w:val="single" w:sz="4" w:space="0" w:color="auto"/>
              <w:left w:val="nil"/>
              <w:bottom w:val="single" w:sz="4" w:space="0" w:color="auto"/>
              <w:right w:val="single" w:sz="4" w:space="0" w:color="auto"/>
            </w:tcBorders>
          </w:tcPr>
          <w:p w14:paraId="6234E46A" w14:textId="77777777" w:rsidR="00022EA7" w:rsidRDefault="00022EA7" w:rsidP="00FA647F">
            <w:pPr>
              <w:spacing w:after="120" w:line="276" w:lineRule="auto"/>
              <w:rPr>
                <w:sz w:val="18"/>
                <w:szCs w:val="18"/>
              </w:rPr>
            </w:pPr>
            <w:r>
              <w:rPr>
                <w:sz w:val="18"/>
                <w:szCs w:val="18"/>
              </w:rPr>
              <w:t xml:space="preserve">Liczba projektów współpracy z PROW </w:t>
            </w:r>
            <w:r w:rsidR="003322C1">
              <w:rPr>
                <w:sz w:val="18"/>
                <w:szCs w:val="18"/>
              </w:rPr>
              <w:t xml:space="preserve">2014 - 2020 </w:t>
            </w:r>
            <w:r>
              <w:rPr>
                <w:sz w:val="18"/>
                <w:szCs w:val="18"/>
              </w:rPr>
              <w:t xml:space="preserve">skierowanych do </w:t>
            </w:r>
            <w:r w:rsidR="00587C1F" w:rsidRPr="00D00EAA">
              <w:rPr>
                <w:sz w:val="18"/>
                <w:szCs w:val="18"/>
              </w:rPr>
              <w:t>grup docelowych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222B9EBC" w14:textId="77777777"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E755F2B" w14:textId="77777777"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77D102C2" w14:textId="77777777" w:rsidR="00022EA7" w:rsidRDefault="00022EA7" w:rsidP="00FA647F">
            <w:pPr>
              <w:spacing w:after="120" w:line="276" w:lineRule="auto"/>
              <w:jc w:val="center"/>
              <w:rPr>
                <w:sz w:val="18"/>
                <w:szCs w:val="18"/>
              </w:rPr>
            </w:pPr>
            <w:r>
              <w:rPr>
                <w:sz w:val="18"/>
                <w:szCs w:val="18"/>
              </w:rPr>
              <w:t>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2863BC59" w14:textId="77777777" w:rsidR="00022EA7" w:rsidRDefault="00022EA7" w:rsidP="00FA647F">
            <w:pPr>
              <w:spacing w:after="120" w:line="276" w:lineRule="auto"/>
              <w:jc w:val="center"/>
              <w:rPr>
                <w:sz w:val="18"/>
                <w:szCs w:val="18"/>
              </w:rPr>
            </w:pPr>
            <w:r>
              <w:rPr>
                <w:sz w:val="18"/>
                <w:szCs w:val="18"/>
              </w:rPr>
              <w:t>Dane z LGD</w:t>
            </w:r>
          </w:p>
        </w:tc>
      </w:tr>
      <w:tr w:rsidR="00022EA7" w:rsidRPr="00B327EC" w14:paraId="56942238"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E2B6B32" w14:textId="77777777" w:rsidR="00022EA7" w:rsidRPr="00967455" w:rsidRDefault="00022EA7" w:rsidP="00FA647F">
            <w:pPr>
              <w:spacing w:after="120" w:line="276" w:lineRule="auto"/>
              <w:rPr>
                <w:sz w:val="18"/>
                <w:szCs w:val="18"/>
              </w:rPr>
            </w:pPr>
            <w:r w:rsidRPr="00967455">
              <w:rPr>
                <w:sz w:val="18"/>
                <w:szCs w:val="18"/>
              </w:rPr>
              <w:t>w 3.2</w:t>
            </w:r>
            <w:r w:rsidR="00B937D7" w:rsidRPr="00967455">
              <w:rPr>
                <w:sz w:val="18"/>
                <w:szCs w:val="18"/>
              </w:rPr>
              <w:t>.</w:t>
            </w:r>
            <w:r w:rsidR="00154A52" w:rsidRPr="00967455">
              <w:rPr>
                <w:sz w:val="18"/>
                <w:szCs w:val="18"/>
              </w:rPr>
              <w:t>2</w:t>
            </w:r>
          </w:p>
        </w:tc>
        <w:tc>
          <w:tcPr>
            <w:tcW w:w="5236" w:type="dxa"/>
            <w:gridSpan w:val="5"/>
            <w:tcBorders>
              <w:top w:val="single" w:sz="4" w:space="0" w:color="auto"/>
              <w:left w:val="nil"/>
              <w:bottom w:val="single" w:sz="4" w:space="0" w:color="auto"/>
              <w:right w:val="single" w:sz="4" w:space="0" w:color="auto"/>
            </w:tcBorders>
          </w:tcPr>
          <w:p w14:paraId="12BC48B0" w14:textId="77777777" w:rsidR="00022EA7" w:rsidRDefault="00022EA7" w:rsidP="00FA647F">
            <w:pPr>
              <w:spacing w:after="120" w:line="276" w:lineRule="auto"/>
              <w:rPr>
                <w:sz w:val="18"/>
                <w:szCs w:val="18"/>
              </w:rPr>
            </w:pPr>
            <w:r>
              <w:rPr>
                <w:sz w:val="18"/>
                <w:szCs w:val="18"/>
              </w:rPr>
              <w:t xml:space="preserve">Liczba projektów współpracy </w:t>
            </w:r>
            <w:r w:rsidR="003322C1">
              <w:rPr>
                <w:sz w:val="18"/>
                <w:szCs w:val="18"/>
              </w:rPr>
              <w:t xml:space="preserve"> z PO RYBY 2014 - 2020 </w:t>
            </w:r>
            <w:r>
              <w:rPr>
                <w:sz w:val="18"/>
                <w:szCs w:val="18"/>
              </w:rPr>
              <w:t>skierowanych do przedsiębiorców oraz grup de faworyzowanych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5C3D5496" w14:textId="77777777"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7E2F7BA" w14:textId="77777777"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1946705E" w14:textId="07893526" w:rsidR="00390FAB" w:rsidRPr="00AC714B" w:rsidRDefault="003E6CAE" w:rsidP="00AC714B">
            <w:pPr>
              <w:spacing w:after="120" w:line="276" w:lineRule="auto"/>
              <w:jc w:val="center"/>
              <w:rPr>
                <w:color w:val="FF0000"/>
                <w:sz w:val="18"/>
                <w:szCs w:val="18"/>
              </w:rPr>
            </w:pPr>
            <w:r w:rsidRPr="006B6641">
              <w:rPr>
                <w:sz w:val="18"/>
                <w:szCs w:val="18"/>
              </w:rPr>
              <w:t>4</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3E5178CD" w14:textId="77777777" w:rsidR="00022EA7" w:rsidRDefault="00022EA7" w:rsidP="00FA647F">
            <w:pPr>
              <w:spacing w:after="120" w:line="276" w:lineRule="auto"/>
              <w:jc w:val="center"/>
              <w:rPr>
                <w:sz w:val="18"/>
                <w:szCs w:val="18"/>
              </w:rPr>
            </w:pPr>
            <w:r>
              <w:rPr>
                <w:sz w:val="18"/>
                <w:szCs w:val="18"/>
              </w:rPr>
              <w:t>Dane z LGD</w:t>
            </w:r>
          </w:p>
        </w:tc>
      </w:tr>
      <w:tr w:rsidR="00022EA7" w:rsidRPr="00B327EC" w14:paraId="5AD5A72C" w14:textId="77777777" w:rsidTr="0000172E">
        <w:trPr>
          <w:trHeight w:val="225"/>
        </w:trPr>
        <w:tc>
          <w:tcPr>
            <w:tcW w:w="2694"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0BF19EB4"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Przedsięwzięcia</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F62297E"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Grupy docelowe</w:t>
            </w:r>
          </w:p>
        </w:tc>
        <w:tc>
          <w:tcPr>
            <w:tcW w:w="1985" w:type="dxa"/>
            <w:gridSpan w:val="2"/>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14:paraId="03DEB945"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t>
            </w:r>
            <w:r w:rsidRPr="00B327EC">
              <w:rPr>
                <w:color w:val="000000"/>
                <w:sz w:val="18"/>
                <w:szCs w:val="18"/>
              </w:rPr>
              <w:lastRenderedPageBreak/>
              <w:t xml:space="preserve">własna, projekt współpracy, </w:t>
            </w:r>
            <w:r>
              <w:rPr>
                <w:color w:val="000000"/>
                <w:sz w:val="18"/>
                <w:szCs w:val="18"/>
              </w:rPr>
              <w:t>aktywizacja</w:t>
            </w:r>
            <w:r w:rsidRPr="00B327EC">
              <w:rPr>
                <w:color w:val="000000"/>
                <w:sz w:val="18"/>
                <w:szCs w:val="18"/>
              </w:rPr>
              <w:t xml:space="preserve"> itp.)</w:t>
            </w:r>
          </w:p>
        </w:tc>
        <w:tc>
          <w:tcPr>
            <w:tcW w:w="8118" w:type="dxa"/>
            <w:gridSpan w:val="9"/>
            <w:tcBorders>
              <w:top w:val="single" w:sz="4" w:space="0" w:color="auto"/>
              <w:left w:val="nil"/>
              <w:bottom w:val="single" w:sz="4" w:space="0" w:color="auto"/>
              <w:right w:val="single" w:sz="8" w:space="0" w:color="000000"/>
            </w:tcBorders>
            <w:shd w:val="clear" w:color="auto" w:fill="FBD4B4"/>
            <w:vAlign w:val="center"/>
            <w:hideMark/>
          </w:tcPr>
          <w:p w14:paraId="12762E29"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lastRenderedPageBreak/>
              <w:t>Wskaźniki produktu</w:t>
            </w:r>
          </w:p>
        </w:tc>
      </w:tr>
      <w:tr w:rsidR="00022EA7" w:rsidRPr="00B327EC" w14:paraId="453E6C9F" w14:textId="77777777" w:rsidTr="0000172E">
        <w:trPr>
          <w:trHeight w:val="225"/>
        </w:trPr>
        <w:tc>
          <w:tcPr>
            <w:tcW w:w="2694"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517B1960" w14:textId="77777777"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7A896245" w14:textId="77777777"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shd w:val="clear" w:color="auto" w:fill="FBD4B4"/>
            <w:vAlign w:val="center"/>
            <w:hideMark/>
          </w:tcPr>
          <w:p w14:paraId="038BEE93" w14:textId="77777777" w:rsidR="00FA647F" w:rsidRPr="00B327EC" w:rsidRDefault="00FA647F" w:rsidP="00FA647F">
            <w:pPr>
              <w:spacing w:after="120" w:line="276" w:lineRule="auto"/>
              <w:rPr>
                <w:color w:val="000000"/>
                <w:sz w:val="18"/>
                <w:szCs w:val="18"/>
              </w:rPr>
            </w:pP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2A4C3A78"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nazwa</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96BE8DB" w14:textId="77777777" w:rsidR="00FA647F" w:rsidRPr="00B327EC" w:rsidRDefault="00FA647F" w:rsidP="00FA647F">
            <w:pPr>
              <w:spacing w:after="120" w:line="276" w:lineRule="auto"/>
              <w:jc w:val="center"/>
              <w:rPr>
                <w:sz w:val="18"/>
                <w:szCs w:val="18"/>
              </w:rPr>
            </w:pPr>
            <w:r w:rsidRPr="00B327EC">
              <w:rPr>
                <w:sz w:val="18"/>
                <w:szCs w:val="18"/>
              </w:rPr>
              <w:t xml:space="preserve">Jednostka miary </w:t>
            </w:r>
          </w:p>
        </w:tc>
        <w:tc>
          <w:tcPr>
            <w:tcW w:w="1984" w:type="dxa"/>
            <w:gridSpan w:val="4"/>
            <w:tcBorders>
              <w:top w:val="single" w:sz="4" w:space="0" w:color="auto"/>
              <w:left w:val="nil"/>
              <w:bottom w:val="single" w:sz="4" w:space="0" w:color="auto"/>
              <w:right w:val="single" w:sz="4" w:space="0" w:color="auto"/>
            </w:tcBorders>
            <w:shd w:val="clear" w:color="auto" w:fill="FBD4B4"/>
            <w:vAlign w:val="center"/>
            <w:hideMark/>
          </w:tcPr>
          <w:p w14:paraId="4BD0FC8A"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wartość</w:t>
            </w:r>
          </w:p>
        </w:tc>
        <w:tc>
          <w:tcPr>
            <w:tcW w:w="315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2B7511F3"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Źródło danych/sposób pomiaru</w:t>
            </w:r>
          </w:p>
        </w:tc>
      </w:tr>
      <w:tr w:rsidR="00022EA7" w:rsidRPr="00B327EC" w14:paraId="0A0B73CE" w14:textId="77777777" w:rsidTr="006B6641">
        <w:trPr>
          <w:trHeight w:val="915"/>
        </w:trPr>
        <w:tc>
          <w:tcPr>
            <w:tcW w:w="2694" w:type="dxa"/>
            <w:gridSpan w:val="2"/>
            <w:vMerge/>
            <w:tcBorders>
              <w:top w:val="single" w:sz="4" w:space="0" w:color="auto"/>
              <w:left w:val="single" w:sz="8" w:space="0" w:color="auto"/>
              <w:bottom w:val="single" w:sz="4" w:space="0" w:color="auto"/>
              <w:right w:val="single" w:sz="4" w:space="0" w:color="auto"/>
            </w:tcBorders>
            <w:vAlign w:val="center"/>
            <w:hideMark/>
          </w:tcPr>
          <w:p w14:paraId="06D9E555" w14:textId="77777777"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703FB1FC" w14:textId="77777777"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vAlign w:val="center"/>
            <w:hideMark/>
          </w:tcPr>
          <w:p w14:paraId="569C1505" w14:textId="77777777" w:rsidR="00FA647F" w:rsidRPr="00B327EC" w:rsidRDefault="00FA647F" w:rsidP="00FA647F">
            <w:pPr>
              <w:spacing w:after="120" w:line="276" w:lineRule="auto"/>
              <w:rPr>
                <w:color w:val="000000"/>
                <w:sz w:val="18"/>
                <w:szCs w:val="18"/>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14:paraId="3CDF400D" w14:textId="77777777" w:rsidR="00FA647F" w:rsidRPr="00B327EC" w:rsidRDefault="00FA647F" w:rsidP="00FA647F">
            <w:pPr>
              <w:spacing w:after="120" w:line="276" w:lineRule="auto"/>
              <w:rPr>
                <w:color w:val="000000"/>
                <w:sz w:val="18"/>
                <w:szCs w:val="18"/>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14:paraId="5BA90764" w14:textId="77777777" w:rsidR="00FA647F" w:rsidRPr="00B327EC" w:rsidRDefault="00FA647F" w:rsidP="00FA647F">
            <w:pPr>
              <w:spacing w:after="120" w:line="276" w:lineRule="auto"/>
              <w:rPr>
                <w:sz w:val="18"/>
                <w:szCs w:val="18"/>
              </w:rPr>
            </w:pPr>
          </w:p>
        </w:tc>
        <w:tc>
          <w:tcPr>
            <w:tcW w:w="922" w:type="dxa"/>
            <w:gridSpan w:val="2"/>
            <w:tcBorders>
              <w:top w:val="single" w:sz="4" w:space="0" w:color="auto"/>
              <w:left w:val="nil"/>
              <w:bottom w:val="single" w:sz="4" w:space="0" w:color="auto"/>
              <w:right w:val="single" w:sz="4" w:space="0" w:color="auto"/>
            </w:tcBorders>
            <w:shd w:val="clear" w:color="auto" w:fill="FBD4B4"/>
            <w:vAlign w:val="center"/>
            <w:hideMark/>
          </w:tcPr>
          <w:p w14:paraId="7E8D6AE8" w14:textId="77777777" w:rsidR="00FA647F" w:rsidRPr="00B327EC" w:rsidRDefault="00FA647F"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1062" w:type="dxa"/>
            <w:gridSpan w:val="2"/>
            <w:tcBorders>
              <w:top w:val="single" w:sz="4" w:space="0" w:color="auto"/>
              <w:left w:val="nil"/>
              <w:bottom w:val="single" w:sz="4" w:space="0" w:color="auto"/>
              <w:right w:val="single" w:sz="4" w:space="0" w:color="auto"/>
            </w:tcBorders>
            <w:shd w:val="clear" w:color="auto" w:fill="FBD4B4"/>
            <w:vAlign w:val="center"/>
            <w:hideMark/>
          </w:tcPr>
          <w:p w14:paraId="124B2F7C" w14:textId="77777777" w:rsidR="00FA647F" w:rsidRPr="00B327EC" w:rsidRDefault="00FA647F"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3157" w:type="dxa"/>
            <w:vMerge/>
            <w:tcBorders>
              <w:top w:val="single" w:sz="4" w:space="0" w:color="auto"/>
              <w:left w:val="single" w:sz="4" w:space="0" w:color="auto"/>
              <w:bottom w:val="single" w:sz="4" w:space="0" w:color="auto"/>
              <w:right w:val="single" w:sz="8" w:space="0" w:color="000000"/>
            </w:tcBorders>
            <w:vAlign w:val="center"/>
            <w:hideMark/>
          </w:tcPr>
          <w:p w14:paraId="69695C6B" w14:textId="77777777" w:rsidR="00FA647F" w:rsidRPr="00B327EC" w:rsidRDefault="00FA647F" w:rsidP="00FA647F">
            <w:pPr>
              <w:spacing w:after="120" w:line="276" w:lineRule="auto"/>
              <w:rPr>
                <w:color w:val="000000"/>
                <w:sz w:val="18"/>
                <w:szCs w:val="18"/>
              </w:rPr>
            </w:pPr>
          </w:p>
        </w:tc>
      </w:tr>
      <w:tr w:rsidR="00022EA7" w:rsidRPr="00B327EC" w14:paraId="5FF746E4" w14:textId="77777777" w:rsidTr="006B6641">
        <w:trPr>
          <w:trHeight w:val="184"/>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4664DC5" w14:textId="77777777" w:rsidR="00FA647F" w:rsidRPr="00967455" w:rsidRDefault="00FA647F" w:rsidP="00967455">
            <w:pPr>
              <w:spacing w:after="120" w:line="276" w:lineRule="auto"/>
              <w:ind w:left="-57"/>
              <w:rPr>
                <w:sz w:val="18"/>
                <w:szCs w:val="18"/>
              </w:rPr>
            </w:pPr>
            <w:r w:rsidRPr="00967455">
              <w:rPr>
                <w:sz w:val="18"/>
                <w:szCs w:val="18"/>
              </w:rPr>
              <w:t>w3.1.1</w:t>
            </w:r>
            <w:r w:rsidR="00154A52" w:rsidRPr="00967455">
              <w:rPr>
                <w:sz w:val="18"/>
                <w:szCs w:val="18"/>
              </w:rPr>
              <w:t>-3.1</w:t>
            </w:r>
          </w:p>
        </w:tc>
        <w:tc>
          <w:tcPr>
            <w:tcW w:w="1834" w:type="dxa"/>
            <w:tcBorders>
              <w:top w:val="single" w:sz="4" w:space="0" w:color="auto"/>
              <w:left w:val="nil"/>
              <w:bottom w:val="single" w:sz="4" w:space="0" w:color="auto"/>
              <w:right w:val="single" w:sz="4" w:space="0" w:color="auto"/>
            </w:tcBorders>
            <w:shd w:val="clear" w:color="000000" w:fill="FFFFFF"/>
            <w:vAlign w:val="center"/>
            <w:hideMark/>
          </w:tcPr>
          <w:p w14:paraId="13C277A7" w14:textId="77777777" w:rsidR="00FA647F" w:rsidRPr="00B327EC" w:rsidRDefault="00FA647F" w:rsidP="00FA647F">
            <w:pPr>
              <w:spacing w:after="120" w:line="276" w:lineRule="auto"/>
              <w:rPr>
                <w:sz w:val="18"/>
                <w:szCs w:val="18"/>
              </w:rPr>
            </w:pPr>
            <w:r w:rsidRPr="00B327EC">
              <w:rPr>
                <w:sz w:val="18"/>
                <w:szCs w:val="18"/>
              </w:rPr>
              <w:t> </w:t>
            </w:r>
            <w:r w:rsidR="006814BE">
              <w:rPr>
                <w:sz w:val="18"/>
                <w:szCs w:val="18"/>
              </w:rPr>
              <w:t>Wzmocnienie kapitału społecznego mieszkańców obszaru LSR</w:t>
            </w:r>
          </w:p>
        </w:tc>
        <w:tc>
          <w:tcPr>
            <w:tcW w:w="141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26750987" w14:textId="77777777" w:rsidR="00FA647F" w:rsidRPr="00B327EC" w:rsidRDefault="00FA647F" w:rsidP="00FA647F">
            <w:pPr>
              <w:spacing w:after="120" w:line="276" w:lineRule="auto"/>
              <w:jc w:val="center"/>
              <w:rPr>
                <w:sz w:val="18"/>
                <w:szCs w:val="18"/>
              </w:rPr>
            </w:pPr>
            <w:r>
              <w:rPr>
                <w:sz w:val="18"/>
                <w:szCs w:val="18"/>
              </w:rPr>
              <w:t>JST, osoby fizyczne, osoby prawne</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B3AEF" w14:textId="77777777" w:rsidR="00FA647F" w:rsidRPr="00B327EC" w:rsidRDefault="00A52D5E" w:rsidP="00FA647F">
            <w:pPr>
              <w:spacing w:after="120" w:line="276" w:lineRule="auto"/>
              <w:jc w:val="center"/>
              <w:rPr>
                <w:sz w:val="18"/>
                <w:szCs w:val="18"/>
              </w:rPr>
            </w:pPr>
            <w:r>
              <w:rPr>
                <w:sz w:val="18"/>
                <w:szCs w:val="18"/>
              </w:rPr>
              <w:t>Projekt grantowy</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10DA30" w14:textId="77777777" w:rsidR="00FA647F" w:rsidRPr="00B327EC" w:rsidRDefault="00FA647F" w:rsidP="00FA647F">
            <w:pPr>
              <w:spacing w:after="120" w:line="276" w:lineRule="auto"/>
              <w:jc w:val="center"/>
              <w:rPr>
                <w:sz w:val="18"/>
                <w:szCs w:val="18"/>
              </w:rPr>
            </w:pPr>
            <w:r>
              <w:rPr>
                <w:sz w:val="18"/>
                <w:szCs w:val="18"/>
              </w:rPr>
              <w:t>Liczba osób zagrożonych ubóstwem lub wykluczeniem społecznym objętych wsparciem w programie.</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14:paraId="408F248D" w14:textId="77777777" w:rsidR="00FA647F" w:rsidRPr="00B327EC" w:rsidRDefault="00FA647F" w:rsidP="00FA647F">
            <w:pPr>
              <w:spacing w:after="120" w:line="276" w:lineRule="auto"/>
              <w:jc w:val="center"/>
              <w:rPr>
                <w:sz w:val="18"/>
                <w:szCs w:val="18"/>
              </w:rPr>
            </w:pPr>
            <w:r>
              <w:rPr>
                <w:sz w:val="18"/>
                <w:szCs w:val="18"/>
              </w:rPr>
              <w:t>osoba</w:t>
            </w:r>
          </w:p>
        </w:tc>
        <w:tc>
          <w:tcPr>
            <w:tcW w:w="92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E7A0924" w14:textId="77777777" w:rsidR="00FA647F" w:rsidRPr="00B327EC" w:rsidRDefault="00FA647F" w:rsidP="00FA647F">
            <w:pPr>
              <w:spacing w:after="120" w:line="276" w:lineRule="auto"/>
              <w:jc w:val="center"/>
              <w:rPr>
                <w:sz w:val="18"/>
                <w:szCs w:val="18"/>
              </w:rPr>
            </w:pPr>
            <w:r>
              <w:rPr>
                <w:sz w:val="18"/>
                <w:szCs w:val="18"/>
              </w:rPr>
              <w:t>0</w:t>
            </w:r>
          </w:p>
        </w:tc>
        <w:tc>
          <w:tcPr>
            <w:tcW w:w="106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ABD94B4" w14:textId="77777777" w:rsidR="00FA647F" w:rsidRPr="00F5784D" w:rsidRDefault="00896D82" w:rsidP="00FA647F">
            <w:pPr>
              <w:spacing w:after="120" w:line="276" w:lineRule="auto"/>
              <w:jc w:val="center"/>
              <w:rPr>
                <w:sz w:val="18"/>
                <w:szCs w:val="18"/>
              </w:rPr>
            </w:pPr>
            <w:r w:rsidRPr="00F5784D">
              <w:rPr>
                <w:sz w:val="18"/>
                <w:szCs w:val="18"/>
              </w:rPr>
              <w:t>530</w:t>
            </w:r>
          </w:p>
        </w:tc>
        <w:tc>
          <w:tcPr>
            <w:tcW w:w="3157" w:type="dxa"/>
            <w:tcBorders>
              <w:top w:val="single" w:sz="4" w:space="0" w:color="auto"/>
              <w:left w:val="nil"/>
              <w:bottom w:val="single" w:sz="4" w:space="0" w:color="auto"/>
              <w:right w:val="single" w:sz="4" w:space="0" w:color="auto"/>
            </w:tcBorders>
            <w:shd w:val="clear" w:color="auto" w:fill="FFFFFF" w:themeFill="background1"/>
            <w:vAlign w:val="center"/>
            <w:hideMark/>
          </w:tcPr>
          <w:p w14:paraId="15FE8314"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064C67">
              <w:rPr>
                <w:sz w:val="18"/>
                <w:szCs w:val="18"/>
              </w:rPr>
              <w:t xml:space="preserve">z </w:t>
            </w:r>
            <w:r>
              <w:rPr>
                <w:sz w:val="18"/>
                <w:szCs w:val="18"/>
              </w:rPr>
              <w:t>LGD</w:t>
            </w:r>
          </w:p>
        </w:tc>
      </w:tr>
      <w:tr w:rsidR="004A1AE4" w:rsidRPr="00B327EC" w14:paraId="408CFDD0" w14:textId="77777777" w:rsidTr="006B6641">
        <w:trPr>
          <w:trHeight w:val="646"/>
        </w:trPr>
        <w:tc>
          <w:tcPr>
            <w:tcW w:w="860" w:type="dxa"/>
            <w:vMerge w:val="restart"/>
            <w:tcBorders>
              <w:top w:val="single" w:sz="4" w:space="0" w:color="auto"/>
              <w:left w:val="single" w:sz="4" w:space="0" w:color="auto"/>
              <w:right w:val="single" w:sz="4" w:space="0" w:color="auto"/>
            </w:tcBorders>
            <w:shd w:val="clear" w:color="auto" w:fill="auto"/>
            <w:vAlign w:val="center"/>
          </w:tcPr>
          <w:p w14:paraId="2C67949C" w14:textId="77777777" w:rsidR="004A1AE4" w:rsidRPr="00967455" w:rsidRDefault="004A1AE4" w:rsidP="004A1AE4">
            <w:pPr>
              <w:spacing w:after="120" w:line="276" w:lineRule="auto"/>
              <w:rPr>
                <w:sz w:val="18"/>
                <w:szCs w:val="18"/>
              </w:rPr>
            </w:pPr>
            <w:r>
              <w:rPr>
                <w:sz w:val="18"/>
                <w:szCs w:val="18"/>
              </w:rPr>
              <w:t>w</w:t>
            </w:r>
            <w:r w:rsidRPr="00967455">
              <w:rPr>
                <w:sz w:val="18"/>
                <w:szCs w:val="18"/>
              </w:rPr>
              <w:t>3.2.1</w:t>
            </w:r>
            <w:r>
              <w:rPr>
                <w:sz w:val="18"/>
                <w:szCs w:val="18"/>
              </w:rPr>
              <w:t>.1</w:t>
            </w:r>
          </w:p>
        </w:tc>
        <w:tc>
          <w:tcPr>
            <w:tcW w:w="1834" w:type="dxa"/>
            <w:vMerge w:val="restart"/>
            <w:tcBorders>
              <w:top w:val="single" w:sz="4" w:space="0" w:color="auto"/>
              <w:left w:val="nil"/>
              <w:right w:val="single" w:sz="4" w:space="0" w:color="auto"/>
            </w:tcBorders>
            <w:shd w:val="clear" w:color="auto" w:fill="auto"/>
            <w:vAlign w:val="center"/>
          </w:tcPr>
          <w:p w14:paraId="1CBD0136" w14:textId="77777777" w:rsidR="004A1AE4" w:rsidRDefault="004A1AE4" w:rsidP="00FA647F">
            <w:pPr>
              <w:spacing w:after="120" w:line="276" w:lineRule="auto"/>
              <w:rPr>
                <w:sz w:val="18"/>
                <w:szCs w:val="18"/>
              </w:rPr>
            </w:pPr>
            <w:r>
              <w:rPr>
                <w:sz w:val="18"/>
                <w:szCs w:val="18"/>
              </w:rPr>
              <w:t>Podnoszenie wiedzy o historii obszaru</w:t>
            </w:r>
          </w:p>
        </w:tc>
        <w:tc>
          <w:tcPr>
            <w:tcW w:w="1417" w:type="dxa"/>
            <w:gridSpan w:val="2"/>
            <w:vMerge w:val="restart"/>
            <w:tcBorders>
              <w:top w:val="single" w:sz="4" w:space="0" w:color="auto"/>
              <w:left w:val="nil"/>
              <w:right w:val="single" w:sz="4" w:space="0" w:color="auto"/>
            </w:tcBorders>
            <w:shd w:val="clear" w:color="auto" w:fill="auto"/>
            <w:vAlign w:val="center"/>
          </w:tcPr>
          <w:p w14:paraId="19E4349C" w14:textId="77777777" w:rsidR="004A1AE4" w:rsidRDefault="004A1AE4" w:rsidP="00FA647F">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14:paraId="62C2FCCB" w14:textId="77777777" w:rsidR="004A1AE4" w:rsidRDefault="004A1AE4" w:rsidP="00FA647F">
            <w:pPr>
              <w:spacing w:after="120" w:line="276" w:lineRule="auto"/>
              <w:jc w:val="center"/>
              <w:rPr>
                <w:sz w:val="18"/>
                <w:szCs w:val="18"/>
              </w:rPr>
            </w:pPr>
            <w:r>
              <w:rPr>
                <w:sz w:val="18"/>
                <w:szCs w:val="18"/>
              </w:rPr>
              <w:t>Projekt współpracy z PROW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68D375" w14:textId="77777777" w:rsidR="004A1AE4" w:rsidRPr="00D00EAA" w:rsidRDefault="004A1AE4" w:rsidP="00FA647F">
            <w:pPr>
              <w:spacing w:after="120" w:line="276" w:lineRule="auto"/>
              <w:jc w:val="center"/>
              <w:rPr>
                <w:sz w:val="18"/>
                <w:szCs w:val="18"/>
              </w:rPr>
            </w:pPr>
            <w:r w:rsidRPr="00D00EAA">
              <w:rPr>
                <w:sz w:val="18"/>
                <w:szCs w:val="18"/>
              </w:rPr>
              <w:t>Liczba zrealizowanych projektów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698515EE" w14:textId="77777777" w:rsidR="004A1AE4" w:rsidRDefault="004A1AE4" w:rsidP="00FA647F">
            <w:pPr>
              <w:spacing w:after="120" w:line="276" w:lineRule="auto"/>
              <w:jc w:val="center"/>
              <w:rPr>
                <w:sz w:val="18"/>
                <w:szCs w:val="18"/>
              </w:rPr>
            </w:pPr>
            <w:r>
              <w:rPr>
                <w:sz w:val="18"/>
                <w:szCs w:val="18"/>
              </w:rPr>
              <w:t>sztuk</w:t>
            </w:r>
          </w:p>
        </w:tc>
        <w:tc>
          <w:tcPr>
            <w:tcW w:w="922" w:type="dxa"/>
            <w:gridSpan w:val="2"/>
            <w:tcBorders>
              <w:top w:val="single" w:sz="4" w:space="0" w:color="auto"/>
              <w:left w:val="nil"/>
              <w:bottom w:val="single" w:sz="4" w:space="0" w:color="auto"/>
              <w:right w:val="single" w:sz="4" w:space="0" w:color="auto"/>
            </w:tcBorders>
            <w:shd w:val="clear" w:color="auto" w:fill="auto"/>
            <w:vAlign w:val="center"/>
          </w:tcPr>
          <w:p w14:paraId="31A730FD" w14:textId="77777777" w:rsidR="004A1AE4" w:rsidRDefault="004A1AE4" w:rsidP="00FA647F">
            <w:pPr>
              <w:spacing w:after="120" w:line="276" w:lineRule="auto"/>
              <w:jc w:val="center"/>
              <w:rPr>
                <w:sz w:val="18"/>
                <w:szCs w:val="18"/>
              </w:rPr>
            </w:pPr>
            <w:r>
              <w:rPr>
                <w:sz w:val="18"/>
                <w:szCs w:val="18"/>
              </w:rPr>
              <w:t>0</w:t>
            </w:r>
          </w:p>
        </w:tc>
        <w:tc>
          <w:tcPr>
            <w:tcW w:w="1062" w:type="dxa"/>
            <w:gridSpan w:val="2"/>
            <w:tcBorders>
              <w:top w:val="single" w:sz="4" w:space="0" w:color="auto"/>
              <w:left w:val="nil"/>
              <w:bottom w:val="single" w:sz="4" w:space="0" w:color="auto"/>
              <w:right w:val="single" w:sz="4" w:space="0" w:color="auto"/>
            </w:tcBorders>
            <w:shd w:val="clear" w:color="auto" w:fill="auto"/>
            <w:vAlign w:val="center"/>
          </w:tcPr>
          <w:p w14:paraId="760F3877" w14:textId="77777777" w:rsidR="004A1AE4" w:rsidRPr="00F5784D" w:rsidRDefault="004A1AE4" w:rsidP="00FA647F">
            <w:pPr>
              <w:spacing w:after="120" w:line="276" w:lineRule="auto"/>
              <w:jc w:val="center"/>
              <w:rPr>
                <w:sz w:val="18"/>
                <w:szCs w:val="18"/>
              </w:rPr>
            </w:pPr>
            <w:r>
              <w:rPr>
                <w:sz w:val="18"/>
                <w:szCs w:val="18"/>
              </w:rPr>
              <w:t>2</w:t>
            </w:r>
          </w:p>
        </w:tc>
        <w:tc>
          <w:tcPr>
            <w:tcW w:w="3157" w:type="dxa"/>
            <w:vMerge w:val="restart"/>
            <w:tcBorders>
              <w:top w:val="single" w:sz="4" w:space="0" w:color="auto"/>
              <w:left w:val="nil"/>
              <w:right w:val="single" w:sz="4" w:space="0" w:color="auto"/>
            </w:tcBorders>
            <w:shd w:val="clear" w:color="auto" w:fill="auto"/>
            <w:vAlign w:val="center"/>
          </w:tcPr>
          <w:p w14:paraId="40F63646" w14:textId="77777777" w:rsidR="004A1AE4" w:rsidRDefault="004A1AE4" w:rsidP="00FA647F">
            <w:pPr>
              <w:spacing w:after="120" w:line="276" w:lineRule="auto"/>
              <w:jc w:val="center"/>
              <w:rPr>
                <w:sz w:val="18"/>
                <w:szCs w:val="18"/>
              </w:rPr>
            </w:pPr>
            <w:r>
              <w:rPr>
                <w:sz w:val="18"/>
                <w:szCs w:val="18"/>
              </w:rPr>
              <w:t>Dane z LGD</w:t>
            </w:r>
          </w:p>
        </w:tc>
      </w:tr>
      <w:tr w:rsidR="004A1AE4" w:rsidRPr="00B327EC" w14:paraId="5729B2C2" w14:textId="77777777" w:rsidTr="006B6641">
        <w:trPr>
          <w:trHeight w:val="645"/>
        </w:trPr>
        <w:tc>
          <w:tcPr>
            <w:tcW w:w="860" w:type="dxa"/>
            <w:vMerge/>
            <w:tcBorders>
              <w:left w:val="single" w:sz="4" w:space="0" w:color="auto"/>
              <w:bottom w:val="single" w:sz="4" w:space="0" w:color="auto"/>
              <w:right w:val="single" w:sz="4" w:space="0" w:color="auto"/>
            </w:tcBorders>
            <w:shd w:val="clear" w:color="auto" w:fill="auto"/>
            <w:vAlign w:val="center"/>
          </w:tcPr>
          <w:p w14:paraId="7BF1DAFE" w14:textId="77777777" w:rsidR="004A1AE4" w:rsidRDefault="004A1AE4" w:rsidP="00FA647F">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14:paraId="086B3897" w14:textId="77777777" w:rsidR="004A1AE4" w:rsidRDefault="004A1AE4" w:rsidP="00FA647F">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14:paraId="1466A524" w14:textId="77777777" w:rsidR="004A1AE4" w:rsidRDefault="004A1AE4" w:rsidP="00FA647F">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14:paraId="40DA16F7" w14:textId="77777777" w:rsidR="004A1AE4" w:rsidRDefault="004A1AE4" w:rsidP="00FA647F">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AFE71D" w14:textId="77777777" w:rsidR="004A1AE4" w:rsidRPr="00B767D3" w:rsidRDefault="004A1AE4" w:rsidP="00FA647F">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3C41EDCC" w14:textId="77777777" w:rsidR="004A1AE4" w:rsidRPr="00B767D3" w:rsidRDefault="004A1AE4" w:rsidP="00FA647F">
            <w:pPr>
              <w:spacing w:after="120" w:line="276" w:lineRule="auto"/>
              <w:jc w:val="center"/>
              <w:rPr>
                <w:sz w:val="18"/>
                <w:szCs w:val="18"/>
              </w:rPr>
            </w:pPr>
            <w:r w:rsidRPr="00B767D3">
              <w:rPr>
                <w:sz w:val="18"/>
                <w:szCs w:val="18"/>
              </w:rPr>
              <w:t>sztuk</w:t>
            </w:r>
          </w:p>
        </w:tc>
        <w:tc>
          <w:tcPr>
            <w:tcW w:w="922" w:type="dxa"/>
            <w:gridSpan w:val="2"/>
            <w:tcBorders>
              <w:top w:val="single" w:sz="4" w:space="0" w:color="auto"/>
              <w:left w:val="nil"/>
              <w:bottom w:val="single" w:sz="4" w:space="0" w:color="auto"/>
              <w:right w:val="single" w:sz="4" w:space="0" w:color="auto"/>
            </w:tcBorders>
            <w:shd w:val="clear" w:color="auto" w:fill="auto"/>
            <w:vAlign w:val="center"/>
          </w:tcPr>
          <w:p w14:paraId="484C6FAB" w14:textId="77777777" w:rsidR="004A1AE4" w:rsidRPr="00B767D3" w:rsidRDefault="004A1AE4" w:rsidP="00FA647F">
            <w:pPr>
              <w:spacing w:after="120" w:line="276" w:lineRule="auto"/>
              <w:jc w:val="center"/>
              <w:rPr>
                <w:sz w:val="18"/>
                <w:szCs w:val="18"/>
              </w:rPr>
            </w:pPr>
            <w:r w:rsidRPr="00B767D3">
              <w:rPr>
                <w:sz w:val="18"/>
                <w:szCs w:val="18"/>
              </w:rPr>
              <w:t>0</w:t>
            </w:r>
          </w:p>
        </w:tc>
        <w:tc>
          <w:tcPr>
            <w:tcW w:w="1062" w:type="dxa"/>
            <w:gridSpan w:val="2"/>
            <w:tcBorders>
              <w:top w:val="single" w:sz="4" w:space="0" w:color="auto"/>
              <w:left w:val="nil"/>
              <w:bottom w:val="single" w:sz="4" w:space="0" w:color="auto"/>
              <w:right w:val="single" w:sz="4" w:space="0" w:color="auto"/>
            </w:tcBorders>
            <w:shd w:val="clear" w:color="auto" w:fill="auto"/>
            <w:vAlign w:val="center"/>
          </w:tcPr>
          <w:p w14:paraId="3764D4AE" w14:textId="77777777" w:rsidR="004A1AE4" w:rsidRPr="00B767D3" w:rsidRDefault="004A1AE4" w:rsidP="00FA647F">
            <w:pPr>
              <w:spacing w:after="120" w:line="276" w:lineRule="auto"/>
              <w:jc w:val="center"/>
              <w:rPr>
                <w:sz w:val="18"/>
                <w:szCs w:val="18"/>
              </w:rPr>
            </w:pPr>
            <w:r w:rsidRPr="00B767D3">
              <w:rPr>
                <w:sz w:val="18"/>
                <w:szCs w:val="18"/>
              </w:rPr>
              <w:t>9</w:t>
            </w:r>
          </w:p>
        </w:tc>
        <w:tc>
          <w:tcPr>
            <w:tcW w:w="3157" w:type="dxa"/>
            <w:vMerge/>
            <w:tcBorders>
              <w:left w:val="nil"/>
              <w:bottom w:val="single" w:sz="4" w:space="0" w:color="auto"/>
              <w:right w:val="single" w:sz="4" w:space="0" w:color="auto"/>
            </w:tcBorders>
            <w:shd w:val="clear" w:color="auto" w:fill="auto"/>
            <w:vAlign w:val="center"/>
          </w:tcPr>
          <w:p w14:paraId="323FDDB8" w14:textId="77777777" w:rsidR="004A1AE4" w:rsidRDefault="004A1AE4" w:rsidP="00FA647F">
            <w:pPr>
              <w:spacing w:after="120" w:line="276" w:lineRule="auto"/>
              <w:jc w:val="center"/>
              <w:rPr>
                <w:sz w:val="18"/>
                <w:szCs w:val="18"/>
              </w:rPr>
            </w:pPr>
          </w:p>
        </w:tc>
      </w:tr>
      <w:tr w:rsidR="004A1AE4" w:rsidRPr="00B327EC" w14:paraId="4A68B738" w14:textId="77777777" w:rsidTr="006B6641">
        <w:trPr>
          <w:trHeight w:val="1544"/>
        </w:trPr>
        <w:tc>
          <w:tcPr>
            <w:tcW w:w="860" w:type="dxa"/>
            <w:vMerge w:val="restart"/>
            <w:tcBorders>
              <w:top w:val="single" w:sz="4" w:space="0" w:color="auto"/>
              <w:left w:val="single" w:sz="4" w:space="0" w:color="auto"/>
              <w:right w:val="single" w:sz="4" w:space="0" w:color="auto"/>
            </w:tcBorders>
            <w:shd w:val="clear" w:color="auto" w:fill="auto"/>
            <w:vAlign w:val="center"/>
          </w:tcPr>
          <w:p w14:paraId="75BBB149" w14:textId="77777777" w:rsidR="004A1AE4" w:rsidRDefault="004A1AE4" w:rsidP="00FA647F">
            <w:pPr>
              <w:spacing w:after="120" w:line="276" w:lineRule="auto"/>
              <w:rPr>
                <w:sz w:val="18"/>
                <w:szCs w:val="18"/>
              </w:rPr>
            </w:pPr>
            <w:r>
              <w:rPr>
                <w:sz w:val="18"/>
                <w:szCs w:val="18"/>
              </w:rPr>
              <w:t>w</w:t>
            </w:r>
            <w:r w:rsidRPr="00967455">
              <w:rPr>
                <w:sz w:val="18"/>
                <w:szCs w:val="18"/>
              </w:rPr>
              <w:t>3.2.</w:t>
            </w:r>
            <w:r>
              <w:rPr>
                <w:sz w:val="18"/>
                <w:szCs w:val="18"/>
              </w:rPr>
              <w:t>2.1</w:t>
            </w:r>
          </w:p>
        </w:tc>
        <w:tc>
          <w:tcPr>
            <w:tcW w:w="1834" w:type="dxa"/>
            <w:vMerge w:val="restart"/>
            <w:tcBorders>
              <w:top w:val="single" w:sz="4" w:space="0" w:color="auto"/>
              <w:left w:val="nil"/>
              <w:right w:val="single" w:sz="4" w:space="0" w:color="auto"/>
            </w:tcBorders>
            <w:shd w:val="clear" w:color="auto" w:fill="auto"/>
            <w:vAlign w:val="center"/>
          </w:tcPr>
          <w:p w14:paraId="3C8D448A" w14:textId="77777777" w:rsidR="004A1AE4" w:rsidRDefault="004A1AE4" w:rsidP="00FF634A">
            <w:pPr>
              <w:spacing w:after="120" w:line="276" w:lineRule="auto"/>
              <w:rPr>
                <w:sz w:val="18"/>
                <w:szCs w:val="18"/>
              </w:rPr>
            </w:pPr>
            <w:r>
              <w:rPr>
                <w:sz w:val="18"/>
                <w:szCs w:val="18"/>
              </w:rPr>
              <w:t>Wymiana dobrych praktyk w ramach prowadzonej działalności związanej z rybactwem</w:t>
            </w:r>
          </w:p>
        </w:tc>
        <w:tc>
          <w:tcPr>
            <w:tcW w:w="1417" w:type="dxa"/>
            <w:gridSpan w:val="2"/>
            <w:vMerge w:val="restart"/>
            <w:tcBorders>
              <w:top w:val="single" w:sz="4" w:space="0" w:color="auto"/>
              <w:left w:val="nil"/>
              <w:right w:val="single" w:sz="4" w:space="0" w:color="auto"/>
            </w:tcBorders>
            <w:shd w:val="clear" w:color="auto" w:fill="auto"/>
            <w:vAlign w:val="center"/>
          </w:tcPr>
          <w:p w14:paraId="128B4843" w14:textId="77777777" w:rsidR="004A1AE4" w:rsidRDefault="004A1AE4" w:rsidP="00FA647F">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14:paraId="045FFBEC" w14:textId="77777777" w:rsidR="004A1AE4" w:rsidRDefault="004A1AE4" w:rsidP="00FA647F">
            <w:pPr>
              <w:spacing w:after="120" w:line="276" w:lineRule="auto"/>
              <w:jc w:val="center"/>
              <w:rPr>
                <w:sz w:val="18"/>
                <w:szCs w:val="18"/>
              </w:rPr>
            </w:pPr>
            <w:r>
              <w:rPr>
                <w:sz w:val="18"/>
                <w:szCs w:val="18"/>
              </w:rPr>
              <w:t>Projekt współpracy z PO RYBY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504E72" w14:textId="77777777" w:rsidR="004A1AE4" w:rsidRPr="00D00EAA" w:rsidRDefault="004A1AE4" w:rsidP="00C109B2">
            <w:pPr>
              <w:spacing w:after="120" w:line="276" w:lineRule="auto"/>
              <w:rPr>
                <w:sz w:val="18"/>
                <w:szCs w:val="18"/>
              </w:rPr>
            </w:pPr>
            <w:r w:rsidRPr="00D00EAA">
              <w:rPr>
                <w:sz w:val="18"/>
                <w:szCs w:val="18"/>
              </w:rPr>
              <w:t>Liczba zrealizowanych projektów współpracy w tym projektów współpracy międzynarodowej</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30DE50B8" w14:textId="77777777" w:rsidR="004A1AE4" w:rsidRDefault="004A1AE4" w:rsidP="00FA647F">
            <w:pPr>
              <w:spacing w:after="120" w:line="276" w:lineRule="auto"/>
              <w:jc w:val="center"/>
              <w:rPr>
                <w:sz w:val="18"/>
                <w:szCs w:val="18"/>
              </w:rPr>
            </w:pPr>
            <w:r>
              <w:rPr>
                <w:sz w:val="18"/>
                <w:szCs w:val="18"/>
              </w:rPr>
              <w:t>sztuk</w:t>
            </w:r>
          </w:p>
        </w:tc>
        <w:tc>
          <w:tcPr>
            <w:tcW w:w="922" w:type="dxa"/>
            <w:gridSpan w:val="2"/>
            <w:tcBorders>
              <w:top w:val="single" w:sz="4" w:space="0" w:color="auto"/>
              <w:left w:val="nil"/>
              <w:bottom w:val="single" w:sz="4" w:space="0" w:color="auto"/>
              <w:right w:val="single" w:sz="4" w:space="0" w:color="auto"/>
            </w:tcBorders>
            <w:shd w:val="clear" w:color="auto" w:fill="auto"/>
            <w:vAlign w:val="center"/>
          </w:tcPr>
          <w:p w14:paraId="5BCB6C7F" w14:textId="77777777" w:rsidR="004A1AE4" w:rsidRDefault="004A1AE4" w:rsidP="00FA647F">
            <w:pPr>
              <w:spacing w:after="120" w:line="276" w:lineRule="auto"/>
              <w:jc w:val="center"/>
              <w:rPr>
                <w:sz w:val="18"/>
                <w:szCs w:val="18"/>
              </w:rPr>
            </w:pPr>
            <w:r>
              <w:rPr>
                <w:sz w:val="18"/>
                <w:szCs w:val="18"/>
              </w:rPr>
              <w:t>0</w:t>
            </w:r>
          </w:p>
        </w:tc>
        <w:tc>
          <w:tcPr>
            <w:tcW w:w="1062" w:type="dxa"/>
            <w:gridSpan w:val="2"/>
            <w:tcBorders>
              <w:top w:val="single" w:sz="4" w:space="0" w:color="auto"/>
              <w:left w:val="nil"/>
              <w:bottom w:val="single" w:sz="4" w:space="0" w:color="auto"/>
              <w:right w:val="single" w:sz="4" w:space="0" w:color="auto"/>
            </w:tcBorders>
            <w:shd w:val="clear" w:color="auto" w:fill="auto"/>
            <w:vAlign w:val="center"/>
          </w:tcPr>
          <w:p w14:paraId="260E332F" w14:textId="461A0754" w:rsidR="00390FAB" w:rsidRPr="00390FAB" w:rsidRDefault="00010138" w:rsidP="00AC714B">
            <w:pPr>
              <w:spacing w:after="120" w:line="276" w:lineRule="auto"/>
              <w:jc w:val="center"/>
              <w:rPr>
                <w:color w:val="00B050"/>
                <w:sz w:val="18"/>
                <w:szCs w:val="18"/>
              </w:rPr>
            </w:pPr>
            <w:r w:rsidRPr="006B6641">
              <w:rPr>
                <w:sz w:val="18"/>
                <w:szCs w:val="18"/>
              </w:rPr>
              <w:t>4</w:t>
            </w:r>
          </w:p>
        </w:tc>
        <w:tc>
          <w:tcPr>
            <w:tcW w:w="3157" w:type="dxa"/>
            <w:vMerge w:val="restart"/>
            <w:tcBorders>
              <w:top w:val="single" w:sz="4" w:space="0" w:color="auto"/>
              <w:left w:val="nil"/>
              <w:right w:val="single" w:sz="4" w:space="0" w:color="auto"/>
            </w:tcBorders>
            <w:shd w:val="clear" w:color="auto" w:fill="auto"/>
            <w:vAlign w:val="center"/>
          </w:tcPr>
          <w:p w14:paraId="09CE4CE6" w14:textId="77777777" w:rsidR="004A1AE4" w:rsidRDefault="004A1AE4" w:rsidP="00FA647F">
            <w:pPr>
              <w:spacing w:after="120" w:line="276" w:lineRule="auto"/>
              <w:jc w:val="center"/>
              <w:rPr>
                <w:sz w:val="18"/>
                <w:szCs w:val="18"/>
              </w:rPr>
            </w:pPr>
            <w:r>
              <w:rPr>
                <w:sz w:val="18"/>
                <w:szCs w:val="18"/>
              </w:rPr>
              <w:t>Dane z LGD</w:t>
            </w:r>
          </w:p>
        </w:tc>
      </w:tr>
      <w:tr w:rsidR="004A1AE4" w:rsidRPr="00B327EC" w14:paraId="6BF728D2" w14:textId="77777777" w:rsidTr="006B6641">
        <w:trPr>
          <w:trHeight w:val="184"/>
        </w:trPr>
        <w:tc>
          <w:tcPr>
            <w:tcW w:w="860" w:type="dxa"/>
            <w:vMerge/>
            <w:tcBorders>
              <w:left w:val="single" w:sz="4" w:space="0" w:color="auto"/>
              <w:bottom w:val="single" w:sz="4" w:space="0" w:color="auto"/>
              <w:right w:val="single" w:sz="4" w:space="0" w:color="auto"/>
            </w:tcBorders>
            <w:shd w:val="clear" w:color="auto" w:fill="auto"/>
            <w:vAlign w:val="center"/>
          </w:tcPr>
          <w:p w14:paraId="2E49CADE" w14:textId="77777777" w:rsidR="004A1AE4" w:rsidRDefault="004A1AE4" w:rsidP="009C7CC3">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14:paraId="5FF87339" w14:textId="77777777" w:rsidR="004A1AE4" w:rsidRDefault="004A1AE4" w:rsidP="009C7CC3">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14:paraId="596943F9" w14:textId="77777777" w:rsidR="004A1AE4" w:rsidRDefault="004A1AE4" w:rsidP="009C7CC3">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14:paraId="3661815F" w14:textId="77777777" w:rsidR="004A1AE4" w:rsidRDefault="004A1AE4" w:rsidP="009C7CC3">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ACF227" w14:textId="77777777" w:rsidR="004A1AE4" w:rsidRPr="00B767D3" w:rsidRDefault="004A1AE4" w:rsidP="009C7CC3">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66D2976F" w14:textId="77777777" w:rsidR="004A1AE4" w:rsidRPr="00B767D3" w:rsidRDefault="004A1AE4" w:rsidP="009C7CC3">
            <w:pPr>
              <w:spacing w:after="120" w:line="276" w:lineRule="auto"/>
              <w:jc w:val="center"/>
              <w:rPr>
                <w:sz w:val="18"/>
                <w:szCs w:val="18"/>
              </w:rPr>
            </w:pPr>
            <w:r w:rsidRPr="00B767D3">
              <w:rPr>
                <w:sz w:val="18"/>
                <w:szCs w:val="18"/>
              </w:rPr>
              <w:t>sztuk</w:t>
            </w:r>
          </w:p>
        </w:tc>
        <w:tc>
          <w:tcPr>
            <w:tcW w:w="922" w:type="dxa"/>
            <w:gridSpan w:val="2"/>
            <w:tcBorders>
              <w:top w:val="single" w:sz="4" w:space="0" w:color="auto"/>
              <w:left w:val="nil"/>
              <w:bottom w:val="single" w:sz="4" w:space="0" w:color="auto"/>
              <w:right w:val="single" w:sz="4" w:space="0" w:color="auto"/>
            </w:tcBorders>
            <w:shd w:val="clear" w:color="auto" w:fill="auto"/>
            <w:vAlign w:val="center"/>
          </w:tcPr>
          <w:p w14:paraId="3808724A" w14:textId="77777777" w:rsidR="004A1AE4" w:rsidRPr="00B767D3" w:rsidRDefault="004A1AE4" w:rsidP="009C7CC3">
            <w:pPr>
              <w:spacing w:after="120" w:line="276" w:lineRule="auto"/>
              <w:jc w:val="center"/>
              <w:rPr>
                <w:sz w:val="18"/>
                <w:szCs w:val="18"/>
              </w:rPr>
            </w:pPr>
            <w:r w:rsidRPr="00B767D3">
              <w:rPr>
                <w:sz w:val="18"/>
                <w:szCs w:val="18"/>
              </w:rPr>
              <w:t>0</w:t>
            </w:r>
          </w:p>
        </w:tc>
        <w:tc>
          <w:tcPr>
            <w:tcW w:w="1062" w:type="dxa"/>
            <w:gridSpan w:val="2"/>
            <w:tcBorders>
              <w:top w:val="single" w:sz="4" w:space="0" w:color="auto"/>
              <w:left w:val="nil"/>
              <w:bottom w:val="single" w:sz="4" w:space="0" w:color="auto"/>
              <w:right w:val="single" w:sz="4" w:space="0" w:color="auto"/>
            </w:tcBorders>
            <w:shd w:val="clear" w:color="auto" w:fill="auto"/>
            <w:vAlign w:val="center"/>
          </w:tcPr>
          <w:p w14:paraId="3715491D" w14:textId="160938D3" w:rsidR="00390FAB" w:rsidRPr="00AC714B" w:rsidRDefault="00D60F4F" w:rsidP="00AC714B">
            <w:pPr>
              <w:spacing w:after="120" w:line="276" w:lineRule="auto"/>
              <w:jc w:val="center"/>
              <w:rPr>
                <w:color w:val="FF0000"/>
                <w:sz w:val="18"/>
                <w:szCs w:val="18"/>
              </w:rPr>
            </w:pPr>
            <w:r w:rsidRPr="006B6641">
              <w:rPr>
                <w:sz w:val="18"/>
                <w:szCs w:val="18"/>
              </w:rPr>
              <w:t>10</w:t>
            </w:r>
          </w:p>
        </w:tc>
        <w:tc>
          <w:tcPr>
            <w:tcW w:w="3157" w:type="dxa"/>
            <w:vMerge/>
            <w:tcBorders>
              <w:left w:val="nil"/>
              <w:bottom w:val="single" w:sz="4" w:space="0" w:color="auto"/>
              <w:right w:val="single" w:sz="4" w:space="0" w:color="auto"/>
            </w:tcBorders>
            <w:shd w:val="clear" w:color="auto" w:fill="auto"/>
            <w:vAlign w:val="center"/>
          </w:tcPr>
          <w:p w14:paraId="46A2BB45" w14:textId="77777777" w:rsidR="004A1AE4" w:rsidRDefault="004A1AE4" w:rsidP="009C7CC3">
            <w:pPr>
              <w:spacing w:after="120" w:line="276" w:lineRule="auto"/>
              <w:jc w:val="center"/>
              <w:rPr>
                <w:sz w:val="18"/>
                <w:szCs w:val="18"/>
              </w:rPr>
            </w:pPr>
          </w:p>
        </w:tc>
      </w:tr>
    </w:tbl>
    <w:p w14:paraId="03E5E991" w14:textId="77777777" w:rsidR="005D3B5A" w:rsidRDefault="005D3B5A" w:rsidP="005D3B5A">
      <w:pPr>
        <w:spacing w:line="20" w:lineRule="atLeast"/>
        <w:rPr>
          <w:color w:val="365F91" w:themeColor="accent1" w:themeShade="BF"/>
          <w:sz w:val="22"/>
          <w:szCs w:val="22"/>
        </w:rPr>
      </w:pPr>
    </w:p>
    <w:p w14:paraId="263E1B19" w14:textId="77777777" w:rsidR="00FF634A" w:rsidRDefault="00FF634A" w:rsidP="005D3B5A">
      <w:pPr>
        <w:spacing w:line="20" w:lineRule="atLeast"/>
        <w:rPr>
          <w:color w:val="365F91" w:themeColor="accent1" w:themeShade="BF"/>
          <w:sz w:val="22"/>
          <w:szCs w:val="22"/>
        </w:rPr>
      </w:pPr>
    </w:p>
    <w:p w14:paraId="37A24322" w14:textId="77777777" w:rsidR="005648BD" w:rsidRPr="00FB6603" w:rsidRDefault="005D3B5A" w:rsidP="00DE1544">
      <w:pPr>
        <w:spacing w:line="20" w:lineRule="atLeast"/>
        <w:rPr>
          <w:i/>
          <w:sz w:val="22"/>
          <w:szCs w:val="22"/>
        </w:rPr>
      </w:pPr>
      <w:r w:rsidRPr="001A700E">
        <w:rPr>
          <w:i/>
          <w:sz w:val="22"/>
          <w:szCs w:val="22"/>
        </w:rPr>
        <w:t>Źródło:  Opracowanie własne</w:t>
      </w:r>
    </w:p>
    <w:p w14:paraId="66F639E7" w14:textId="77777777" w:rsidR="005648BD" w:rsidRDefault="005648BD" w:rsidP="00DE1544">
      <w:pPr>
        <w:spacing w:line="20" w:lineRule="atLeast"/>
        <w:rPr>
          <w:sz w:val="22"/>
          <w:szCs w:val="22"/>
        </w:rPr>
      </w:pPr>
    </w:p>
    <w:p w14:paraId="0F1848DC" w14:textId="77777777" w:rsidR="002C3F23" w:rsidRDefault="002C3F23" w:rsidP="00E37118">
      <w:pPr>
        <w:pStyle w:val="Legenda"/>
        <w:keepNext/>
        <w:rPr>
          <w:color w:val="auto"/>
          <w:sz w:val="24"/>
          <w:szCs w:val="24"/>
        </w:rPr>
      </w:pPr>
    </w:p>
    <w:p w14:paraId="31AFCFA7" w14:textId="77777777" w:rsidR="002C3F23" w:rsidRPr="002C3F23" w:rsidRDefault="002C3F23" w:rsidP="002C3F23"/>
    <w:p w14:paraId="40BE0831" w14:textId="46A7A758"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0C225E">
        <w:rPr>
          <w:noProof/>
          <w:color w:val="auto"/>
          <w:sz w:val="24"/>
          <w:szCs w:val="24"/>
        </w:rPr>
        <w:t>26</w:t>
      </w:r>
      <w:r w:rsidR="0084173C" w:rsidRPr="00E37118">
        <w:rPr>
          <w:color w:val="auto"/>
          <w:sz w:val="24"/>
          <w:szCs w:val="24"/>
        </w:rPr>
        <w:fldChar w:fldCharType="end"/>
      </w:r>
      <w:r w:rsidRPr="00E37118">
        <w:rPr>
          <w:color w:val="auto"/>
          <w:sz w:val="24"/>
          <w:szCs w:val="24"/>
        </w:rPr>
        <w:t xml:space="preserve"> Matryca logicznych powiązań diagnozy obszaru i ludności, analizy SWOT oraz celów i wskaźników.</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842"/>
        <w:gridCol w:w="2127"/>
        <w:gridCol w:w="1417"/>
        <w:gridCol w:w="1588"/>
        <w:gridCol w:w="2410"/>
        <w:gridCol w:w="1814"/>
        <w:gridCol w:w="1559"/>
        <w:gridCol w:w="1559"/>
      </w:tblGrid>
      <w:tr w:rsidR="00753F14" w:rsidRPr="00C53DD2" w14:paraId="69AFE97D" w14:textId="77777777" w:rsidTr="009114C2">
        <w:tc>
          <w:tcPr>
            <w:tcW w:w="1135" w:type="dxa"/>
            <w:shd w:val="clear" w:color="auto" w:fill="BFBFBF"/>
          </w:tcPr>
          <w:p w14:paraId="554D276D" w14:textId="77777777" w:rsidR="00753F14" w:rsidRPr="009D431C" w:rsidRDefault="00753F14" w:rsidP="006B6E33">
            <w:pPr>
              <w:rPr>
                <w:b/>
              </w:rPr>
            </w:pPr>
            <w:r w:rsidRPr="009D431C">
              <w:rPr>
                <w:b/>
                <w:sz w:val="22"/>
                <w:szCs w:val="22"/>
              </w:rPr>
              <w:t>Rodzaj funduszu</w:t>
            </w:r>
          </w:p>
        </w:tc>
        <w:tc>
          <w:tcPr>
            <w:tcW w:w="1842" w:type="dxa"/>
            <w:shd w:val="clear" w:color="auto" w:fill="BFBFBF"/>
          </w:tcPr>
          <w:p w14:paraId="0BEE6275" w14:textId="77777777" w:rsidR="00753F14" w:rsidRPr="009D431C" w:rsidRDefault="00753F14" w:rsidP="006B6E33">
            <w:pPr>
              <w:rPr>
                <w:b/>
              </w:rPr>
            </w:pPr>
            <w:r w:rsidRPr="009D431C">
              <w:rPr>
                <w:b/>
                <w:sz w:val="22"/>
                <w:szCs w:val="22"/>
              </w:rPr>
              <w:t>Zidentyfikowane problemy/wyzwania społeczno-ekonomiczne</w:t>
            </w:r>
          </w:p>
        </w:tc>
        <w:tc>
          <w:tcPr>
            <w:tcW w:w="2127" w:type="dxa"/>
            <w:shd w:val="clear" w:color="auto" w:fill="BFBFBF"/>
          </w:tcPr>
          <w:p w14:paraId="5343DE85" w14:textId="77777777" w:rsidR="00753F14" w:rsidRPr="009D431C" w:rsidRDefault="00753F14" w:rsidP="006B6E33">
            <w:pPr>
              <w:rPr>
                <w:b/>
              </w:rPr>
            </w:pPr>
            <w:r w:rsidRPr="009D431C">
              <w:rPr>
                <w:b/>
                <w:sz w:val="22"/>
                <w:szCs w:val="22"/>
              </w:rPr>
              <w:t>Cel ogólny</w:t>
            </w:r>
          </w:p>
        </w:tc>
        <w:tc>
          <w:tcPr>
            <w:tcW w:w="1417" w:type="dxa"/>
            <w:shd w:val="clear" w:color="auto" w:fill="BFBFBF"/>
          </w:tcPr>
          <w:p w14:paraId="6DBC811C" w14:textId="77777777" w:rsidR="00753F14" w:rsidRPr="009D431C" w:rsidRDefault="00753F14" w:rsidP="006B6E33">
            <w:pPr>
              <w:rPr>
                <w:b/>
              </w:rPr>
            </w:pPr>
            <w:r w:rsidRPr="009D431C">
              <w:rPr>
                <w:b/>
                <w:sz w:val="22"/>
                <w:szCs w:val="22"/>
              </w:rPr>
              <w:t>Cele szczegółowe</w:t>
            </w:r>
          </w:p>
        </w:tc>
        <w:tc>
          <w:tcPr>
            <w:tcW w:w="1588" w:type="dxa"/>
            <w:shd w:val="clear" w:color="auto" w:fill="BFBFBF"/>
          </w:tcPr>
          <w:p w14:paraId="73B2057B" w14:textId="77777777" w:rsidR="00753F14" w:rsidRPr="009D431C" w:rsidRDefault="00753F14" w:rsidP="006B6E33">
            <w:pPr>
              <w:rPr>
                <w:b/>
              </w:rPr>
            </w:pPr>
            <w:r w:rsidRPr="009D431C">
              <w:rPr>
                <w:b/>
                <w:sz w:val="22"/>
                <w:szCs w:val="22"/>
              </w:rPr>
              <w:t>Planowane przedsięwzięcia</w:t>
            </w:r>
          </w:p>
        </w:tc>
        <w:tc>
          <w:tcPr>
            <w:tcW w:w="2410" w:type="dxa"/>
            <w:shd w:val="clear" w:color="auto" w:fill="BFBFBF"/>
          </w:tcPr>
          <w:p w14:paraId="0F8938B2" w14:textId="77777777" w:rsidR="00753F14" w:rsidRPr="009D431C" w:rsidRDefault="00753F14" w:rsidP="006B6E33">
            <w:pPr>
              <w:rPr>
                <w:b/>
              </w:rPr>
            </w:pPr>
            <w:r w:rsidRPr="009D431C">
              <w:rPr>
                <w:b/>
                <w:sz w:val="22"/>
                <w:szCs w:val="22"/>
              </w:rPr>
              <w:t>Produkty</w:t>
            </w:r>
          </w:p>
          <w:p w14:paraId="1E50C5A1" w14:textId="77777777" w:rsidR="00753F14" w:rsidRPr="009D431C" w:rsidRDefault="00753F14" w:rsidP="006B6E33">
            <w:pPr>
              <w:rPr>
                <w:b/>
              </w:rPr>
            </w:pPr>
          </w:p>
          <w:p w14:paraId="1BBA7779" w14:textId="77777777" w:rsidR="00753F14" w:rsidRPr="009D431C" w:rsidRDefault="00753F14" w:rsidP="006B6E33">
            <w:pPr>
              <w:rPr>
                <w:b/>
              </w:rPr>
            </w:pPr>
          </w:p>
        </w:tc>
        <w:tc>
          <w:tcPr>
            <w:tcW w:w="1814" w:type="dxa"/>
            <w:shd w:val="clear" w:color="auto" w:fill="BFBFBF"/>
          </w:tcPr>
          <w:p w14:paraId="5B862975" w14:textId="77777777" w:rsidR="00753F14" w:rsidRPr="009D431C" w:rsidRDefault="00753F14" w:rsidP="006B6E33">
            <w:pPr>
              <w:rPr>
                <w:b/>
              </w:rPr>
            </w:pPr>
            <w:r w:rsidRPr="009D431C">
              <w:rPr>
                <w:b/>
                <w:sz w:val="22"/>
                <w:szCs w:val="22"/>
              </w:rPr>
              <w:t>Rezultaty</w:t>
            </w:r>
          </w:p>
        </w:tc>
        <w:tc>
          <w:tcPr>
            <w:tcW w:w="1559" w:type="dxa"/>
            <w:shd w:val="clear" w:color="auto" w:fill="BFBFBF"/>
          </w:tcPr>
          <w:p w14:paraId="44F158CD" w14:textId="77777777" w:rsidR="00753F14" w:rsidRPr="009D431C" w:rsidRDefault="00753F14" w:rsidP="006B6E33">
            <w:pPr>
              <w:rPr>
                <w:b/>
              </w:rPr>
            </w:pPr>
            <w:r w:rsidRPr="009D431C">
              <w:rPr>
                <w:b/>
                <w:sz w:val="22"/>
                <w:szCs w:val="22"/>
              </w:rPr>
              <w:t>Oddziaływanie</w:t>
            </w:r>
          </w:p>
        </w:tc>
        <w:tc>
          <w:tcPr>
            <w:tcW w:w="1559" w:type="dxa"/>
            <w:shd w:val="clear" w:color="auto" w:fill="BFBFBF"/>
          </w:tcPr>
          <w:p w14:paraId="79E88E81" w14:textId="77777777" w:rsidR="00753F14" w:rsidRPr="009D431C" w:rsidRDefault="00753F14" w:rsidP="006B6E33">
            <w:pPr>
              <w:rPr>
                <w:b/>
              </w:rPr>
            </w:pPr>
            <w:r w:rsidRPr="009D431C">
              <w:rPr>
                <w:b/>
                <w:sz w:val="22"/>
                <w:szCs w:val="22"/>
              </w:rPr>
              <w:t>Czynniki zewnętrzne mające wpływ na realizację działań i osiągnięcie wskaźników</w:t>
            </w:r>
          </w:p>
        </w:tc>
      </w:tr>
      <w:tr w:rsidR="00273670" w:rsidRPr="00C53DD2" w14:paraId="48962E13" w14:textId="77777777" w:rsidTr="009114C2">
        <w:trPr>
          <w:trHeight w:val="1653"/>
        </w:trPr>
        <w:tc>
          <w:tcPr>
            <w:tcW w:w="1135" w:type="dxa"/>
            <w:vMerge w:val="restart"/>
            <w:shd w:val="clear" w:color="auto" w:fill="BFBFBF"/>
            <w:textDirection w:val="btLr"/>
          </w:tcPr>
          <w:p w14:paraId="1C9D5FB7" w14:textId="77777777" w:rsidR="00273670" w:rsidRPr="009D431C" w:rsidRDefault="00273670" w:rsidP="006B6E33">
            <w:pPr>
              <w:ind w:left="113" w:right="113"/>
              <w:jc w:val="center"/>
              <w:rPr>
                <w:b/>
              </w:rPr>
            </w:pPr>
            <w:r>
              <w:rPr>
                <w:b/>
              </w:rPr>
              <w:t>EFMR</w:t>
            </w:r>
          </w:p>
        </w:tc>
        <w:tc>
          <w:tcPr>
            <w:tcW w:w="1842" w:type="dxa"/>
            <w:shd w:val="clear" w:color="auto" w:fill="auto"/>
          </w:tcPr>
          <w:p w14:paraId="5C6DBA42" w14:textId="77777777" w:rsidR="00273670" w:rsidRDefault="00273670" w:rsidP="006B6E33">
            <w:r w:rsidRPr="00C53DD2">
              <w:rPr>
                <w:sz w:val="22"/>
                <w:szCs w:val="22"/>
              </w:rPr>
              <w:t xml:space="preserve">Słabo rozwinięta przedsiębiorczość </w:t>
            </w:r>
          </w:p>
          <w:p w14:paraId="788F5A74" w14:textId="77777777" w:rsidR="00273670" w:rsidRDefault="00273670" w:rsidP="006B6E33"/>
          <w:p w14:paraId="2E8E043C" w14:textId="77777777" w:rsidR="00273670" w:rsidRPr="00C53DD2" w:rsidRDefault="00273670" w:rsidP="006B6E33"/>
        </w:tc>
        <w:tc>
          <w:tcPr>
            <w:tcW w:w="2127" w:type="dxa"/>
            <w:shd w:val="clear" w:color="auto" w:fill="auto"/>
          </w:tcPr>
          <w:p w14:paraId="19454173" w14:textId="77777777" w:rsidR="00273670" w:rsidRPr="00DA0B7C" w:rsidRDefault="00273670" w:rsidP="00DA0B7C">
            <w:r>
              <w:t>Rozwój przedsiębiorczości i różnicowanie działalności gospodarczej na obszarze LSR.</w:t>
            </w:r>
          </w:p>
          <w:p w14:paraId="10EC8F7A" w14:textId="77777777" w:rsidR="00273670" w:rsidRPr="00C53DD2" w:rsidRDefault="00273670" w:rsidP="006B6E33"/>
        </w:tc>
        <w:tc>
          <w:tcPr>
            <w:tcW w:w="1417" w:type="dxa"/>
            <w:shd w:val="clear" w:color="auto" w:fill="auto"/>
          </w:tcPr>
          <w:p w14:paraId="5E4905B9" w14:textId="77777777" w:rsidR="00273670" w:rsidRPr="00DA0B7C" w:rsidRDefault="00273670" w:rsidP="006B6E33">
            <w:r w:rsidRPr="00DA0B7C">
              <w:t>Wzmocnienie przedsiębiorczości na obszarze LSR</w:t>
            </w:r>
          </w:p>
        </w:tc>
        <w:tc>
          <w:tcPr>
            <w:tcW w:w="1588" w:type="dxa"/>
            <w:shd w:val="clear" w:color="auto" w:fill="auto"/>
          </w:tcPr>
          <w:p w14:paraId="326D7235" w14:textId="77777777" w:rsidR="00273670" w:rsidRDefault="00273670" w:rsidP="006B6E33">
            <w:r>
              <w:rPr>
                <w:sz w:val="22"/>
                <w:szCs w:val="22"/>
              </w:rPr>
              <w:t xml:space="preserve">Rozwój przedsiębiorczości </w:t>
            </w:r>
          </w:p>
          <w:p w14:paraId="2BC33997" w14:textId="77777777" w:rsidR="00273670" w:rsidRPr="00C53DD2" w:rsidRDefault="00273670" w:rsidP="006B6E33"/>
        </w:tc>
        <w:tc>
          <w:tcPr>
            <w:tcW w:w="2410" w:type="dxa"/>
            <w:shd w:val="clear" w:color="auto" w:fill="auto"/>
          </w:tcPr>
          <w:p w14:paraId="7B8523A1" w14:textId="77777777" w:rsidR="00273670" w:rsidRPr="00C53DD2" w:rsidRDefault="00273670" w:rsidP="006B6E33">
            <w:r>
              <w:rPr>
                <w:sz w:val="22"/>
                <w:szCs w:val="22"/>
              </w:rPr>
              <w:t>Liczba operacji polegających na utworzeniu nowego przedsiębiorstwa lub rozwoju istniejącego przedsiębiorstwa</w:t>
            </w:r>
          </w:p>
        </w:tc>
        <w:tc>
          <w:tcPr>
            <w:tcW w:w="1814" w:type="dxa"/>
            <w:shd w:val="clear" w:color="auto" w:fill="auto"/>
          </w:tcPr>
          <w:p w14:paraId="3DB4C628" w14:textId="77777777" w:rsidR="00273670" w:rsidRDefault="00273670" w:rsidP="006B6E33"/>
          <w:p w14:paraId="5B22D14F" w14:textId="77777777" w:rsidR="00273670" w:rsidRDefault="00273670" w:rsidP="006B6E33">
            <w:r>
              <w:rPr>
                <w:sz w:val="22"/>
                <w:szCs w:val="22"/>
              </w:rPr>
              <w:t>Liczba utworzonych miejsc pracy</w:t>
            </w:r>
          </w:p>
          <w:p w14:paraId="61C4A94D" w14:textId="77777777" w:rsidR="00273670" w:rsidRPr="00C53DD2" w:rsidRDefault="00273670" w:rsidP="006B6E33"/>
        </w:tc>
        <w:tc>
          <w:tcPr>
            <w:tcW w:w="1559" w:type="dxa"/>
            <w:vMerge w:val="restart"/>
            <w:shd w:val="clear" w:color="auto" w:fill="auto"/>
          </w:tcPr>
          <w:p w14:paraId="509FD480" w14:textId="77777777" w:rsidR="00273670" w:rsidRDefault="00273670" w:rsidP="006B6E33">
            <w:r>
              <w:rPr>
                <w:sz w:val="22"/>
                <w:szCs w:val="22"/>
              </w:rPr>
              <w:t>Wzrost dochodu przedsiębiorców o co najmniej 5%  od 2014 r. do 2023 r.</w:t>
            </w:r>
          </w:p>
          <w:p w14:paraId="1EA81110" w14:textId="77777777" w:rsidR="00273670" w:rsidRDefault="00273670" w:rsidP="006B6E33">
            <w:r>
              <w:rPr>
                <w:sz w:val="22"/>
                <w:szCs w:val="22"/>
              </w:rPr>
              <w:t>Dane z UG w postaci udziału w podatku dochodowym</w:t>
            </w:r>
          </w:p>
          <w:p w14:paraId="30A34F22" w14:textId="77777777" w:rsidR="00273670" w:rsidRPr="00C53DD2" w:rsidRDefault="00273670" w:rsidP="006B6E33"/>
        </w:tc>
        <w:tc>
          <w:tcPr>
            <w:tcW w:w="1559" w:type="dxa"/>
            <w:vMerge w:val="restart"/>
            <w:shd w:val="clear" w:color="auto" w:fill="auto"/>
          </w:tcPr>
          <w:p w14:paraId="041F874C" w14:textId="77777777" w:rsidR="00273670" w:rsidRPr="00C53DD2" w:rsidRDefault="00273670" w:rsidP="006B6E33">
            <w:r w:rsidRPr="00C53DD2">
              <w:rPr>
                <w:sz w:val="22"/>
                <w:szCs w:val="22"/>
              </w:rPr>
              <w:t>Dostępność zewnętrznych środków finansowych</w:t>
            </w:r>
          </w:p>
        </w:tc>
      </w:tr>
      <w:tr w:rsidR="00273670" w:rsidRPr="00C53DD2" w14:paraId="31424F2A" w14:textId="77777777" w:rsidTr="009114C2">
        <w:tc>
          <w:tcPr>
            <w:tcW w:w="1135" w:type="dxa"/>
            <w:vMerge/>
            <w:shd w:val="clear" w:color="auto" w:fill="BFBFBF"/>
          </w:tcPr>
          <w:p w14:paraId="447262F9" w14:textId="77777777" w:rsidR="00273670" w:rsidRPr="00C53DD2" w:rsidRDefault="00273670" w:rsidP="006B6E33"/>
        </w:tc>
        <w:tc>
          <w:tcPr>
            <w:tcW w:w="1842" w:type="dxa"/>
            <w:vMerge w:val="restart"/>
            <w:shd w:val="clear" w:color="auto" w:fill="auto"/>
          </w:tcPr>
          <w:p w14:paraId="734BBCA7" w14:textId="77777777" w:rsidR="00273670" w:rsidRDefault="00273670" w:rsidP="006B6E33">
            <w:r w:rsidRPr="00C53DD2">
              <w:rPr>
                <w:sz w:val="22"/>
                <w:szCs w:val="22"/>
              </w:rPr>
              <w:t>Niska jakość życia mieszkańców</w:t>
            </w:r>
          </w:p>
          <w:p w14:paraId="3B913679" w14:textId="77777777" w:rsidR="00273670" w:rsidRDefault="00273670" w:rsidP="006B6E33"/>
          <w:p w14:paraId="4CE397B3" w14:textId="77777777" w:rsidR="00273670" w:rsidRPr="00C53DD2" w:rsidRDefault="00273670" w:rsidP="006B6E33"/>
        </w:tc>
        <w:tc>
          <w:tcPr>
            <w:tcW w:w="2127" w:type="dxa"/>
            <w:shd w:val="clear" w:color="auto" w:fill="auto"/>
          </w:tcPr>
          <w:p w14:paraId="523F7C67" w14:textId="77777777" w:rsidR="00273670" w:rsidRPr="00DA0B7C" w:rsidRDefault="00273670" w:rsidP="00DA0B7C">
            <w:pPr>
              <w:spacing w:after="120" w:line="276" w:lineRule="auto"/>
              <w:rPr>
                <w:bCs/>
              </w:rPr>
            </w:pPr>
            <w:r w:rsidRPr="00DA0B7C">
              <w:rPr>
                <w:bCs/>
                <w:color w:val="000000"/>
              </w:rPr>
              <w:t> </w:t>
            </w:r>
            <w:r w:rsidRPr="00DA0B7C">
              <w:rPr>
                <w:bCs/>
              </w:rPr>
              <w:t xml:space="preserve">Wzrost </w:t>
            </w:r>
            <w:r w:rsidRPr="00DA0B7C">
              <w:t>konkurencyjności obszaru LSR oraz podniesienie jakości życia mieszkańców</w:t>
            </w:r>
          </w:p>
        </w:tc>
        <w:tc>
          <w:tcPr>
            <w:tcW w:w="1417" w:type="dxa"/>
            <w:shd w:val="clear" w:color="auto" w:fill="auto"/>
          </w:tcPr>
          <w:p w14:paraId="6894551B" w14:textId="77777777" w:rsidR="00273670" w:rsidRPr="007F1744" w:rsidRDefault="00273670" w:rsidP="006D7D48">
            <w:pPr>
              <w:jc w:val="both"/>
              <w:rPr>
                <w:bCs/>
                <w:iCs/>
              </w:rPr>
            </w:pPr>
            <w:r w:rsidRPr="006D7D48">
              <w:rPr>
                <w:bCs/>
                <w:iCs/>
                <w:sz w:val="22"/>
                <w:szCs w:val="22"/>
              </w:rPr>
              <w:t>Wykorzystanie zasobów i walorów środowiska naturalnego  dla rozwoju turystyki</w:t>
            </w:r>
          </w:p>
        </w:tc>
        <w:tc>
          <w:tcPr>
            <w:tcW w:w="1588" w:type="dxa"/>
            <w:shd w:val="clear" w:color="auto" w:fill="auto"/>
          </w:tcPr>
          <w:p w14:paraId="1D91D6E9" w14:textId="77777777" w:rsidR="00273670" w:rsidRPr="00C53DD2" w:rsidRDefault="00273670" w:rsidP="006B6E33">
            <w:r>
              <w:rPr>
                <w:sz w:val="22"/>
                <w:szCs w:val="22"/>
              </w:rPr>
              <w:t>Zagospodarowanie jezior jako naturalnego waloru regionu dla celów rekreacji, turystyki i kultury</w:t>
            </w:r>
            <w:r>
              <w:t>.</w:t>
            </w:r>
          </w:p>
        </w:tc>
        <w:tc>
          <w:tcPr>
            <w:tcW w:w="2410" w:type="dxa"/>
            <w:shd w:val="clear" w:color="auto" w:fill="auto"/>
          </w:tcPr>
          <w:p w14:paraId="7EEE63E9" w14:textId="77777777" w:rsidR="00273670" w:rsidRDefault="00273670" w:rsidP="006B6E33">
            <w:r>
              <w:rPr>
                <w:sz w:val="22"/>
                <w:szCs w:val="22"/>
              </w:rPr>
              <w:t xml:space="preserve">Liczba nowych lub zmodernizowanych obiektów infrastruktury turystycznej i rekreacyjnej </w:t>
            </w:r>
          </w:p>
        </w:tc>
        <w:tc>
          <w:tcPr>
            <w:tcW w:w="1814" w:type="dxa"/>
            <w:shd w:val="clear" w:color="auto" w:fill="auto"/>
          </w:tcPr>
          <w:p w14:paraId="1A7BD57C" w14:textId="77777777" w:rsidR="00273670" w:rsidRPr="00C53DD2" w:rsidRDefault="00273670" w:rsidP="006B6E33">
            <w:r>
              <w:rPr>
                <w:sz w:val="22"/>
                <w:szCs w:val="22"/>
              </w:rPr>
              <w:t xml:space="preserve">Wzrost liczby osób korzystających z obiektów infrastruktury turystycznej i rekreacyjnej oraz  obiektów użyteczności publicznej </w:t>
            </w:r>
          </w:p>
        </w:tc>
        <w:tc>
          <w:tcPr>
            <w:tcW w:w="1559" w:type="dxa"/>
            <w:vMerge/>
            <w:shd w:val="clear" w:color="auto" w:fill="auto"/>
          </w:tcPr>
          <w:p w14:paraId="1BB9C8FF" w14:textId="77777777" w:rsidR="00273670" w:rsidRPr="00C53DD2" w:rsidRDefault="00273670" w:rsidP="006B6E33"/>
        </w:tc>
        <w:tc>
          <w:tcPr>
            <w:tcW w:w="1559" w:type="dxa"/>
            <w:vMerge/>
            <w:shd w:val="clear" w:color="auto" w:fill="auto"/>
          </w:tcPr>
          <w:p w14:paraId="41609509" w14:textId="77777777" w:rsidR="00273670" w:rsidRPr="00C53DD2" w:rsidRDefault="00273670" w:rsidP="006B6E33"/>
        </w:tc>
      </w:tr>
      <w:tr w:rsidR="00273670" w:rsidRPr="00C53DD2" w14:paraId="1765D876" w14:textId="77777777" w:rsidTr="009114C2">
        <w:tc>
          <w:tcPr>
            <w:tcW w:w="1135" w:type="dxa"/>
            <w:vMerge/>
            <w:shd w:val="clear" w:color="auto" w:fill="BFBFBF"/>
          </w:tcPr>
          <w:p w14:paraId="57E3D061" w14:textId="77777777" w:rsidR="00273670" w:rsidRPr="00C53DD2" w:rsidRDefault="00273670" w:rsidP="006B6E33"/>
        </w:tc>
        <w:tc>
          <w:tcPr>
            <w:tcW w:w="1842" w:type="dxa"/>
            <w:vMerge/>
            <w:shd w:val="clear" w:color="auto" w:fill="auto"/>
          </w:tcPr>
          <w:p w14:paraId="59BDF613" w14:textId="77777777" w:rsidR="00273670" w:rsidRPr="00C53DD2" w:rsidRDefault="00273670" w:rsidP="006B6E33"/>
        </w:tc>
        <w:tc>
          <w:tcPr>
            <w:tcW w:w="2127" w:type="dxa"/>
            <w:shd w:val="clear" w:color="auto" w:fill="auto"/>
          </w:tcPr>
          <w:p w14:paraId="679612C3" w14:textId="77777777" w:rsidR="00273670" w:rsidRPr="00DA0B7C" w:rsidRDefault="00273670" w:rsidP="00DA0B7C">
            <w:pPr>
              <w:spacing w:after="120" w:line="276" w:lineRule="auto"/>
              <w:rPr>
                <w:bCs/>
                <w:color w:val="000000"/>
              </w:rPr>
            </w:pPr>
            <w:r>
              <w:rPr>
                <w:bCs/>
                <w:color w:val="000000"/>
              </w:rPr>
              <w:t>Wzrost umiejętności mieszkańców obszaru</w:t>
            </w:r>
            <w:r w:rsidR="004779FD">
              <w:rPr>
                <w:bCs/>
                <w:color w:val="000000"/>
              </w:rPr>
              <w:t xml:space="preserve"> LSR </w:t>
            </w:r>
            <w:r>
              <w:rPr>
                <w:bCs/>
                <w:color w:val="000000"/>
              </w:rPr>
              <w:t xml:space="preserve">poprzez rozwój działań edukacyjnych </w:t>
            </w:r>
            <w:r>
              <w:rPr>
                <w:bCs/>
                <w:color w:val="000000"/>
              </w:rPr>
              <w:lastRenderedPageBreak/>
              <w:t>między innymi na obszarach rewitalizowanych</w:t>
            </w:r>
          </w:p>
        </w:tc>
        <w:tc>
          <w:tcPr>
            <w:tcW w:w="1417" w:type="dxa"/>
            <w:shd w:val="clear" w:color="auto" w:fill="auto"/>
          </w:tcPr>
          <w:p w14:paraId="035AB735" w14:textId="77777777" w:rsidR="00273670" w:rsidRPr="006D7D48" w:rsidRDefault="00273670" w:rsidP="006D7D48">
            <w:pPr>
              <w:jc w:val="both"/>
              <w:rPr>
                <w:bCs/>
                <w:iCs/>
              </w:rPr>
            </w:pPr>
            <w:r>
              <w:rPr>
                <w:bCs/>
                <w:iCs/>
                <w:sz w:val="22"/>
                <w:szCs w:val="22"/>
              </w:rPr>
              <w:lastRenderedPageBreak/>
              <w:t>Podniesienie wiedzy użytecznej</w:t>
            </w:r>
          </w:p>
        </w:tc>
        <w:tc>
          <w:tcPr>
            <w:tcW w:w="1588" w:type="dxa"/>
            <w:shd w:val="clear" w:color="auto" w:fill="auto"/>
          </w:tcPr>
          <w:p w14:paraId="4A33231A" w14:textId="77777777" w:rsidR="00273670" w:rsidRDefault="005648BD" w:rsidP="006B6E33">
            <w:r>
              <w:rPr>
                <w:sz w:val="22"/>
                <w:szCs w:val="22"/>
              </w:rPr>
              <w:t>Wymiana dobrych praktyk w ramach prowadzonej działalności związanej z rybactwem</w:t>
            </w:r>
          </w:p>
        </w:tc>
        <w:tc>
          <w:tcPr>
            <w:tcW w:w="2410" w:type="dxa"/>
            <w:shd w:val="clear" w:color="auto" w:fill="auto"/>
          </w:tcPr>
          <w:p w14:paraId="26D674CA" w14:textId="77777777" w:rsidR="00273670" w:rsidRPr="00B767D3" w:rsidRDefault="006D4AFC" w:rsidP="006B6E33">
            <w:r>
              <w:rPr>
                <w:sz w:val="22"/>
                <w:szCs w:val="22"/>
              </w:rPr>
              <w:t xml:space="preserve">- </w:t>
            </w:r>
            <w:r w:rsidR="00273670">
              <w:rPr>
                <w:sz w:val="22"/>
                <w:szCs w:val="22"/>
              </w:rPr>
              <w:t xml:space="preserve">Liczba zrealizowanych projektów współpracy w tym projektów współpracy </w:t>
            </w:r>
            <w:r w:rsidR="00273670" w:rsidRPr="00B767D3">
              <w:rPr>
                <w:sz w:val="22"/>
                <w:szCs w:val="22"/>
              </w:rPr>
              <w:t>międzynarodowej</w:t>
            </w:r>
            <w:r w:rsidRPr="00B767D3">
              <w:rPr>
                <w:sz w:val="22"/>
                <w:szCs w:val="22"/>
              </w:rPr>
              <w:t>,</w:t>
            </w:r>
          </w:p>
          <w:p w14:paraId="0C4B22C8" w14:textId="77777777" w:rsidR="006D4AFC" w:rsidRDefault="00495D79" w:rsidP="006B6E33">
            <w:r w:rsidRPr="00B767D3">
              <w:rPr>
                <w:sz w:val="22"/>
                <w:szCs w:val="22"/>
              </w:rPr>
              <w:t>- Liczba LGD uczestniczących w projektach współpracy</w:t>
            </w:r>
          </w:p>
        </w:tc>
        <w:tc>
          <w:tcPr>
            <w:tcW w:w="1814" w:type="dxa"/>
            <w:shd w:val="clear" w:color="auto" w:fill="auto"/>
          </w:tcPr>
          <w:p w14:paraId="39820B61" w14:textId="77777777" w:rsidR="00932C42" w:rsidRDefault="003A1154" w:rsidP="006B6E33">
            <w:r w:rsidRPr="00B767D3">
              <w:rPr>
                <w:sz w:val="22"/>
              </w:rPr>
              <w:t xml:space="preserve">Liczba projektów współpracy  </w:t>
            </w:r>
            <w:r w:rsidR="003123E5">
              <w:rPr>
                <w:sz w:val="22"/>
              </w:rPr>
              <w:t xml:space="preserve">z </w:t>
            </w:r>
            <w:r w:rsidR="00007ADD" w:rsidRPr="00A70B10">
              <w:rPr>
                <w:sz w:val="22"/>
              </w:rPr>
              <w:t>PO RYBY 2014-2020</w:t>
            </w:r>
            <w:r w:rsidRPr="00B767D3">
              <w:rPr>
                <w:sz w:val="22"/>
              </w:rPr>
              <w:t>skierowanych do przedsiębiorców oraz grup de faworyzowanych</w:t>
            </w:r>
          </w:p>
        </w:tc>
        <w:tc>
          <w:tcPr>
            <w:tcW w:w="1559" w:type="dxa"/>
            <w:vMerge/>
            <w:shd w:val="clear" w:color="auto" w:fill="auto"/>
          </w:tcPr>
          <w:p w14:paraId="4CFB4EF8" w14:textId="77777777" w:rsidR="00273670" w:rsidRPr="00C53DD2" w:rsidRDefault="00273670" w:rsidP="006B6E33"/>
        </w:tc>
        <w:tc>
          <w:tcPr>
            <w:tcW w:w="1559" w:type="dxa"/>
            <w:vMerge/>
            <w:shd w:val="clear" w:color="auto" w:fill="auto"/>
          </w:tcPr>
          <w:p w14:paraId="60116BEA" w14:textId="77777777" w:rsidR="00273670" w:rsidRPr="00C53DD2" w:rsidRDefault="00273670" w:rsidP="006B6E33"/>
        </w:tc>
      </w:tr>
      <w:tr w:rsidR="005E1DB0" w:rsidRPr="00C53DD2" w14:paraId="7D44CD38" w14:textId="77777777" w:rsidTr="009114C2">
        <w:trPr>
          <w:trHeight w:val="1722"/>
        </w:trPr>
        <w:tc>
          <w:tcPr>
            <w:tcW w:w="1135" w:type="dxa"/>
            <w:vMerge w:val="restart"/>
            <w:shd w:val="clear" w:color="auto" w:fill="BFBFBF"/>
            <w:textDirection w:val="btLr"/>
          </w:tcPr>
          <w:p w14:paraId="392DE249" w14:textId="77777777" w:rsidR="005E1DB0" w:rsidRPr="009D431C" w:rsidRDefault="005E1DB0" w:rsidP="006D7095">
            <w:pPr>
              <w:ind w:left="113" w:right="113"/>
              <w:jc w:val="center"/>
              <w:rPr>
                <w:b/>
              </w:rPr>
            </w:pPr>
            <w:r>
              <w:rPr>
                <w:b/>
              </w:rPr>
              <w:t>EFRROW</w:t>
            </w:r>
          </w:p>
        </w:tc>
        <w:tc>
          <w:tcPr>
            <w:tcW w:w="1842" w:type="dxa"/>
            <w:vMerge w:val="restart"/>
            <w:shd w:val="clear" w:color="auto" w:fill="auto"/>
          </w:tcPr>
          <w:p w14:paraId="304EE5EF" w14:textId="77777777" w:rsidR="005E1DB0" w:rsidRPr="00C53DD2" w:rsidRDefault="005E1DB0" w:rsidP="006B6E33">
            <w:r w:rsidRPr="00C53DD2">
              <w:rPr>
                <w:sz w:val="22"/>
                <w:szCs w:val="22"/>
              </w:rPr>
              <w:t>Słabo rozwinięta przedsiębiorczość</w:t>
            </w:r>
          </w:p>
        </w:tc>
        <w:tc>
          <w:tcPr>
            <w:tcW w:w="2127" w:type="dxa"/>
            <w:vMerge w:val="restart"/>
            <w:shd w:val="clear" w:color="auto" w:fill="auto"/>
          </w:tcPr>
          <w:p w14:paraId="5DD7CC60" w14:textId="77777777" w:rsidR="005E1DB0" w:rsidRPr="006D7D48" w:rsidRDefault="005E1DB0" w:rsidP="006D7D48">
            <w:pPr>
              <w:jc w:val="both"/>
            </w:pPr>
            <w:r w:rsidRPr="006D7D48">
              <w:t>Rozwój przedsiębiorczości i różnicowanie działalności gospodarczej na obszarze LSR</w:t>
            </w:r>
          </w:p>
          <w:p w14:paraId="3AC874D0" w14:textId="77777777" w:rsidR="005E1DB0" w:rsidRPr="00C53DD2" w:rsidRDefault="005E1DB0" w:rsidP="006B6E33"/>
        </w:tc>
        <w:tc>
          <w:tcPr>
            <w:tcW w:w="1417" w:type="dxa"/>
            <w:vMerge w:val="restart"/>
            <w:shd w:val="clear" w:color="auto" w:fill="auto"/>
          </w:tcPr>
          <w:p w14:paraId="373625A8" w14:textId="77777777" w:rsidR="005E1DB0" w:rsidRPr="006D22F7" w:rsidRDefault="005E1DB0" w:rsidP="006B6E33">
            <w:r w:rsidRPr="006D22F7">
              <w:rPr>
                <w:sz w:val="22"/>
                <w:szCs w:val="22"/>
              </w:rPr>
              <w:t xml:space="preserve"> Wsparcie w podejmowaniu nowej aktywności gospodarczej</w:t>
            </w:r>
          </w:p>
        </w:tc>
        <w:tc>
          <w:tcPr>
            <w:tcW w:w="1588" w:type="dxa"/>
            <w:shd w:val="clear" w:color="auto" w:fill="auto"/>
          </w:tcPr>
          <w:p w14:paraId="334F6C8F" w14:textId="77777777" w:rsidR="005E1DB0" w:rsidRDefault="005E1DB0" w:rsidP="006B6E33">
            <w:r>
              <w:rPr>
                <w:sz w:val="22"/>
                <w:szCs w:val="22"/>
              </w:rPr>
              <w:t>Zakładanie działalności gospodarczej</w:t>
            </w:r>
          </w:p>
          <w:p w14:paraId="09046B37" w14:textId="77777777" w:rsidR="005E1DB0" w:rsidRPr="00C53DD2" w:rsidRDefault="00F8454B" w:rsidP="006B6E33">
            <w:r>
              <w:rPr>
                <w:sz w:val="22"/>
                <w:szCs w:val="22"/>
              </w:rPr>
              <w:t>d</w:t>
            </w:r>
            <w:r w:rsidR="005E1DB0">
              <w:rPr>
                <w:sz w:val="22"/>
                <w:szCs w:val="22"/>
              </w:rPr>
              <w:t>ywersyfikacja źródeł dochodu</w:t>
            </w:r>
          </w:p>
        </w:tc>
        <w:tc>
          <w:tcPr>
            <w:tcW w:w="2410" w:type="dxa"/>
            <w:shd w:val="clear" w:color="auto" w:fill="auto"/>
          </w:tcPr>
          <w:p w14:paraId="0991D87A" w14:textId="77777777" w:rsidR="005E1DB0" w:rsidRDefault="005E1DB0" w:rsidP="006B6E33">
            <w:r w:rsidRPr="00C53DD2">
              <w:rPr>
                <w:sz w:val="22"/>
                <w:szCs w:val="22"/>
              </w:rPr>
              <w:t xml:space="preserve">Liczba </w:t>
            </w:r>
            <w:r w:rsidR="00F8454B" w:rsidRPr="00D00EAA">
              <w:rPr>
                <w:sz w:val="22"/>
                <w:szCs w:val="22"/>
              </w:rPr>
              <w:t xml:space="preserve">zrealizowanych </w:t>
            </w:r>
            <w:r w:rsidRPr="00D00EAA">
              <w:rPr>
                <w:sz w:val="22"/>
                <w:szCs w:val="22"/>
              </w:rPr>
              <w:t>operacji polegając</w:t>
            </w:r>
            <w:r w:rsidR="00F8454B" w:rsidRPr="00D00EAA">
              <w:rPr>
                <w:sz w:val="22"/>
                <w:szCs w:val="22"/>
              </w:rPr>
              <w:t>ych</w:t>
            </w:r>
            <w:r w:rsidRPr="00D00EAA">
              <w:rPr>
                <w:sz w:val="22"/>
                <w:szCs w:val="22"/>
              </w:rPr>
              <w:t xml:space="preserve"> na utworzeniu nowego </w:t>
            </w:r>
            <w:r>
              <w:rPr>
                <w:sz w:val="22"/>
                <w:szCs w:val="22"/>
              </w:rPr>
              <w:t>przedsiębiorstwa</w:t>
            </w:r>
          </w:p>
          <w:p w14:paraId="3B2A7C57" w14:textId="77777777" w:rsidR="005E1DB0" w:rsidRPr="00C53DD2" w:rsidRDefault="005E1DB0" w:rsidP="006B6E33"/>
        </w:tc>
        <w:tc>
          <w:tcPr>
            <w:tcW w:w="1814" w:type="dxa"/>
            <w:vMerge w:val="restart"/>
            <w:shd w:val="clear" w:color="auto" w:fill="auto"/>
          </w:tcPr>
          <w:p w14:paraId="67F0DC09" w14:textId="77777777" w:rsidR="005E1DB0" w:rsidRDefault="005E1DB0" w:rsidP="006B6E33"/>
          <w:p w14:paraId="1E363B95" w14:textId="77777777" w:rsidR="005E1DB0" w:rsidRDefault="005E1DB0" w:rsidP="006B6E33"/>
          <w:p w14:paraId="219895B4" w14:textId="77777777" w:rsidR="005E1DB0" w:rsidRDefault="005E1DB0" w:rsidP="006B6E33"/>
          <w:p w14:paraId="75B3D44F" w14:textId="77777777" w:rsidR="005E1DB0" w:rsidRDefault="005E1DB0" w:rsidP="006B6E33">
            <w:r>
              <w:rPr>
                <w:sz w:val="22"/>
                <w:szCs w:val="22"/>
              </w:rPr>
              <w:t>Liczba utworzonych miejsc pracy</w:t>
            </w:r>
          </w:p>
          <w:p w14:paraId="0EE4C434" w14:textId="77777777" w:rsidR="005E1DB0" w:rsidRPr="00C53DD2" w:rsidRDefault="005E1DB0" w:rsidP="006B6E33"/>
        </w:tc>
        <w:tc>
          <w:tcPr>
            <w:tcW w:w="1559" w:type="dxa"/>
            <w:vMerge w:val="restart"/>
            <w:shd w:val="clear" w:color="auto" w:fill="auto"/>
          </w:tcPr>
          <w:p w14:paraId="7947A8C6" w14:textId="77777777" w:rsidR="005E1DB0" w:rsidRDefault="005E1DB0" w:rsidP="006B6E33">
            <w:r>
              <w:rPr>
                <w:sz w:val="22"/>
                <w:szCs w:val="22"/>
              </w:rPr>
              <w:t>Wzrost dochodu</w:t>
            </w:r>
            <w:r w:rsidR="00621FBF">
              <w:rPr>
                <w:sz w:val="22"/>
                <w:szCs w:val="22"/>
              </w:rPr>
              <w:t xml:space="preserve"> przedsiębiorców o co najmniej 5</w:t>
            </w:r>
            <w:r>
              <w:rPr>
                <w:sz w:val="22"/>
                <w:szCs w:val="22"/>
              </w:rPr>
              <w:t>%  od 2014 r. do 2023 r.</w:t>
            </w:r>
          </w:p>
          <w:p w14:paraId="4D22A260" w14:textId="77777777" w:rsidR="005E1DB0" w:rsidRPr="00C53DD2" w:rsidRDefault="005E1DB0" w:rsidP="006B6E33"/>
        </w:tc>
        <w:tc>
          <w:tcPr>
            <w:tcW w:w="1559" w:type="dxa"/>
            <w:vMerge w:val="restart"/>
            <w:shd w:val="clear" w:color="auto" w:fill="auto"/>
          </w:tcPr>
          <w:p w14:paraId="44BC0CD3" w14:textId="77777777" w:rsidR="005E1DB0" w:rsidRPr="00C53DD2" w:rsidRDefault="005E1DB0" w:rsidP="006B6E33">
            <w:r w:rsidRPr="00C53DD2">
              <w:rPr>
                <w:sz w:val="22"/>
                <w:szCs w:val="22"/>
              </w:rPr>
              <w:t>Dostępność zewnętrznych środków finansowych</w:t>
            </w:r>
          </w:p>
        </w:tc>
      </w:tr>
      <w:tr w:rsidR="005E1DB0" w:rsidRPr="00C53DD2" w14:paraId="43D586BF" w14:textId="77777777" w:rsidTr="009114C2">
        <w:tc>
          <w:tcPr>
            <w:tcW w:w="1135" w:type="dxa"/>
            <w:vMerge/>
            <w:shd w:val="clear" w:color="auto" w:fill="BFBFBF"/>
            <w:textDirection w:val="btLr"/>
          </w:tcPr>
          <w:p w14:paraId="5381E3FD" w14:textId="77777777" w:rsidR="005E1DB0" w:rsidRPr="009D431C" w:rsidRDefault="005E1DB0" w:rsidP="006B6E33">
            <w:pPr>
              <w:ind w:left="113" w:right="113"/>
              <w:rPr>
                <w:b/>
              </w:rPr>
            </w:pPr>
          </w:p>
        </w:tc>
        <w:tc>
          <w:tcPr>
            <w:tcW w:w="1842" w:type="dxa"/>
            <w:vMerge/>
            <w:shd w:val="clear" w:color="auto" w:fill="auto"/>
          </w:tcPr>
          <w:p w14:paraId="39144A7C" w14:textId="77777777" w:rsidR="005E1DB0" w:rsidRPr="00C53DD2" w:rsidRDefault="005E1DB0" w:rsidP="006B6E33"/>
        </w:tc>
        <w:tc>
          <w:tcPr>
            <w:tcW w:w="2127" w:type="dxa"/>
            <w:vMerge/>
            <w:shd w:val="clear" w:color="auto" w:fill="auto"/>
          </w:tcPr>
          <w:p w14:paraId="5A7A4E43" w14:textId="77777777" w:rsidR="005E1DB0" w:rsidRPr="00C53DD2" w:rsidRDefault="005E1DB0" w:rsidP="006B6E33"/>
        </w:tc>
        <w:tc>
          <w:tcPr>
            <w:tcW w:w="1417" w:type="dxa"/>
            <w:vMerge/>
            <w:shd w:val="clear" w:color="auto" w:fill="auto"/>
          </w:tcPr>
          <w:p w14:paraId="21194AAA" w14:textId="77777777" w:rsidR="005E1DB0" w:rsidRPr="00C53DD2" w:rsidRDefault="005E1DB0" w:rsidP="006B6E33"/>
        </w:tc>
        <w:tc>
          <w:tcPr>
            <w:tcW w:w="1588" w:type="dxa"/>
            <w:shd w:val="clear" w:color="auto" w:fill="auto"/>
          </w:tcPr>
          <w:p w14:paraId="62522BEE" w14:textId="77777777" w:rsidR="005E1DB0" w:rsidRDefault="005E1DB0" w:rsidP="006B6E33">
            <w:r>
              <w:rPr>
                <w:sz w:val="22"/>
                <w:szCs w:val="22"/>
              </w:rPr>
              <w:t xml:space="preserve">Rozwój przedsiębiorczości </w:t>
            </w:r>
          </w:p>
          <w:p w14:paraId="056C30F1" w14:textId="77777777" w:rsidR="005E1DB0" w:rsidRPr="00C53DD2" w:rsidRDefault="007C56B2" w:rsidP="006B6E33">
            <w:r>
              <w:rPr>
                <w:sz w:val="22"/>
                <w:szCs w:val="22"/>
              </w:rPr>
              <w:t>d</w:t>
            </w:r>
            <w:r w:rsidR="005E1DB0">
              <w:rPr>
                <w:sz w:val="22"/>
                <w:szCs w:val="22"/>
              </w:rPr>
              <w:t>ywersyfikacja źródeł dochodu</w:t>
            </w:r>
          </w:p>
        </w:tc>
        <w:tc>
          <w:tcPr>
            <w:tcW w:w="2410" w:type="dxa"/>
            <w:shd w:val="clear" w:color="auto" w:fill="auto"/>
          </w:tcPr>
          <w:p w14:paraId="229E3B1C" w14:textId="77777777" w:rsidR="005E1DB0" w:rsidRDefault="005E1DB0" w:rsidP="006B6E33">
            <w:r>
              <w:rPr>
                <w:sz w:val="22"/>
                <w:szCs w:val="22"/>
              </w:rPr>
              <w:t xml:space="preserve">Liczba </w:t>
            </w:r>
            <w:r w:rsidR="007C56B2" w:rsidRPr="00D00EAA">
              <w:rPr>
                <w:sz w:val="22"/>
                <w:szCs w:val="22"/>
              </w:rPr>
              <w:t xml:space="preserve">zrealizowanych </w:t>
            </w:r>
            <w:r>
              <w:rPr>
                <w:sz w:val="22"/>
                <w:szCs w:val="22"/>
              </w:rPr>
              <w:t>operacji polegających na rozwoju istniejącego przedsiębiorstwa</w:t>
            </w:r>
          </w:p>
          <w:p w14:paraId="2B4E656F" w14:textId="77777777" w:rsidR="005E1DB0" w:rsidRPr="00C53DD2" w:rsidRDefault="005E1DB0" w:rsidP="006B6E33"/>
        </w:tc>
        <w:tc>
          <w:tcPr>
            <w:tcW w:w="1814" w:type="dxa"/>
            <w:vMerge/>
            <w:shd w:val="clear" w:color="auto" w:fill="auto"/>
          </w:tcPr>
          <w:p w14:paraId="79961901" w14:textId="77777777" w:rsidR="005E1DB0" w:rsidRDefault="005E1DB0" w:rsidP="006B6E33"/>
        </w:tc>
        <w:tc>
          <w:tcPr>
            <w:tcW w:w="1559" w:type="dxa"/>
            <w:vMerge/>
            <w:shd w:val="clear" w:color="auto" w:fill="auto"/>
          </w:tcPr>
          <w:p w14:paraId="0E4A38B9" w14:textId="77777777" w:rsidR="005E1DB0" w:rsidRPr="00C53DD2" w:rsidRDefault="005E1DB0" w:rsidP="006B6E33"/>
        </w:tc>
        <w:tc>
          <w:tcPr>
            <w:tcW w:w="1559" w:type="dxa"/>
            <w:vMerge/>
            <w:shd w:val="clear" w:color="auto" w:fill="auto"/>
          </w:tcPr>
          <w:p w14:paraId="506EC056" w14:textId="77777777" w:rsidR="005E1DB0" w:rsidRPr="00C53DD2" w:rsidRDefault="005E1DB0" w:rsidP="006B6E33"/>
        </w:tc>
      </w:tr>
      <w:tr w:rsidR="00825C07" w:rsidRPr="00C53DD2" w14:paraId="248F235F" w14:textId="77777777" w:rsidTr="005648BD">
        <w:trPr>
          <w:trHeight w:val="1125"/>
        </w:trPr>
        <w:tc>
          <w:tcPr>
            <w:tcW w:w="1135" w:type="dxa"/>
            <w:vMerge/>
            <w:shd w:val="clear" w:color="auto" w:fill="BFBFBF"/>
            <w:textDirection w:val="btLr"/>
          </w:tcPr>
          <w:p w14:paraId="719F2F9D" w14:textId="77777777" w:rsidR="00825C07" w:rsidRPr="009D431C" w:rsidRDefault="00825C07" w:rsidP="006B6E33">
            <w:pPr>
              <w:ind w:left="113" w:right="113"/>
              <w:rPr>
                <w:b/>
              </w:rPr>
            </w:pPr>
          </w:p>
        </w:tc>
        <w:tc>
          <w:tcPr>
            <w:tcW w:w="1842" w:type="dxa"/>
            <w:vMerge w:val="restart"/>
            <w:shd w:val="clear" w:color="auto" w:fill="auto"/>
          </w:tcPr>
          <w:p w14:paraId="02F29F43" w14:textId="77777777" w:rsidR="00825C07" w:rsidRPr="00C53DD2" w:rsidRDefault="00825C07" w:rsidP="006B6E33"/>
          <w:p w14:paraId="30D47F51" w14:textId="77777777" w:rsidR="00825C07" w:rsidRDefault="00825C07" w:rsidP="006B6E33">
            <w:r w:rsidRPr="00C53DD2">
              <w:rPr>
                <w:sz w:val="22"/>
                <w:szCs w:val="22"/>
              </w:rPr>
              <w:t>Niska jakość życia mieszkańców</w:t>
            </w:r>
          </w:p>
          <w:p w14:paraId="6325262F" w14:textId="77777777" w:rsidR="00825C07" w:rsidRPr="00C53DD2" w:rsidRDefault="00825C07" w:rsidP="006B6E33"/>
        </w:tc>
        <w:tc>
          <w:tcPr>
            <w:tcW w:w="2127" w:type="dxa"/>
            <w:vMerge w:val="restart"/>
            <w:shd w:val="clear" w:color="auto" w:fill="auto"/>
          </w:tcPr>
          <w:p w14:paraId="2336CF2A" w14:textId="77777777" w:rsidR="00825C07" w:rsidRPr="006D7D48" w:rsidRDefault="00825C07" w:rsidP="006D7D48">
            <w:pPr>
              <w:jc w:val="both"/>
            </w:pPr>
            <w:r w:rsidRPr="006D7D48">
              <w:rPr>
                <w:bCs/>
              </w:rPr>
              <w:t xml:space="preserve">Wzrost </w:t>
            </w:r>
            <w:r w:rsidRPr="006D7D48">
              <w:t>konkurencyjności obszaru LSR oraz podniesienie jakości życia mieszkańców</w:t>
            </w:r>
          </w:p>
        </w:tc>
        <w:tc>
          <w:tcPr>
            <w:tcW w:w="1417" w:type="dxa"/>
            <w:vMerge w:val="restart"/>
            <w:shd w:val="clear" w:color="auto" w:fill="auto"/>
          </w:tcPr>
          <w:p w14:paraId="08B63BED" w14:textId="77777777" w:rsidR="00825C07" w:rsidRPr="006D7D48" w:rsidRDefault="00825C07" w:rsidP="0025464A">
            <w:pPr>
              <w:jc w:val="both"/>
            </w:pPr>
            <w:r w:rsidRPr="006D7D48">
              <w:rPr>
                <w:bCs/>
                <w:iCs/>
                <w:sz w:val="22"/>
                <w:szCs w:val="22"/>
              </w:rPr>
              <w:t>Rozwój obszaru poprzez inwestycje</w:t>
            </w:r>
            <w:r>
              <w:rPr>
                <w:bCs/>
                <w:iCs/>
                <w:sz w:val="22"/>
                <w:szCs w:val="22"/>
              </w:rPr>
              <w:t xml:space="preserve"> drogowe oraz na obszarach rewitalizowanych</w:t>
            </w:r>
            <w:r w:rsidRPr="006D7D48">
              <w:rPr>
                <w:bCs/>
                <w:iCs/>
                <w:sz w:val="22"/>
                <w:szCs w:val="22"/>
              </w:rPr>
              <w:t xml:space="preserve"> i poprawę dostępności do infrastruktury rekreacyjno</w:t>
            </w:r>
            <w:r>
              <w:rPr>
                <w:bCs/>
                <w:iCs/>
                <w:sz w:val="22"/>
                <w:szCs w:val="22"/>
              </w:rPr>
              <w:t>– sportowo – kulturowej.</w:t>
            </w:r>
          </w:p>
        </w:tc>
        <w:tc>
          <w:tcPr>
            <w:tcW w:w="1588" w:type="dxa"/>
            <w:shd w:val="clear" w:color="auto" w:fill="auto"/>
          </w:tcPr>
          <w:p w14:paraId="5225B961" w14:textId="77777777" w:rsidR="00825C07" w:rsidRPr="00C53DD2" w:rsidRDefault="00825C07" w:rsidP="006B6E33">
            <w:r>
              <w:rPr>
                <w:sz w:val="22"/>
                <w:szCs w:val="22"/>
              </w:rPr>
              <w:t xml:space="preserve">Rozwój ogólnodostępnej i niekomercyjnej infrastruktury turystycznej, rekreacyjnej lub kulturalnej. </w:t>
            </w:r>
          </w:p>
        </w:tc>
        <w:tc>
          <w:tcPr>
            <w:tcW w:w="2410" w:type="dxa"/>
            <w:shd w:val="clear" w:color="auto" w:fill="auto"/>
          </w:tcPr>
          <w:p w14:paraId="0C45A69E" w14:textId="77777777" w:rsidR="00825C07" w:rsidRDefault="00825C07" w:rsidP="006B6E33">
            <w:r>
              <w:rPr>
                <w:sz w:val="22"/>
                <w:szCs w:val="22"/>
              </w:rPr>
              <w:t xml:space="preserve">Liczba nowych lub zmodernizowanych obiektów infrastruktury </w:t>
            </w:r>
            <w:r w:rsidR="00AB422C">
              <w:rPr>
                <w:sz w:val="22"/>
                <w:szCs w:val="22"/>
              </w:rPr>
              <w:t xml:space="preserve">turystycznej i </w:t>
            </w:r>
            <w:r w:rsidRPr="000F6596">
              <w:rPr>
                <w:sz w:val="22"/>
                <w:szCs w:val="22"/>
              </w:rPr>
              <w:t>rekreacyjnej</w:t>
            </w:r>
            <w:r w:rsidR="00811658">
              <w:rPr>
                <w:sz w:val="22"/>
                <w:szCs w:val="22"/>
              </w:rPr>
              <w:t xml:space="preserve"> </w:t>
            </w:r>
            <w:r w:rsidRPr="000F6596">
              <w:rPr>
                <w:sz w:val="22"/>
                <w:szCs w:val="22"/>
              </w:rPr>
              <w:t>lub</w:t>
            </w:r>
            <w:r w:rsidR="00811658">
              <w:rPr>
                <w:sz w:val="22"/>
                <w:szCs w:val="22"/>
              </w:rPr>
              <w:t xml:space="preserve"> </w:t>
            </w:r>
            <w:r w:rsidRPr="000F6596">
              <w:rPr>
                <w:sz w:val="22"/>
                <w:szCs w:val="22"/>
              </w:rPr>
              <w:t>kulturalnej</w:t>
            </w:r>
          </w:p>
          <w:p w14:paraId="6715AFD9" w14:textId="77777777" w:rsidR="00825C07" w:rsidRDefault="00825C07" w:rsidP="006B6E33"/>
        </w:tc>
        <w:tc>
          <w:tcPr>
            <w:tcW w:w="1814" w:type="dxa"/>
            <w:shd w:val="clear" w:color="auto" w:fill="auto"/>
          </w:tcPr>
          <w:p w14:paraId="4607F75E" w14:textId="77777777" w:rsidR="00825C07" w:rsidRDefault="00825C07" w:rsidP="006B6E33">
            <w:r>
              <w:rPr>
                <w:sz w:val="22"/>
                <w:szCs w:val="22"/>
              </w:rPr>
              <w:t xml:space="preserve">Wzrost liczby osób korzystających z obiektów infrastruktury turystycznej i </w:t>
            </w:r>
            <w:r w:rsidRPr="000F6596">
              <w:rPr>
                <w:sz w:val="22"/>
                <w:szCs w:val="22"/>
              </w:rPr>
              <w:t>rekreacyjne</w:t>
            </w:r>
            <w:r>
              <w:rPr>
                <w:sz w:val="22"/>
                <w:szCs w:val="22"/>
              </w:rPr>
              <w:t xml:space="preserve">j </w:t>
            </w:r>
            <w:r w:rsidRPr="000F6596">
              <w:rPr>
                <w:sz w:val="22"/>
                <w:szCs w:val="22"/>
              </w:rPr>
              <w:t>oraz z obiektów użyteczności publicznej</w:t>
            </w:r>
          </w:p>
        </w:tc>
        <w:tc>
          <w:tcPr>
            <w:tcW w:w="1559" w:type="dxa"/>
            <w:vMerge/>
            <w:shd w:val="clear" w:color="auto" w:fill="auto"/>
          </w:tcPr>
          <w:p w14:paraId="3AA99B54" w14:textId="77777777" w:rsidR="00825C07" w:rsidRPr="00C53DD2" w:rsidRDefault="00825C07" w:rsidP="006B6E33"/>
        </w:tc>
        <w:tc>
          <w:tcPr>
            <w:tcW w:w="1559" w:type="dxa"/>
            <w:vMerge/>
            <w:shd w:val="clear" w:color="auto" w:fill="auto"/>
          </w:tcPr>
          <w:p w14:paraId="17B8B89D" w14:textId="77777777" w:rsidR="00825C07" w:rsidRPr="00C53DD2" w:rsidRDefault="00825C07" w:rsidP="006B6E33"/>
        </w:tc>
      </w:tr>
      <w:tr w:rsidR="00825C07" w:rsidRPr="00C53DD2" w14:paraId="3BE2361B" w14:textId="77777777" w:rsidTr="009114C2">
        <w:trPr>
          <w:trHeight w:val="1518"/>
        </w:trPr>
        <w:tc>
          <w:tcPr>
            <w:tcW w:w="1135" w:type="dxa"/>
            <w:vMerge/>
            <w:shd w:val="clear" w:color="auto" w:fill="BFBFBF"/>
            <w:textDirection w:val="btLr"/>
          </w:tcPr>
          <w:p w14:paraId="224CC02A" w14:textId="77777777" w:rsidR="00825C07" w:rsidRPr="009D431C" w:rsidRDefault="00825C07" w:rsidP="006B6E33">
            <w:pPr>
              <w:ind w:left="113" w:right="113"/>
              <w:rPr>
                <w:b/>
              </w:rPr>
            </w:pPr>
          </w:p>
        </w:tc>
        <w:tc>
          <w:tcPr>
            <w:tcW w:w="1842" w:type="dxa"/>
            <w:vMerge/>
            <w:shd w:val="clear" w:color="auto" w:fill="auto"/>
          </w:tcPr>
          <w:p w14:paraId="7574DE20" w14:textId="77777777" w:rsidR="00825C07" w:rsidRPr="00C53DD2" w:rsidRDefault="00825C07" w:rsidP="006B6E33"/>
        </w:tc>
        <w:tc>
          <w:tcPr>
            <w:tcW w:w="2127" w:type="dxa"/>
            <w:vMerge/>
            <w:shd w:val="clear" w:color="auto" w:fill="auto"/>
          </w:tcPr>
          <w:p w14:paraId="1F7A6DC9" w14:textId="77777777" w:rsidR="00825C07" w:rsidRPr="006D7D48" w:rsidRDefault="00825C07" w:rsidP="006D7D48">
            <w:pPr>
              <w:jc w:val="both"/>
              <w:rPr>
                <w:bCs/>
              </w:rPr>
            </w:pPr>
          </w:p>
        </w:tc>
        <w:tc>
          <w:tcPr>
            <w:tcW w:w="1417" w:type="dxa"/>
            <w:vMerge/>
            <w:shd w:val="clear" w:color="auto" w:fill="auto"/>
          </w:tcPr>
          <w:p w14:paraId="36D26ABF" w14:textId="77777777" w:rsidR="00825C07" w:rsidRPr="006D7D48" w:rsidRDefault="00825C07" w:rsidP="0025464A">
            <w:pPr>
              <w:jc w:val="both"/>
              <w:rPr>
                <w:bCs/>
                <w:iCs/>
              </w:rPr>
            </w:pPr>
          </w:p>
        </w:tc>
        <w:tc>
          <w:tcPr>
            <w:tcW w:w="1588" w:type="dxa"/>
            <w:shd w:val="clear" w:color="auto" w:fill="auto"/>
          </w:tcPr>
          <w:p w14:paraId="4155FA1A" w14:textId="77777777" w:rsidR="00825C07" w:rsidRDefault="00825C07" w:rsidP="006B6E33">
            <w:r>
              <w:rPr>
                <w:sz w:val="22"/>
                <w:szCs w:val="22"/>
              </w:rPr>
              <w:t>Rozwój infrastruktury komunikacyjnej</w:t>
            </w:r>
          </w:p>
        </w:tc>
        <w:tc>
          <w:tcPr>
            <w:tcW w:w="2410" w:type="dxa"/>
            <w:shd w:val="clear" w:color="auto" w:fill="auto"/>
          </w:tcPr>
          <w:p w14:paraId="1A6893AF" w14:textId="77777777" w:rsidR="00825C07" w:rsidRDefault="00825C07" w:rsidP="006B6E33">
            <w:r>
              <w:rPr>
                <w:sz w:val="22"/>
                <w:szCs w:val="22"/>
              </w:rPr>
              <w:t>Liczba operacji w zakresie infrastruktury drogowej w zakresie włączenia społecznego</w:t>
            </w:r>
          </w:p>
        </w:tc>
        <w:tc>
          <w:tcPr>
            <w:tcW w:w="1814" w:type="dxa"/>
            <w:shd w:val="clear" w:color="auto" w:fill="auto"/>
          </w:tcPr>
          <w:p w14:paraId="38F66B0E" w14:textId="77777777" w:rsidR="00825C07" w:rsidRDefault="00825C07" w:rsidP="006B6E33">
            <w:r>
              <w:rPr>
                <w:sz w:val="22"/>
                <w:szCs w:val="22"/>
              </w:rPr>
              <w:t xml:space="preserve">Liczba osób korzystających z nowej lub zmodernizowanej infrastruktury technicznej drogowej w zakresie </w:t>
            </w:r>
            <w:r>
              <w:rPr>
                <w:sz w:val="22"/>
                <w:szCs w:val="22"/>
              </w:rPr>
              <w:lastRenderedPageBreak/>
              <w:t>włączenia społecznego</w:t>
            </w:r>
          </w:p>
        </w:tc>
        <w:tc>
          <w:tcPr>
            <w:tcW w:w="1559" w:type="dxa"/>
            <w:vMerge/>
            <w:shd w:val="clear" w:color="auto" w:fill="auto"/>
          </w:tcPr>
          <w:p w14:paraId="6075C0B1" w14:textId="77777777" w:rsidR="00825C07" w:rsidRPr="00C53DD2" w:rsidRDefault="00825C07" w:rsidP="006B6E33"/>
        </w:tc>
        <w:tc>
          <w:tcPr>
            <w:tcW w:w="1559" w:type="dxa"/>
            <w:vMerge/>
            <w:shd w:val="clear" w:color="auto" w:fill="auto"/>
          </w:tcPr>
          <w:p w14:paraId="206E2084" w14:textId="77777777" w:rsidR="00825C07" w:rsidRPr="00C53DD2" w:rsidRDefault="00825C07" w:rsidP="006B6E33"/>
        </w:tc>
      </w:tr>
      <w:tr w:rsidR="00825C07" w:rsidRPr="00C53DD2" w14:paraId="366D124E" w14:textId="77777777" w:rsidTr="009114C2">
        <w:trPr>
          <w:trHeight w:val="1518"/>
        </w:trPr>
        <w:tc>
          <w:tcPr>
            <w:tcW w:w="1135" w:type="dxa"/>
            <w:shd w:val="clear" w:color="auto" w:fill="BFBFBF"/>
            <w:textDirection w:val="btLr"/>
          </w:tcPr>
          <w:p w14:paraId="70426E97" w14:textId="77777777" w:rsidR="00825C07" w:rsidRPr="009D431C" w:rsidRDefault="00825C07" w:rsidP="006B6E33">
            <w:pPr>
              <w:ind w:left="113" w:right="113"/>
              <w:rPr>
                <w:b/>
              </w:rPr>
            </w:pPr>
          </w:p>
        </w:tc>
        <w:tc>
          <w:tcPr>
            <w:tcW w:w="1842" w:type="dxa"/>
            <w:vMerge/>
            <w:shd w:val="clear" w:color="auto" w:fill="auto"/>
          </w:tcPr>
          <w:p w14:paraId="3F998D51" w14:textId="77777777" w:rsidR="00825C07" w:rsidRPr="00C53DD2" w:rsidRDefault="00825C07" w:rsidP="006B6E33"/>
        </w:tc>
        <w:tc>
          <w:tcPr>
            <w:tcW w:w="2127" w:type="dxa"/>
            <w:shd w:val="clear" w:color="auto" w:fill="auto"/>
          </w:tcPr>
          <w:p w14:paraId="00CF3D03" w14:textId="77777777" w:rsidR="00825C07" w:rsidRPr="006D7D48" w:rsidRDefault="00825C07" w:rsidP="006D7D48">
            <w:pPr>
              <w:jc w:val="both"/>
              <w:rPr>
                <w:bCs/>
              </w:rPr>
            </w:pPr>
            <w:r>
              <w:rPr>
                <w:bCs/>
                <w:color w:val="000000"/>
              </w:rPr>
              <w:t>Wzrost umiejętności mieszkańców obszaru LSR poprzez rozwój działań edukacyjnych między innymi na obszarach rewitalizowanych</w:t>
            </w:r>
          </w:p>
        </w:tc>
        <w:tc>
          <w:tcPr>
            <w:tcW w:w="1417" w:type="dxa"/>
            <w:shd w:val="clear" w:color="auto" w:fill="auto"/>
          </w:tcPr>
          <w:p w14:paraId="296454BD" w14:textId="77777777" w:rsidR="00825C07" w:rsidRPr="006D7D48" w:rsidRDefault="00825C07" w:rsidP="0025464A">
            <w:pPr>
              <w:jc w:val="both"/>
              <w:rPr>
                <w:bCs/>
                <w:iCs/>
              </w:rPr>
            </w:pPr>
            <w:r>
              <w:rPr>
                <w:bCs/>
                <w:iCs/>
              </w:rPr>
              <w:t>Podniesienie wiedzy użytecznej</w:t>
            </w:r>
          </w:p>
        </w:tc>
        <w:tc>
          <w:tcPr>
            <w:tcW w:w="1588" w:type="dxa"/>
            <w:shd w:val="clear" w:color="auto" w:fill="auto"/>
          </w:tcPr>
          <w:p w14:paraId="0913966E" w14:textId="77777777" w:rsidR="00825C07" w:rsidRDefault="00825C07" w:rsidP="006B6E33">
            <w:r>
              <w:rPr>
                <w:sz w:val="22"/>
                <w:szCs w:val="22"/>
              </w:rPr>
              <w:t xml:space="preserve">Podnoszenie wiedzy o historii obszaru </w:t>
            </w:r>
          </w:p>
        </w:tc>
        <w:tc>
          <w:tcPr>
            <w:tcW w:w="2410" w:type="dxa"/>
            <w:shd w:val="clear" w:color="auto" w:fill="auto"/>
          </w:tcPr>
          <w:p w14:paraId="4F7EA8AE" w14:textId="77777777" w:rsidR="006D4AFC" w:rsidRDefault="006D4AFC" w:rsidP="003C0ADC">
            <w:r>
              <w:rPr>
                <w:sz w:val="22"/>
                <w:szCs w:val="22"/>
              </w:rPr>
              <w:t xml:space="preserve">- </w:t>
            </w:r>
            <w:r w:rsidR="00825C07">
              <w:rPr>
                <w:sz w:val="22"/>
                <w:szCs w:val="22"/>
              </w:rPr>
              <w:t xml:space="preserve">Liczba zrealizowanych projektów </w:t>
            </w:r>
            <w:r w:rsidR="00825C07" w:rsidRPr="00D00EAA">
              <w:rPr>
                <w:sz w:val="22"/>
                <w:szCs w:val="22"/>
              </w:rPr>
              <w:t>współpracy</w:t>
            </w:r>
          </w:p>
          <w:p w14:paraId="4919EB92" w14:textId="77777777" w:rsidR="00007ADD" w:rsidRDefault="00007ADD" w:rsidP="003C0ADC">
            <w:r>
              <w:t>-</w:t>
            </w:r>
            <w:r w:rsidRPr="00A70B10">
              <w:rPr>
                <w:sz w:val="22"/>
                <w:szCs w:val="22"/>
              </w:rPr>
              <w:t>Liczba LGD uczestniczących w projektach współpracy</w:t>
            </w:r>
          </w:p>
        </w:tc>
        <w:tc>
          <w:tcPr>
            <w:tcW w:w="1814" w:type="dxa"/>
            <w:shd w:val="clear" w:color="auto" w:fill="auto"/>
          </w:tcPr>
          <w:p w14:paraId="026F25CC" w14:textId="77777777" w:rsidR="003852CB" w:rsidRPr="003852CB" w:rsidRDefault="006D4AFC" w:rsidP="006B6E33">
            <w:pPr>
              <w:rPr>
                <w:color w:val="FF0000"/>
              </w:rPr>
            </w:pPr>
            <w:r>
              <w:rPr>
                <w:sz w:val="22"/>
                <w:szCs w:val="22"/>
              </w:rPr>
              <w:t>Liczba projektów</w:t>
            </w:r>
            <w:r w:rsidR="00811658">
              <w:rPr>
                <w:sz w:val="22"/>
                <w:szCs w:val="22"/>
              </w:rPr>
              <w:t xml:space="preserve"> </w:t>
            </w:r>
            <w:r w:rsidR="0021524B" w:rsidRPr="003C0ADC">
              <w:rPr>
                <w:sz w:val="22"/>
                <w:szCs w:val="22"/>
              </w:rPr>
              <w:t>współprac</w:t>
            </w:r>
            <w:r w:rsidR="0021524B" w:rsidRPr="00A70B10">
              <w:rPr>
                <w:sz w:val="22"/>
                <w:szCs w:val="22"/>
              </w:rPr>
              <w:t>y</w:t>
            </w:r>
            <w:r w:rsidR="00811658">
              <w:rPr>
                <w:sz w:val="22"/>
                <w:szCs w:val="22"/>
              </w:rPr>
              <w:t xml:space="preserve"> </w:t>
            </w:r>
            <w:r w:rsidR="003123E5" w:rsidRPr="00A70B10">
              <w:rPr>
                <w:sz w:val="22"/>
                <w:szCs w:val="22"/>
              </w:rPr>
              <w:t>z PROW</w:t>
            </w:r>
            <w:r w:rsidR="00007ADD" w:rsidRPr="00A70B10">
              <w:rPr>
                <w:sz w:val="22"/>
                <w:szCs w:val="22"/>
              </w:rPr>
              <w:t xml:space="preserve"> 2014-2020 </w:t>
            </w:r>
            <w:r w:rsidRPr="003C0ADC">
              <w:rPr>
                <w:sz w:val="22"/>
                <w:szCs w:val="22"/>
              </w:rPr>
              <w:t>skierowanych do grup</w:t>
            </w:r>
            <w:r w:rsidR="003852CB" w:rsidRPr="003C0ADC">
              <w:rPr>
                <w:sz w:val="22"/>
                <w:szCs w:val="22"/>
              </w:rPr>
              <w:t xml:space="preserve"> docelowych</w:t>
            </w:r>
          </w:p>
          <w:p w14:paraId="7D09A9D8" w14:textId="77777777" w:rsidR="00825C07" w:rsidRPr="00932C42" w:rsidRDefault="00825C07" w:rsidP="006B6E33">
            <w:pPr>
              <w:rPr>
                <w:color w:val="FF0000"/>
              </w:rPr>
            </w:pPr>
          </w:p>
        </w:tc>
        <w:tc>
          <w:tcPr>
            <w:tcW w:w="1559" w:type="dxa"/>
            <w:shd w:val="clear" w:color="auto" w:fill="auto"/>
          </w:tcPr>
          <w:p w14:paraId="76C5C026" w14:textId="77777777" w:rsidR="00825C07" w:rsidRPr="00C53DD2" w:rsidRDefault="00825C07" w:rsidP="006B6E33"/>
        </w:tc>
        <w:tc>
          <w:tcPr>
            <w:tcW w:w="1559" w:type="dxa"/>
            <w:shd w:val="clear" w:color="auto" w:fill="auto"/>
          </w:tcPr>
          <w:p w14:paraId="1B696C51" w14:textId="77777777" w:rsidR="00825C07" w:rsidRPr="00C53DD2" w:rsidRDefault="00825C07" w:rsidP="006B6E33"/>
        </w:tc>
      </w:tr>
      <w:tr w:rsidR="00DA0B7C" w:rsidRPr="00C53DD2" w14:paraId="3BA631CD" w14:textId="77777777" w:rsidTr="009114C2">
        <w:tc>
          <w:tcPr>
            <w:tcW w:w="1135" w:type="dxa"/>
            <w:vMerge w:val="restart"/>
            <w:shd w:val="clear" w:color="auto" w:fill="BFBFBF"/>
            <w:textDirection w:val="btLr"/>
          </w:tcPr>
          <w:p w14:paraId="1163FAA1" w14:textId="77777777" w:rsidR="00DA0B7C" w:rsidRDefault="00DA0B7C" w:rsidP="006B6E33">
            <w:pPr>
              <w:ind w:left="113" w:right="113"/>
              <w:rPr>
                <w:b/>
              </w:rPr>
            </w:pPr>
          </w:p>
          <w:p w14:paraId="4392A01F" w14:textId="77777777" w:rsidR="00DA0B7C" w:rsidRDefault="00DA0B7C" w:rsidP="006B6E33">
            <w:pPr>
              <w:ind w:left="113" w:right="113"/>
              <w:rPr>
                <w:b/>
              </w:rPr>
            </w:pPr>
            <w:r w:rsidRPr="009D431C">
              <w:rPr>
                <w:b/>
              </w:rPr>
              <w:t>EFRR</w:t>
            </w:r>
          </w:p>
          <w:p w14:paraId="6B15907D" w14:textId="77777777" w:rsidR="00DA0B7C" w:rsidRDefault="00DA0B7C" w:rsidP="006B6E33">
            <w:pPr>
              <w:ind w:left="113" w:right="113"/>
              <w:rPr>
                <w:b/>
              </w:rPr>
            </w:pPr>
          </w:p>
          <w:p w14:paraId="3554F356" w14:textId="77777777" w:rsidR="00DA0B7C" w:rsidRDefault="00DA0B7C" w:rsidP="006B6E33">
            <w:pPr>
              <w:ind w:left="113" w:right="113"/>
              <w:rPr>
                <w:b/>
              </w:rPr>
            </w:pPr>
          </w:p>
          <w:p w14:paraId="170801B0" w14:textId="77777777" w:rsidR="00DA0B7C" w:rsidRDefault="00DA0B7C" w:rsidP="006B6E33">
            <w:pPr>
              <w:ind w:left="113" w:right="113"/>
              <w:rPr>
                <w:b/>
              </w:rPr>
            </w:pPr>
          </w:p>
          <w:p w14:paraId="29356F71" w14:textId="77777777" w:rsidR="00DA0B7C" w:rsidRPr="009D431C" w:rsidRDefault="00DA0B7C" w:rsidP="006B6E33">
            <w:pPr>
              <w:ind w:left="113" w:right="113"/>
              <w:rPr>
                <w:b/>
              </w:rPr>
            </w:pPr>
          </w:p>
        </w:tc>
        <w:tc>
          <w:tcPr>
            <w:tcW w:w="1842" w:type="dxa"/>
            <w:vMerge w:val="restart"/>
            <w:shd w:val="clear" w:color="auto" w:fill="auto"/>
          </w:tcPr>
          <w:p w14:paraId="020105DD" w14:textId="77777777" w:rsidR="00DA0B7C" w:rsidRDefault="00DA0B7C" w:rsidP="006B6E33">
            <w:r w:rsidRPr="00C53DD2">
              <w:rPr>
                <w:sz w:val="22"/>
                <w:szCs w:val="22"/>
              </w:rPr>
              <w:t xml:space="preserve">Słabo rozwinięta przedsiębiorczość </w:t>
            </w:r>
          </w:p>
          <w:p w14:paraId="7C4AB185" w14:textId="77777777" w:rsidR="00DA0B7C" w:rsidRPr="00C53DD2" w:rsidRDefault="00DA0B7C" w:rsidP="006B6E33"/>
        </w:tc>
        <w:tc>
          <w:tcPr>
            <w:tcW w:w="2127" w:type="dxa"/>
            <w:vMerge w:val="restart"/>
            <w:shd w:val="clear" w:color="auto" w:fill="auto"/>
          </w:tcPr>
          <w:p w14:paraId="58892B09" w14:textId="77777777" w:rsidR="006D7D48" w:rsidRPr="006D7D48" w:rsidRDefault="006D7D48" w:rsidP="006D7D48">
            <w:r w:rsidRPr="006D7D48">
              <w:t>Rozwój przedsiębiorczości i różnicowanie działalności gospodarczej na obszarze LSR</w:t>
            </w:r>
          </w:p>
          <w:p w14:paraId="2144E272" w14:textId="77777777" w:rsidR="00DA0B7C" w:rsidRPr="00BE01CB" w:rsidRDefault="00DA0B7C" w:rsidP="006B6E33"/>
        </w:tc>
        <w:tc>
          <w:tcPr>
            <w:tcW w:w="1417" w:type="dxa"/>
            <w:vMerge w:val="restart"/>
            <w:shd w:val="clear" w:color="auto" w:fill="auto"/>
          </w:tcPr>
          <w:p w14:paraId="6AAFF1A6" w14:textId="77777777" w:rsidR="00DA0B7C" w:rsidRPr="00C53DD2" w:rsidRDefault="009D4DCF" w:rsidP="006B6E33">
            <w:r>
              <w:rPr>
                <w:sz w:val="22"/>
                <w:szCs w:val="22"/>
              </w:rPr>
              <w:t>Wzmocnienie przedsiębiorczości na obszarze LSR.</w:t>
            </w:r>
          </w:p>
        </w:tc>
        <w:tc>
          <w:tcPr>
            <w:tcW w:w="1588" w:type="dxa"/>
            <w:vMerge w:val="restart"/>
            <w:shd w:val="clear" w:color="auto" w:fill="auto"/>
          </w:tcPr>
          <w:p w14:paraId="7AD65D05" w14:textId="77777777" w:rsidR="00DA0B7C" w:rsidRPr="00C53DD2" w:rsidRDefault="00395239" w:rsidP="006B6E33">
            <w:r>
              <w:rPr>
                <w:sz w:val="22"/>
                <w:szCs w:val="22"/>
              </w:rPr>
              <w:t>Rozwój przedsiębiorczości, dywersyfikacja źródeł dochodu</w:t>
            </w:r>
          </w:p>
        </w:tc>
        <w:tc>
          <w:tcPr>
            <w:tcW w:w="2410" w:type="dxa"/>
            <w:shd w:val="clear" w:color="auto" w:fill="auto"/>
          </w:tcPr>
          <w:p w14:paraId="0CBB825B" w14:textId="77777777" w:rsidR="00DA0B7C" w:rsidRDefault="00DA0B7C" w:rsidP="006B6E33">
            <w:r>
              <w:rPr>
                <w:sz w:val="22"/>
                <w:szCs w:val="22"/>
              </w:rPr>
              <w:t>Liczba przedsiębiorstw otrzymujących wsparcie</w:t>
            </w:r>
          </w:p>
          <w:p w14:paraId="10848227" w14:textId="77777777" w:rsidR="00DA0B7C" w:rsidRPr="00C53DD2" w:rsidRDefault="00DA0B7C" w:rsidP="006B6E33"/>
        </w:tc>
        <w:tc>
          <w:tcPr>
            <w:tcW w:w="1814" w:type="dxa"/>
            <w:vMerge w:val="restart"/>
            <w:shd w:val="clear" w:color="auto" w:fill="auto"/>
          </w:tcPr>
          <w:p w14:paraId="4681C246" w14:textId="77777777" w:rsidR="00DA0B7C" w:rsidRPr="00C53DD2" w:rsidRDefault="007A056C" w:rsidP="006B6E33">
            <w:r>
              <w:rPr>
                <w:sz w:val="22"/>
                <w:szCs w:val="22"/>
              </w:rPr>
              <w:t>Liczba nowych produktów/usług wprowadzonych w przedsiębiorstwie</w:t>
            </w:r>
          </w:p>
        </w:tc>
        <w:tc>
          <w:tcPr>
            <w:tcW w:w="1559" w:type="dxa"/>
            <w:vMerge w:val="restart"/>
            <w:shd w:val="clear" w:color="auto" w:fill="auto"/>
          </w:tcPr>
          <w:p w14:paraId="7B06C26E" w14:textId="77777777" w:rsidR="00DA0B7C" w:rsidRDefault="00DA0B7C" w:rsidP="006B6E33">
            <w:r>
              <w:rPr>
                <w:sz w:val="22"/>
                <w:szCs w:val="22"/>
              </w:rPr>
              <w:t>Wzrost dochodu przedsiębiorców o co najmn</w:t>
            </w:r>
            <w:r w:rsidR="00621FBF">
              <w:rPr>
                <w:sz w:val="22"/>
                <w:szCs w:val="22"/>
              </w:rPr>
              <w:t>iej 5</w:t>
            </w:r>
            <w:r>
              <w:rPr>
                <w:sz w:val="22"/>
                <w:szCs w:val="22"/>
              </w:rPr>
              <w:t>%  od 2014 r. do 2023 r.</w:t>
            </w:r>
          </w:p>
          <w:p w14:paraId="4D5DEF58" w14:textId="77777777" w:rsidR="00DA0B7C" w:rsidRPr="00C53DD2" w:rsidRDefault="00DA0B7C" w:rsidP="006B6E33"/>
        </w:tc>
        <w:tc>
          <w:tcPr>
            <w:tcW w:w="1559" w:type="dxa"/>
            <w:vMerge w:val="restart"/>
            <w:shd w:val="clear" w:color="auto" w:fill="auto"/>
          </w:tcPr>
          <w:p w14:paraId="27B3E6B3" w14:textId="77777777" w:rsidR="00DA0B7C" w:rsidRPr="00C53DD2" w:rsidRDefault="00DA0B7C" w:rsidP="006B6E33">
            <w:r w:rsidRPr="00C53DD2">
              <w:rPr>
                <w:sz w:val="22"/>
                <w:szCs w:val="22"/>
              </w:rPr>
              <w:t>Dostępność zewnętrznych środków finansowych</w:t>
            </w:r>
          </w:p>
        </w:tc>
      </w:tr>
      <w:tr w:rsidR="00DA0B7C" w:rsidRPr="00C53DD2" w14:paraId="0ED4400D" w14:textId="77777777" w:rsidTr="009114C2">
        <w:tc>
          <w:tcPr>
            <w:tcW w:w="1135" w:type="dxa"/>
            <w:vMerge/>
            <w:shd w:val="clear" w:color="auto" w:fill="BFBFBF"/>
          </w:tcPr>
          <w:p w14:paraId="71D157F7" w14:textId="77777777" w:rsidR="00DA0B7C" w:rsidRPr="00C53DD2" w:rsidRDefault="00DA0B7C" w:rsidP="006B6E33"/>
        </w:tc>
        <w:tc>
          <w:tcPr>
            <w:tcW w:w="1842" w:type="dxa"/>
            <w:vMerge/>
            <w:shd w:val="clear" w:color="auto" w:fill="auto"/>
          </w:tcPr>
          <w:p w14:paraId="07289E69" w14:textId="77777777" w:rsidR="00DA0B7C" w:rsidRPr="00C53DD2" w:rsidRDefault="00DA0B7C" w:rsidP="006B6E33"/>
        </w:tc>
        <w:tc>
          <w:tcPr>
            <w:tcW w:w="2127" w:type="dxa"/>
            <w:vMerge/>
            <w:shd w:val="clear" w:color="auto" w:fill="auto"/>
          </w:tcPr>
          <w:p w14:paraId="3C51E967" w14:textId="77777777" w:rsidR="00DA0B7C" w:rsidRPr="00C53DD2" w:rsidRDefault="00DA0B7C" w:rsidP="006B6E33"/>
        </w:tc>
        <w:tc>
          <w:tcPr>
            <w:tcW w:w="1417" w:type="dxa"/>
            <w:vMerge/>
            <w:shd w:val="clear" w:color="auto" w:fill="auto"/>
          </w:tcPr>
          <w:p w14:paraId="2D73E44B" w14:textId="77777777" w:rsidR="00DA0B7C" w:rsidRPr="00C53DD2" w:rsidRDefault="00DA0B7C" w:rsidP="006B6E33"/>
        </w:tc>
        <w:tc>
          <w:tcPr>
            <w:tcW w:w="1588" w:type="dxa"/>
            <w:vMerge/>
            <w:shd w:val="clear" w:color="auto" w:fill="auto"/>
          </w:tcPr>
          <w:p w14:paraId="5209DCD9" w14:textId="77777777" w:rsidR="00DA0B7C" w:rsidRPr="00C53DD2" w:rsidRDefault="00DA0B7C" w:rsidP="006B6E33"/>
        </w:tc>
        <w:tc>
          <w:tcPr>
            <w:tcW w:w="2410" w:type="dxa"/>
            <w:shd w:val="clear" w:color="auto" w:fill="auto"/>
          </w:tcPr>
          <w:p w14:paraId="5F6A553C" w14:textId="77777777" w:rsidR="00DA0B7C" w:rsidRDefault="00DA0B7C" w:rsidP="006B6E33">
            <w:r>
              <w:rPr>
                <w:sz w:val="22"/>
                <w:szCs w:val="22"/>
              </w:rPr>
              <w:t>Liczba przedsiębiorstw otrzymujących dotacje</w:t>
            </w:r>
          </w:p>
          <w:p w14:paraId="0D54C7ED" w14:textId="77777777" w:rsidR="00DA0B7C" w:rsidRPr="00C53DD2" w:rsidRDefault="00DA0B7C" w:rsidP="006B6E33"/>
        </w:tc>
        <w:tc>
          <w:tcPr>
            <w:tcW w:w="1814" w:type="dxa"/>
            <w:vMerge/>
            <w:shd w:val="clear" w:color="auto" w:fill="auto"/>
          </w:tcPr>
          <w:p w14:paraId="08867C82" w14:textId="77777777" w:rsidR="00DA0B7C" w:rsidRDefault="00DA0B7C" w:rsidP="006B6E33"/>
        </w:tc>
        <w:tc>
          <w:tcPr>
            <w:tcW w:w="1559" w:type="dxa"/>
            <w:vMerge/>
            <w:shd w:val="clear" w:color="auto" w:fill="auto"/>
          </w:tcPr>
          <w:p w14:paraId="2A633D8D" w14:textId="77777777" w:rsidR="00DA0B7C" w:rsidRPr="00C53DD2" w:rsidRDefault="00DA0B7C" w:rsidP="006B6E33"/>
        </w:tc>
        <w:tc>
          <w:tcPr>
            <w:tcW w:w="1559" w:type="dxa"/>
            <w:vMerge/>
            <w:shd w:val="clear" w:color="auto" w:fill="auto"/>
          </w:tcPr>
          <w:p w14:paraId="3C3D1826" w14:textId="77777777" w:rsidR="00DA0B7C" w:rsidRPr="00C53DD2" w:rsidRDefault="00DA0B7C" w:rsidP="006B6E33"/>
        </w:tc>
      </w:tr>
      <w:tr w:rsidR="00DA0B7C" w:rsidRPr="00C53DD2" w14:paraId="28585C61" w14:textId="77777777" w:rsidTr="009114C2">
        <w:tc>
          <w:tcPr>
            <w:tcW w:w="1135" w:type="dxa"/>
            <w:vMerge/>
            <w:shd w:val="clear" w:color="auto" w:fill="BFBFBF"/>
          </w:tcPr>
          <w:p w14:paraId="7FA9E8D1" w14:textId="77777777" w:rsidR="00DA0B7C" w:rsidRPr="00C53DD2" w:rsidRDefault="00DA0B7C" w:rsidP="006B6E33"/>
        </w:tc>
        <w:tc>
          <w:tcPr>
            <w:tcW w:w="1842" w:type="dxa"/>
            <w:shd w:val="clear" w:color="auto" w:fill="auto"/>
          </w:tcPr>
          <w:p w14:paraId="34559FAC" w14:textId="77777777" w:rsidR="00DA0B7C" w:rsidRDefault="00DA0B7C" w:rsidP="006B6E33">
            <w:r w:rsidRPr="00C53DD2">
              <w:rPr>
                <w:sz w:val="22"/>
                <w:szCs w:val="22"/>
              </w:rPr>
              <w:t>Niska jakość życia mieszkańców</w:t>
            </w:r>
          </w:p>
          <w:p w14:paraId="53DB6C2A" w14:textId="77777777" w:rsidR="00DA0B7C" w:rsidRPr="00C53DD2" w:rsidRDefault="00DA0B7C" w:rsidP="006B6E33"/>
        </w:tc>
        <w:tc>
          <w:tcPr>
            <w:tcW w:w="2127" w:type="dxa"/>
            <w:shd w:val="clear" w:color="auto" w:fill="auto"/>
          </w:tcPr>
          <w:p w14:paraId="23D16991" w14:textId="77777777" w:rsidR="00DA0B7C" w:rsidRPr="00C53DD2" w:rsidRDefault="007F1744" w:rsidP="006B6E33">
            <w:r w:rsidRPr="006D7D48">
              <w:rPr>
                <w:bCs/>
              </w:rPr>
              <w:t xml:space="preserve">Wzrost </w:t>
            </w:r>
            <w:r w:rsidRPr="006D7D48">
              <w:t>konkurencyjności obszaru LSR oraz podnie</w:t>
            </w:r>
            <w:r>
              <w:t>sienie jakości życia mieszkańców.</w:t>
            </w:r>
          </w:p>
        </w:tc>
        <w:tc>
          <w:tcPr>
            <w:tcW w:w="1417" w:type="dxa"/>
            <w:shd w:val="clear" w:color="auto" w:fill="auto"/>
          </w:tcPr>
          <w:p w14:paraId="33CB9F24" w14:textId="77777777" w:rsidR="007F1744" w:rsidRPr="00C53DD2" w:rsidRDefault="007F1744" w:rsidP="006B6E33">
            <w:r w:rsidRPr="006D7D48">
              <w:rPr>
                <w:bCs/>
                <w:iCs/>
                <w:sz w:val="22"/>
                <w:szCs w:val="22"/>
              </w:rPr>
              <w:t xml:space="preserve">Rozwój obszaru poprzez inwestycje </w:t>
            </w:r>
            <w:r w:rsidR="009D4DCF">
              <w:rPr>
                <w:bCs/>
                <w:iCs/>
                <w:sz w:val="22"/>
                <w:szCs w:val="22"/>
              </w:rPr>
              <w:t xml:space="preserve">oraz na obszarze rewitalizowanym i poprawę </w:t>
            </w:r>
            <w:r w:rsidRPr="006D7D48">
              <w:rPr>
                <w:bCs/>
                <w:iCs/>
                <w:sz w:val="22"/>
                <w:szCs w:val="22"/>
              </w:rPr>
              <w:t xml:space="preserve"> dostępności do </w:t>
            </w:r>
            <w:r w:rsidRPr="006D7D48">
              <w:rPr>
                <w:bCs/>
                <w:iCs/>
                <w:sz w:val="22"/>
                <w:szCs w:val="22"/>
              </w:rPr>
              <w:lastRenderedPageBreak/>
              <w:t>infrastruktury rekreacyjno</w:t>
            </w:r>
            <w:r w:rsidR="006A52B6">
              <w:rPr>
                <w:bCs/>
                <w:iCs/>
                <w:sz w:val="22"/>
                <w:szCs w:val="22"/>
              </w:rPr>
              <w:t>–</w:t>
            </w:r>
            <w:r w:rsidR="008E0421">
              <w:rPr>
                <w:bCs/>
                <w:iCs/>
                <w:sz w:val="22"/>
                <w:szCs w:val="22"/>
              </w:rPr>
              <w:t xml:space="preserve"> sportowo - kulturowej</w:t>
            </w:r>
          </w:p>
        </w:tc>
        <w:tc>
          <w:tcPr>
            <w:tcW w:w="1588" w:type="dxa"/>
            <w:shd w:val="clear" w:color="auto" w:fill="auto"/>
          </w:tcPr>
          <w:p w14:paraId="25A4FC26" w14:textId="77777777" w:rsidR="00DA0B7C" w:rsidRPr="00C53DD2" w:rsidRDefault="00DA0B7C" w:rsidP="006B6E33">
            <w:r>
              <w:rPr>
                <w:sz w:val="22"/>
                <w:szCs w:val="22"/>
              </w:rPr>
              <w:lastRenderedPageBreak/>
              <w:t>Nowoczesne obiekty użyteczności publicznej</w:t>
            </w:r>
            <w:r w:rsidR="00212493">
              <w:rPr>
                <w:sz w:val="22"/>
                <w:szCs w:val="22"/>
              </w:rPr>
              <w:t xml:space="preserve"> /  sportowe, turystyczne, kulturowe /</w:t>
            </w:r>
          </w:p>
        </w:tc>
        <w:tc>
          <w:tcPr>
            <w:tcW w:w="2410" w:type="dxa"/>
            <w:shd w:val="clear" w:color="auto" w:fill="auto"/>
          </w:tcPr>
          <w:p w14:paraId="456A1000" w14:textId="77777777" w:rsidR="00DA0B7C" w:rsidRDefault="00DA0B7C" w:rsidP="006B6E33">
            <w:r>
              <w:rPr>
                <w:sz w:val="22"/>
                <w:szCs w:val="22"/>
              </w:rPr>
              <w:t>Liczba wspartych obiektów infrastruktury zlokalizowanych na rewitalizowanych obszarach</w:t>
            </w:r>
          </w:p>
          <w:p w14:paraId="10F4B3CF" w14:textId="77777777" w:rsidR="00DA0B7C" w:rsidRPr="00C53DD2" w:rsidRDefault="00DA0B7C" w:rsidP="006B6E33"/>
        </w:tc>
        <w:tc>
          <w:tcPr>
            <w:tcW w:w="1814" w:type="dxa"/>
            <w:shd w:val="clear" w:color="auto" w:fill="auto"/>
          </w:tcPr>
          <w:p w14:paraId="16A2BD94" w14:textId="77777777" w:rsidR="00DA0B7C" w:rsidRPr="00C53DD2" w:rsidRDefault="00DA0B7C" w:rsidP="006B6E33">
            <w:r>
              <w:rPr>
                <w:sz w:val="22"/>
                <w:szCs w:val="22"/>
              </w:rPr>
              <w:t xml:space="preserve"> Liczba osób korzystających ze zrewitalizowanych obszarów</w:t>
            </w:r>
          </w:p>
        </w:tc>
        <w:tc>
          <w:tcPr>
            <w:tcW w:w="1559" w:type="dxa"/>
            <w:vMerge/>
            <w:shd w:val="clear" w:color="auto" w:fill="auto"/>
          </w:tcPr>
          <w:p w14:paraId="7C4FA523" w14:textId="77777777" w:rsidR="00DA0B7C" w:rsidRPr="00C53DD2" w:rsidRDefault="00DA0B7C" w:rsidP="006B6E33"/>
        </w:tc>
        <w:tc>
          <w:tcPr>
            <w:tcW w:w="1559" w:type="dxa"/>
            <w:vMerge/>
            <w:shd w:val="clear" w:color="auto" w:fill="auto"/>
          </w:tcPr>
          <w:p w14:paraId="167F2FC5" w14:textId="77777777" w:rsidR="00DA0B7C" w:rsidRPr="00C53DD2" w:rsidRDefault="00DA0B7C" w:rsidP="006B6E33"/>
        </w:tc>
      </w:tr>
      <w:tr w:rsidR="00726BB0" w:rsidRPr="00C53DD2" w14:paraId="2D7F726B" w14:textId="77777777" w:rsidTr="009114C2">
        <w:tc>
          <w:tcPr>
            <w:tcW w:w="1135" w:type="dxa"/>
            <w:vMerge w:val="restart"/>
            <w:shd w:val="clear" w:color="auto" w:fill="BFBFBF"/>
            <w:textDirection w:val="btLr"/>
          </w:tcPr>
          <w:p w14:paraId="60DCB779" w14:textId="77777777" w:rsidR="00726BB0" w:rsidRPr="009D431C" w:rsidRDefault="00726BB0" w:rsidP="006B6E33">
            <w:pPr>
              <w:ind w:left="113" w:right="113"/>
              <w:jc w:val="center"/>
              <w:rPr>
                <w:b/>
              </w:rPr>
            </w:pPr>
            <w:r>
              <w:rPr>
                <w:b/>
                <w:sz w:val="22"/>
                <w:szCs w:val="22"/>
              </w:rPr>
              <w:t>EFS</w:t>
            </w:r>
          </w:p>
        </w:tc>
        <w:tc>
          <w:tcPr>
            <w:tcW w:w="1842" w:type="dxa"/>
            <w:vMerge w:val="restart"/>
            <w:shd w:val="clear" w:color="auto" w:fill="auto"/>
          </w:tcPr>
          <w:p w14:paraId="0E778CAE" w14:textId="77777777" w:rsidR="00726BB0" w:rsidRDefault="00726BB0" w:rsidP="006B6E33">
            <w:r>
              <w:rPr>
                <w:sz w:val="22"/>
                <w:szCs w:val="22"/>
              </w:rPr>
              <w:t>B</w:t>
            </w:r>
            <w:r w:rsidRPr="00C53DD2">
              <w:rPr>
                <w:sz w:val="22"/>
                <w:szCs w:val="22"/>
              </w:rPr>
              <w:t>ardzo niski poziom kapitału ludzkiego i społecznego</w:t>
            </w:r>
          </w:p>
          <w:p w14:paraId="1B5C9C05" w14:textId="77777777" w:rsidR="00726BB0" w:rsidRPr="00C53DD2" w:rsidRDefault="00726BB0" w:rsidP="006B6E33"/>
        </w:tc>
        <w:tc>
          <w:tcPr>
            <w:tcW w:w="2127" w:type="dxa"/>
            <w:shd w:val="clear" w:color="auto" w:fill="auto"/>
          </w:tcPr>
          <w:p w14:paraId="4ADA371E" w14:textId="77777777" w:rsidR="00726BB0" w:rsidRPr="003363F5" w:rsidRDefault="00726BB0" w:rsidP="006B6E33">
            <w:r w:rsidRPr="003363F5">
              <w:rPr>
                <w:bCs/>
                <w:sz w:val="22"/>
                <w:szCs w:val="22"/>
              </w:rPr>
              <w:t>Wzrost umiejętności mieszkańców obszaru LSR poprzez rozwój działań edukacyjnych między innymi na obszarach rewitalizowanych</w:t>
            </w:r>
          </w:p>
        </w:tc>
        <w:tc>
          <w:tcPr>
            <w:tcW w:w="1417" w:type="dxa"/>
            <w:shd w:val="clear" w:color="auto" w:fill="auto"/>
          </w:tcPr>
          <w:p w14:paraId="308168CB" w14:textId="77777777" w:rsidR="00726BB0" w:rsidRPr="00C53DD2" w:rsidRDefault="00726BB0" w:rsidP="006B6E33">
            <w:r>
              <w:rPr>
                <w:sz w:val="22"/>
                <w:szCs w:val="22"/>
              </w:rPr>
              <w:t>Podniesienie poziomu kapitału ludzkiego i społecznego</w:t>
            </w:r>
          </w:p>
        </w:tc>
        <w:tc>
          <w:tcPr>
            <w:tcW w:w="1588" w:type="dxa"/>
            <w:shd w:val="clear" w:color="auto" w:fill="auto"/>
          </w:tcPr>
          <w:p w14:paraId="6F9E06FD" w14:textId="77777777" w:rsidR="00726BB0" w:rsidRPr="00C53DD2" w:rsidRDefault="00726BB0" w:rsidP="006B6E33">
            <w:r>
              <w:rPr>
                <w:sz w:val="22"/>
                <w:szCs w:val="22"/>
              </w:rPr>
              <w:t>Wzmocnienie kapitału społecznego mieszkańców obszaru LSR.</w:t>
            </w:r>
          </w:p>
        </w:tc>
        <w:tc>
          <w:tcPr>
            <w:tcW w:w="2410" w:type="dxa"/>
            <w:vMerge w:val="restart"/>
            <w:shd w:val="clear" w:color="auto" w:fill="auto"/>
          </w:tcPr>
          <w:p w14:paraId="1C7F108C" w14:textId="77777777" w:rsidR="00726BB0" w:rsidRDefault="00726BB0" w:rsidP="006B6E33">
            <w:r>
              <w:rPr>
                <w:sz w:val="22"/>
                <w:szCs w:val="22"/>
              </w:rPr>
              <w:t xml:space="preserve">Liczba osób zagrożonych ubóstwem lub wykluczeniem społecznym objętych wsparciem w programie </w:t>
            </w:r>
          </w:p>
          <w:p w14:paraId="51AA8F6B" w14:textId="77777777" w:rsidR="00726BB0" w:rsidRDefault="00726BB0" w:rsidP="006B6E33"/>
          <w:p w14:paraId="174CDD6E" w14:textId="77777777" w:rsidR="00726BB0" w:rsidRPr="00C53DD2" w:rsidRDefault="00726BB0" w:rsidP="006B6E33"/>
        </w:tc>
        <w:tc>
          <w:tcPr>
            <w:tcW w:w="1814" w:type="dxa"/>
            <w:vMerge w:val="restart"/>
            <w:shd w:val="clear" w:color="auto" w:fill="auto"/>
          </w:tcPr>
          <w:p w14:paraId="7AD78B77" w14:textId="77777777" w:rsidR="00726BB0" w:rsidRDefault="00726BB0" w:rsidP="006B6E33">
            <w:r>
              <w:rPr>
                <w:sz w:val="22"/>
                <w:szCs w:val="22"/>
              </w:rPr>
              <w:t>- Liczba osób zagrożonych ubóstwem lub wykluczeniem społecznym, poszukujących pracy po opuszczeniu programu.</w:t>
            </w:r>
          </w:p>
          <w:p w14:paraId="3A0E5183" w14:textId="77777777" w:rsidR="00726BB0" w:rsidRDefault="00726BB0" w:rsidP="006B6E33">
            <w:r>
              <w:rPr>
                <w:sz w:val="22"/>
                <w:szCs w:val="22"/>
              </w:rPr>
              <w:t>- Liczba osób zagrożonych ubóstwem lub wykluczeniem społecznym, pracujących po opuszczeniu programu ( łącznie z pracującymi na własny rachunek</w:t>
            </w:r>
          </w:p>
          <w:p w14:paraId="5259DD0A" w14:textId="77777777" w:rsidR="00726BB0" w:rsidRPr="0048773B" w:rsidRDefault="00726BB0" w:rsidP="006B6E33">
            <w:r w:rsidRPr="003C0ADC">
              <w:rPr>
                <w:sz w:val="22"/>
                <w:szCs w:val="22"/>
              </w:rPr>
              <w:t>- Liczba osób zagrożonych ubóstwem lub wykluczeniem społecznym, u których wzrosła aktywność społeczna</w:t>
            </w:r>
          </w:p>
        </w:tc>
        <w:tc>
          <w:tcPr>
            <w:tcW w:w="1559" w:type="dxa"/>
            <w:shd w:val="clear" w:color="auto" w:fill="auto"/>
          </w:tcPr>
          <w:p w14:paraId="5C81A94A" w14:textId="77777777" w:rsidR="00726BB0" w:rsidRDefault="00726BB0" w:rsidP="006B6E33">
            <w:r>
              <w:rPr>
                <w:sz w:val="22"/>
                <w:szCs w:val="22"/>
              </w:rPr>
              <w:t>Wzrost dochodu przedsiębiorców o co najmniej 5%  od 2014 r. do 2023 r.</w:t>
            </w:r>
          </w:p>
          <w:p w14:paraId="754861DB" w14:textId="77777777" w:rsidR="00726BB0" w:rsidRPr="00C53DD2" w:rsidRDefault="00726BB0" w:rsidP="006B6E33"/>
        </w:tc>
        <w:tc>
          <w:tcPr>
            <w:tcW w:w="1559" w:type="dxa"/>
            <w:shd w:val="clear" w:color="auto" w:fill="auto"/>
          </w:tcPr>
          <w:p w14:paraId="74DF16ED" w14:textId="77777777" w:rsidR="00726BB0" w:rsidRPr="00C53DD2" w:rsidRDefault="00726BB0" w:rsidP="006B6E33">
            <w:r w:rsidRPr="00C53DD2">
              <w:rPr>
                <w:sz w:val="22"/>
                <w:szCs w:val="22"/>
              </w:rPr>
              <w:t>Dostępność zewnętrznych środków finansowych</w:t>
            </w:r>
          </w:p>
        </w:tc>
      </w:tr>
      <w:tr w:rsidR="00726BB0" w:rsidRPr="00C53DD2" w14:paraId="24ACEA98" w14:textId="77777777" w:rsidTr="00726BB0">
        <w:trPr>
          <w:trHeight w:val="2816"/>
        </w:trPr>
        <w:tc>
          <w:tcPr>
            <w:tcW w:w="1135" w:type="dxa"/>
            <w:vMerge/>
            <w:shd w:val="clear" w:color="auto" w:fill="BFBFBF"/>
          </w:tcPr>
          <w:p w14:paraId="0D553124" w14:textId="77777777" w:rsidR="00726BB0" w:rsidRPr="00C53DD2" w:rsidRDefault="00726BB0" w:rsidP="006B6E33"/>
        </w:tc>
        <w:tc>
          <w:tcPr>
            <w:tcW w:w="1842" w:type="dxa"/>
            <w:vMerge/>
            <w:shd w:val="clear" w:color="auto" w:fill="auto"/>
          </w:tcPr>
          <w:p w14:paraId="184AE362" w14:textId="77777777" w:rsidR="00726BB0" w:rsidRDefault="00726BB0" w:rsidP="006B6E33"/>
        </w:tc>
        <w:tc>
          <w:tcPr>
            <w:tcW w:w="2127" w:type="dxa"/>
            <w:shd w:val="clear" w:color="auto" w:fill="auto"/>
          </w:tcPr>
          <w:p w14:paraId="0C01EE03" w14:textId="77777777" w:rsidR="00726BB0" w:rsidRPr="00C53DD2" w:rsidRDefault="00726BB0" w:rsidP="006B6E33"/>
        </w:tc>
        <w:tc>
          <w:tcPr>
            <w:tcW w:w="1417" w:type="dxa"/>
            <w:shd w:val="clear" w:color="auto" w:fill="auto"/>
          </w:tcPr>
          <w:p w14:paraId="4114A089" w14:textId="77777777" w:rsidR="00726BB0" w:rsidRPr="00C53DD2" w:rsidRDefault="00726BB0" w:rsidP="006B6E33"/>
        </w:tc>
        <w:tc>
          <w:tcPr>
            <w:tcW w:w="1588" w:type="dxa"/>
            <w:shd w:val="clear" w:color="auto" w:fill="auto"/>
          </w:tcPr>
          <w:p w14:paraId="4F5F917E" w14:textId="77777777" w:rsidR="00726BB0" w:rsidRPr="00C53DD2" w:rsidRDefault="00726BB0" w:rsidP="006B6E33"/>
        </w:tc>
        <w:tc>
          <w:tcPr>
            <w:tcW w:w="2410" w:type="dxa"/>
            <w:vMerge/>
            <w:shd w:val="clear" w:color="auto" w:fill="auto"/>
          </w:tcPr>
          <w:p w14:paraId="205D73EE" w14:textId="77777777" w:rsidR="00726BB0" w:rsidRDefault="00726BB0" w:rsidP="006B6E33"/>
        </w:tc>
        <w:tc>
          <w:tcPr>
            <w:tcW w:w="1814" w:type="dxa"/>
            <w:vMerge/>
            <w:shd w:val="clear" w:color="auto" w:fill="auto"/>
          </w:tcPr>
          <w:p w14:paraId="3C352D2E" w14:textId="77777777" w:rsidR="00726BB0" w:rsidRDefault="00726BB0" w:rsidP="006B6E33"/>
        </w:tc>
        <w:tc>
          <w:tcPr>
            <w:tcW w:w="1559" w:type="dxa"/>
            <w:shd w:val="clear" w:color="auto" w:fill="auto"/>
          </w:tcPr>
          <w:p w14:paraId="5F130EA2" w14:textId="77777777" w:rsidR="00726BB0" w:rsidRPr="00C53DD2" w:rsidRDefault="00726BB0" w:rsidP="006B6E33"/>
        </w:tc>
        <w:tc>
          <w:tcPr>
            <w:tcW w:w="1559" w:type="dxa"/>
            <w:shd w:val="clear" w:color="auto" w:fill="auto"/>
          </w:tcPr>
          <w:p w14:paraId="79253D48" w14:textId="77777777" w:rsidR="00726BB0" w:rsidRPr="00C53DD2" w:rsidRDefault="00726BB0" w:rsidP="006B6E33"/>
        </w:tc>
      </w:tr>
    </w:tbl>
    <w:p w14:paraId="18B09161" w14:textId="77777777" w:rsidR="007A056C" w:rsidRDefault="007A056C" w:rsidP="00D40D2A">
      <w:pPr>
        <w:tabs>
          <w:tab w:val="left" w:pos="2460"/>
        </w:tabs>
        <w:rPr>
          <w:i/>
          <w:sz w:val="22"/>
          <w:szCs w:val="22"/>
        </w:rPr>
      </w:pPr>
    </w:p>
    <w:p w14:paraId="48C5E6A4" w14:textId="77777777" w:rsidR="00D40D2A" w:rsidRPr="00D40D2A" w:rsidRDefault="00D40D2A" w:rsidP="00D40D2A">
      <w:pPr>
        <w:tabs>
          <w:tab w:val="left" w:pos="2460"/>
        </w:tabs>
        <w:rPr>
          <w:i/>
          <w:sz w:val="22"/>
          <w:szCs w:val="22"/>
        </w:rPr>
      </w:pPr>
      <w:r w:rsidRPr="00D40D2A">
        <w:rPr>
          <w:i/>
          <w:sz w:val="22"/>
          <w:szCs w:val="22"/>
        </w:rPr>
        <w:t>Źródło: Opracowanie własne</w:t>
      </w:r>
    </w:p>
    <w:p w14:paraId="6B2E0874" w14:textId="77777777" w:rsidR="006F41EB" w:rsidRDefault="006F41EB" w:rsidP="00D40D2A">
      <w:pPr>
        <w:rPr>
          <w:sz w:val="22"/>
          <w:szCs w:val="22"/>
        </w:rPr>
        <w:sectPr w:rsidR="006F41EB" w:rsidSect="00A55BE7">
          <w:pgSz w:w="16838" w:h="11906" w:orient="landscape" w:code="9"/>
          <w:pgMar w:top="1418" w:right="1418" w:bottom="1418" w:left="1418" w:header="709" w:footer="709" w:gutter="0"/>
          <w:cols w:space="708"/>
          <w:docGrid w:linePitch="360"/>
        </w:sectPr>
      </w:pPr>
    </w:p>
    <w:p w14:paraId="6007330A" w14:textId="77777777" w:rsidR="001A700E" w:rsidRPr="005859DB" w:rsidRDefault="001A700E" w:rsidP="00764420">
      <w:pPr>
        <w:spacing w:line="20" w:lineRule="atLeast"/>
        <w:rPr>
          <w:color w:val="365F91" w:themeColor="accent1" w:themeShade="BF"/>
        </w:rPr>
      </w:pPr>
    </w:p>
    <w:p w14:paraId="0F3DEBDD" w14:textId="77777777" w:rsidR="003A3FB1" w:rsidRDefault="003A3FB1" w:rsidP="003372C1">
      <w:pPr>
        <w:pStyle w:val="Nagwek2"/>
        <w:numPr>
          <w:ilvl w:val="0"/>
          <w:numId w:val="43"/>
        </w:numPr>
      </w:pPr>
      <w:bookmarkStart w:id="468" w:name="_Toc62471670"/>
      <w:r w:rsidRPr="00D81BDE">
        <w:t>Wykazanie zgodności celów z celami programów w ramach których planowane jest finansowanie LSR</w:t>
      </w:r>
      <w:bookmarkEnd w:id="468"/>
    </w:p>
    <w:p w14:paraId="558E3FF8" w14:textId="77777777" w:rsidR="006D7095" w:rsidRPr="006D7095" w:rsidRDefault="006D7095" w:rsidP="006D7095"/>
    <w:p w14:paraId="4D390042" w14:textId="77777777" w:rsidR="006A637F" w:rsidRPr="005859DB" w:rsidRDefault="006A637F" w:rsidP="0094004B">
      <w:pPr>
        <w:spacing w:line="20" w:lineRule="atLeast"/>
        <w:ind w:firstLine="360"/>
        <w:jc w:val="both"/>
      </w:pPr>
      <w:r w:rsidRPr="005859DB">
        <w:t>Cele opracowane przez Stowarzyszenie „Lokalna Grupa Działania Pojezierze Brodnickie” oraz przedsięwzięcia zawarte w LSR są zbieżne ze wszystkimi celami przekrojowymi funduszu PROW 2014 – 2020 tj. ochrony środowiska, przeciwdziałania zmianą klimatu oraz innowacyjności. Natomiast kryteria wyboru oraz wskaźniki LSR zapewniają osiągnięcie wskaźników dla ww. celów.</w:t>
      </w:r>
    </w:p>
    <w:p w14:paraId="1ECBC4C9" w14:textId="77777777" w:rsidR="003A3FB1" w:rsidRPr="00D81BDE" w:rsidRDefault="003A3FB1" w:rsidP="003372C1">
      <w:pPr>
        <w:pStyle w:val="Nagwek2"/>
        <w:numPr>
          <w:ilvl w:val="0"/>
          <w:numId w:val="43"/>
        </w:numPr>
      </w:pPr>
      <w:bookmarkStart w:id="469" w:name="_Toc62471671"/>
      <w:r w:rsidRPr="00D81BDE">
        <w:t>Przedstawienie celów z podziałem na źródła finansowania</w:t>
      </w:r>
      <w:bookmarkEnd w:id="469"/>
    </w:p>
    <w:p w14:paraId="0A492093" w14:textId="77777777" w:rsidR="00487600" w:rsidRDefault="00487600" w:rsidP="00487600">
      <w:pPr>
        <w:spacing w:line="20" w:lineRule="atLeast"/>
        <w:rPr>
          <w:color w:val="00B050"/>
        </w:rPr>
      </w:pPr>
    </w:p>
    <w:p w14:paraId="32735ACE" w14:textId="6482E27B" w:rsidR="00E37118" w:rsidRPr="00E37118" w:rsidRDefault="00E37118" w:rsidP="00E37118">
      <w:pPr>
        <w:pStyle w:val="Legenda"/>
        <w:keepNext/>
        <w:rPr>
          <w:color w:val="auto"/>
          <w:sz w:val="24"/>
          <w:szCs w:val="24"/>
        </w:rPr>
      </w:pPr>
      <w:r w:rsidRPr="00E37118">
        <w:rPr>
          <w:color w:val="auto"/>
          <w:sz w:val="24"/>
          <w:szCs w:val="24"/>
        </w:rPr>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0C225E">
        <w:rPr>
          <w:noProof/>
          <w:color w:val="auto"/>
          <w:sz w:val="24"/>
          <w:szCs w:val="24"/>
        </w:rPr>
        <w:t>27</w:t>
      </w:r>
      <w:r w:rsidR="0084173C" w:rsidRPr="00E37118">
        <w:rPr>
          <w:color w:val="auto"/>
          <w:sz w:val="24"/>
          <w:szCs w:val="24"/>
        </w:rPr>
        <w:fldChar w:fldCharType="end"/>
      </w:r>
      <w:r w:rsidRPr="00E37118">
        <w:rPr>
          <w:color w:val="auto"/>
          <w:sz w:val="24"/>
          <w:szCs w:val="24"/>
        </w:rPr>
        <w:t xml:space="preserve"> Cele z podziałem na źródła finansowania</w:t>
      </w:r>
    </w:p>
    <w:tbl>
      <w:tblPr>
        <w:tblStyle w:val="Tabela-Siatka"/>
        <w:tblW w:w="0" w:type="auto"/>
        <w:tblLayout w:type="fixed"/>
        <w:tblLook w:val="04A0" w:firstRow="1" w:lastRow="0" w:firstColumn="1" w:lastColumn="0" w:noHBand="0" w:noVBand="1"/>
      </w:tblPr>
      <w:tblGrid>
        <w:gridCol w:w="1110"/>
        <w:gridCol w:w="1153"/>
        <w:gridCol w:w="1276"/>
        <w:gridCol w:w="1701"/>
        <w:gridCol w:w="1559"/>
        <w:gridCol w:w="1560"/>
        <w:gridCol w:w="701"/>
      </w:tblGrid>
      <w:tr w:rsidR="002B312A" w:rsidRPr="00487600" w14:paraId="666C1066" w14:textId="77777777" w:rsidTr="00455D71">
        <w:tc>
          <w:tcPr>
            <w:tcW w:w="1110" w:type="dxa"/>
            <w:vMerge w:val="restart"/>
          </w:tcPr>
          <w:p w14:paraId="0E6F5B8B" w14:textId="77777777" w:rsidR="002B312A" w:rsidRPr="00D542D7" w:rsidRDefault="002B312A" w:rsidP="00487600">
            <w:pPr>
              <w:spacing w:line="20" w:lineRule="atLeast"/>
            </w:pPr>
            <w:r w:rsidRPr="00D542D7">
              <w:t xml:space="preserve">Cel ogólny </w:t>
            </w:r>
          </w:p>
        </w:tc>
        <w:tc>
          <w:tcPr>
            <w:tcW w:w="1153" w:type="dxa"/>
            <w:vMerge w:val="restart"/>
          </w:tcPr>
          <w:p w14:paraId="61179AA4" w14:textId="77777777" w:rsidR="002B312A" w:rsidRPr="00D542D7" w:rsidRDefault="002B312A" w:rsidP="00487600">
            <w:pPr>
              <w:spacing w:line="20" w:lineRule="atLeast"/>
            </w:pPr>
            <w:r w:rsidRPr="00D542D7">
              <w:t>Cel szczegółowy</w:t>
            </w:r>
          </w:p>
        </w:tc>
        <w:tc>
          <w:tcPr>
            <w:tcW w:w="6096" w:type="dxa"/>
            <w:gridSpan w:val="4"/>
          </w:tcPr>
          <w:p w14:paraId="619479CA" w14:textId="75EA7F9B" w:rsidR="002B312A" w:rsidRPr="00D542D7" w:rsidRDefault="002B312A" w:rsidP="00487600">
            <w:pPr>
              <w:spacing w:line="20" w:lineRule="atLeast"/>
            </w:pPr>
            <w:r w:rsidRPr="00D542D7">
              <w:t xml:space="preserve">          </w:t>
            </w:r>
            <w:r w:rsidR="00455D71" w:rsidRPr="00D542D7">
              <w:t xml:space="preserve">       Źródła finansowania w zł./€</w:t>
            </w:r>
          </w:p>
        </w:tc>
        <w:tc>
          <w:tcPr>
            <w:tcW w:w="701" w:type="dxa"/>
          </w:tcPr>
          <w:p w14:paraId="18113006" w14:textId="77777777" w:rsidR="002B312A" w:rsidRPr="00D542D7" w:rsidRDefault="002B312A" w:rsidP="00487600">
            <w:pPr>
              <w:spacing w:line="20" w:lineRule="atLeast"/>
            </w:pPr>
            <w:r w:rsidRPr="00D542D7">
              <w:t>Uwagi</w:t>
            </w:r>
          </w:p>
        </w:tc>
      </w:tr>
      <w:tr w:rsidR="002B312A" w:rsidRPr="00487600" w14:paraId="443360E3" w14:textId="77777777" w:rsidTr="00455D71">
        <w:tc>
          <w:tcPr>
            <w:tcW w:w="1110" w:type="dxa"/>
            <w:vMerge/>
          </w:tcPr>
          <w:p w14:paraId="5ABDF810" w14:textId="77777777" w:rsidR="002B312A" w:rsidRPr="00D542D7" w:rsidRDefault="002B312A" w:rsidP="00487600">
            <w:pPr>
              <w:spacing w:line="20" w:lineRule="atLeast"/>
            </w:pPr>
          </w:p>
        </w:tc>
        <w:tc>
          <w:tcPr>
            <w:tcW w:w="1153" w:type="dxa"/>
            <w:vMerge/>
          </w:tcPr>
          <w:p w14:paraId="44E263F1" w14:textId="77777777" w:rsidR="002B312A" w:rsidRPr="00D542D7" w:rsidRDefault="002B312A" w:rsidP="00487600">
            <w:pPr>
              <w:spacing w:line="20" w:lineRule="atLeast"/>
            </w:pPr>
          </w:p>
        </w:tc>
        <w:tc>
          <w:tcPr>
            <w:tcW w:w="1276" w:type="dxa"/>
          </w:tcPr>
          <w:p w14:paraId="3C20DE22" w14:textId="77777777" w:rsidR="002B312A" w:rsidRPr="00D542D7" w:rsidRDefault="002B312A" w:rsidP="00487600">
            <w:pPr>
              <w:spacing w:line="20" w:lineRule="atLeast"/>
            </w:pPr>
            <w:r w:rsidRPr="00D542D7">
              <w:t>EFRROW</w:t>
            </w:r>
          </w:p>
        </w:tc>
        <w:tc>
          <w:tcPr>
            <w:tcW w:w="1701" w:type="dxa"/>
          </w:tcPr>
          <w:p w14:paraId="53F68010" w14:textId="77777777" w:rsidR="002B312A" w:rsidRPr="00D542D7" w:rsidRDefault="002B312A" w:rsidP="00487600">
            <w:pPr>
              <w:spacing w:line="20" w:lineRule="atLeast"/>
            </w:pPr>
            <w:r w:rsidRPr="00D542D7">
              <w:t>EFRR</w:t>
            </w:r>
          </w:p>
        </w:tc>
        <w:tc>
          <w:tcPr>
            <w:tcW w:w="1559" w:type="dxa"/>
          </w:tcPr>
          <w:p w14:paraId="329BCB1E" w14:textId="77777777" w:rsidR="002B312A" w:rsidRPr="00D542D7" w:rsidRDefault="002B312A" w:rsidP="00487600">
            <w:pPr>
              <w:spacing w:line="20" w:lineRule="atLeast"/>
            </w:pPr>
            <w:r w:rsidRPr="00D542D7">
              <w:t>EFS</w:t>
            </w:r>
          </w:p>
        </w:tc>
        <w:tc>
          <w:tcPr>
            <w:tcW w:w="1560" w:type="dxa"/>
          </w:tcPr>
          <w:p w14:paraId="1DCC078E" w14:textId="77777777" w:rsidR="002B312A" w:rsidRPr="00D542D7" w:rsidRDefault="002B312A" w:rsidP="00487600">
            <w:pPr>
              <w:spacing w:line="20" w:lineRule="atLeast"/>
            </w:pPr>
            <w:r w:rsidRPr="00D542D7">
              <w:t>EFMR</w:t>
            </w:r>
          </w:p>
        </w:tc>
        <w:tc>
          <w:tcPr>
            <w:tcW w:w="701" w:type="dxa"/>
          </w:tcPr>
          <w:p w14:paraId="374A9B44" w14:textId="77777777" w:rsidR="002B312A" w:rsidRPr="00D542D7" w:rsidRDefault="002B312A" w:rsidP="00487600">
            <w:pPr>
              <w:spacing w:line="20" w:lineRule="atLeast"/>
            </w:pPr>
          </w:p>
        </w:tc>
      </w:tr>
      <w:tr w:rsidR="002B312A" w:rsidRPr="00487600" w14:paraId="7EDE4C33" w14:textId="77777777" w:rsidTr="00455D71">
        <w:tc>
          <w:tcPr>
            <w:tcW w:w="1110" w:type="dxa"/>
            <w:vMerge w:val="restart"/>
          </w:tcPr>
          <w:p w14:paraId="0218AE80" w14:textId="77777777" w:rsidR="002B312A" w:rsidRPr="00D542D7" w:rsidRDefault="002B312A" w:rsidP="00487600">
            <w:pPr>
              <w:spacing w:line="20" w:lineRule="atLeast"/>
            </w:pPr>
            <w:r w:rsidRPr="00D542D7">
              <w:t>I</w:t>
            </w:r>
          </w:p>
        </w:tc>
        <w:tc>
          <w:tcPr>
            <w:tcW w:w="1153" w:type="dxa"/>
          </w:tcPr>
          <w:p w14:paraId="07EB034D" w14:textId="77777777" w:rsidR="002B312A" w:rsidRPr="00D542D7" w:rsidRDefault="002B312A" w:rsidP="00487600">
            <w:pPr>
              <w:spacing w:line="20" w:lineRule="atLeast"/>
            </w:pPr>
            <w:r w:rsidRPr="00D542D7">
              <w:t>1</w:t>
            </w:r>
          </w:p>
        </w:tc>
        <w:tc>
          <w:tcPr>
            <w:tcW w:w="1276" w:type="dxa"/>
          </w:tcPr>
          <w:p w14:paraId="5DEA4730" w14:textId="77777777" w:rsidR="002B312A" w:rsidRPr="00D542D7" w:rsidRDefault="00A16336" w:rsidP="00487600">
            <w:pPr>
              <w:spacing w:line="20" w:lineRule="atLeast"/>
            </w:pPr>
            <w:r w:rsidRPr="00D542D7">
              <w:t>0</w:t>
            </w:r>
          </w:p>
        </w:tc>
        <w:tc>
          <w:tcPr>
            <w:tcW w:w="1701" w:type="dxa"/>
          </w:tcPr>
          <w:p w14:paraId="7FB9DF54" w14:textId="77777777" w:rsidR="002B312A" w:rsidRPr="00D542D7" w:rsidRDefault="00A16336" w:rsidP="00487600">
            <w:pPr>
              <w:spacing w:line="20" w:lineRule="atLeast"/>
            </w:pPr>
            <w:r w:rsidRPr="00D542D7">
              <w:t>0</w:t>
            </w:r>
          </w:p>
        </w:tc>
        <w:tc>
          <w:tcPr>
            <w:tcW w:w="1559" w:type="dxa"/>
          </w:tcPr>
          <w:p w14:paraId="18B9A7CF" w14:textId="77777777" w:rsidR="002B312A" w:rsidRPr="00D542D7" w:rsidRDefault="002B312A" w:rsidP="00487600">
            <w:pPr>
              <w:spacing w:line="20" w:lineRule="atLeast"/>
            </w:pPr>
            <w:r w:rsidRPr="00D542D7">
              <w:t>0</w:t>
            </w:r>
          </w:p>
        </w:tc>
        <w:tc>
          <w:tcPr>
            <w:tcW w:w="1560" w:type="dxa"/>
          </w:tcPr>
          <w:p w14:paraId="25676147" w14:textId="153DD635" w:rsidR="002B312A" w:rsidRPr="00F230B5" w:rsidRDefault="00F230B5" w:rsidP="00567928">
            <w:pPr>
              <w:spacing w:line="20" w:lineRule="atLeast"/>
              <w:rPr>
                <w:color w:val="FF0000"/>
              </w:rPr>
            </w:pPr>
            <w:r w:rsidRPr="00DF0C09">
              <w:t>423 436,9</w:t>
            </w:r>
            <w:r w:rsidR="003E6CAE" w:rsidRPr="00DF0C09">
              <w:t xml:space="preserve">2 </w:t>
            </w:r>
            <w:r w:rsidR="000D5F05" w:rsidRPr="00DF0C09">
              <w:t>€</w:t>
            </w:r>
          </w:p>
        </w:tc>
        <w:tc>
          <w:tcPr>
            <w:tcW w:w="701" w:type="dxa"/>
          </w:tcPr>
          <w:p w14:paraId="0A0BB9A9" w14:textId="77777777" w:rsidR="002B312A" w:rsidRPr="00D542D7" w:rsidRDefault="002B312A" w:rsidP="00487600">
            <w:pPr>
              <w:spacing w:line="20" w:lineRule="atLeast"/>
            </w:pPr>
          </w:p>
        </w:tc>
      </w:tr>
      <w:tr w:rsidR="002B312A" w:rsidRPr="00487600" w14:paraId="5839D234" w14:textId="77777777" w:rsidTr="00455D71">
        <w:trPr>
          <w:trHeight w:val="462"/>
        </w:trPr>
        <w:tc>
          <w:tcPr>
            <w:tcW w:w="1110" w:type="dxa"/>
            <w:vMerge/>
          </w:tcPr>
          <w:p w14:paraId="311E4F7E" w14:textId="77777777" w:rsidR="002B312A" w:rsidRPr="00D542D7" w:rsidRDefault="002B312A" w:rsidP="00487600">
            <w:pPr>
              <w:spacing w:line="20" w:lineRule="atLeast"/>
            </w:pPr>
          </w:p>
        </w:tc>
        <w:tc>
          <w:tcPr>
            <w:tcW w:w="1153" w:type="dxa"/>
          </w:tcPr>
          <w:p w14:paraId="72DC5E20" w14:textId="77777777" w:rsidR="002B312A" w:rsidRPr="00D542D7" w:rsidRDefault="002B312A" w:rsidP="00487600">
            <w:pPr>
              <w:spacing w:line="20" w:lineRule="atLeast"/>
            </w:pPr>
            <w:r w:rsidRPr="00D542D7">
              <w:t>2</w:t>
            </w:r>
          </w:p>
        </w:tc>
        <w:tc>
          <w:tcPr>
            <w:tcW w:w="1276" w:type="dxa"/>
          </w:tcPr>
          <w:p w14:paraId="0B13EB2A" w14:textId="74CAB68C" w:rsidR="002B312A" w:rsidRPr="00D542D7" w:rsidRDefault="007C21D1" w:rsidP="00487600">
            <w:pPr>
              <w:spacing w:line="20" w:lineRule="atLeast"/>
            </w:pPr>
            <w:r>
              <w:t>1 157 500</w:t>
            </w:r>
            <w:r w:rsidR="00455D71" w:rsidRPr="00D542D7">
              <w:t xml:space="preserve"> €</w:t>
            </w:r>
          </w:p>
        </w:tc>
        <w:tc>
          <w:tcPr>
            <w:tcW w:w="1701" w:type="dxa"/>
          </w:tcPr>
          <w:p w14:paraId="16314F5A" w14:textId="08F9B2A5" w:rsidR="000D02F6" w:rsidRPr="00D542D7" w:rsidRDefault="000D02F6" w:rsidP="00487600">
            <w:pPr>
              <w:spacing w:line="20" w:lineRule="atLeast"/>
            </w:pPr>
            <w:r w:rsidRPr="00D542D7">
              <w:t>5</w:t>
            </w:r>
            <w:r w:rsidR="00455D71" w:rsidRPr="00D542D7">
              <w:t xml:space="preserve">  </w:t>
            </w:r>
            <w:r w:rsidR="00514EAD" w:rsidRPr="00D542D7">
              <w:t>4</w:t>
            </w:r>
            <w:r w:rsidRPr="00D542D7">
              <w:t>00</w:t>
            </w:r>
            <w:r w:rsidR="00455D71" w:rsidRPr="00D542D7">
              <w:t> 000 zł.</w:t>
            </w:r>
          </w:p>
        </w:tc>
        <w:tc>
          <w:tcPr>
            <w:tcW w:w="1559" w:type="dxa"/>
          </w:tcPr>
          <w:p w14:paraId="7CBDDFCC" w14:textId="77777777" w:rsidR="002B312A" w:rsidRPr="00D542D7" w:rsidRDefault="002B312A" w:rsidP="00487600">
            <w:pPr>
              <w:spacing w:line="20" w:lineRule="atLeast"/>
            </w:pPr>
            <w:r w:rsidRPr="00D542D7">
              <w:t>0</w:t>
            </w:r>
          </w:p>
        </w:tc>
        <w:tc>
          <w:tcPr>
            <w:tcW w:w="1560" w:type="dxa"/>
          </w:tcPr>
          <w:p w14:paraId="1B3F867A" w14:textId="77777777" w:rsidR="002B312A" w:rsidRPr="006B6641" w:rsidRDefault="00A16336" w:rsidP="00487600">
            <w:pPr>
              <w:spacing w:line="20" w:lineRule="atLeast"/>
            </w:pPr>
            <w:r w:rsidRPr="006B6641">
              <w:t>0</w:t>
            </w:r>
          </w:p>
        </w:tc>
        <w:tc>
          <w:tcPr>
            <w:tcW w:w="701" w:type="dxa"/>
          </w:tcPr>
          <w:p w14:paraId="6F16C96A" w14:textId="77777777" w:rsidR="002B312A" w:rsidRPr="00D542D7" w:rsidRDefault="002B312A" w:rsidP="00487600">
            <w:pPr>
              <w:spacing w:line="20" w:lineRule="atLeast"/>
            </w:pPr>
          </w:p>
        </w:tc>
      </w:tr>
      <w:tr w:rsidR="002B312A" w:rsidRPr="00487600" w14:paraId="0E176DE9" w14:textId="77777777" w:rsidTr="00455D71">
        <w:tc>
          <w:tcPr>
            <w:tcW w:w="1110" w:type="dxa"/>
          </w:tcPr>
          <w:p w14:paraId="3D4207E8" w14:textId="77777777" w:rsidR="002B312A" w:rsidRPr="00D542D7" w:rsidRDefault="002B312A" w:rsidP="00487600">
            <w:pPr>
              <w:spacing w:line="20" w:lineRule="atLeast"/>
            </w:pPr>
            <w:r w:rsidRPr="00D542D7">
              <w:t>II</w:t>
            </w:r>
          </w:p>
        </w:tc>
        <w:tc>
          <w:tcPr>
            <w:tcW w:w="1153" w:type="dxa"/>
          </w:tcPr>
          <w:p w14:paraId="29362227" w14:textId="77777777" w:rsidR="002B312A" w:rsidRPr="00D542D7" w:rsidRDefault="002B312A" w:rsidP="00487600">
            <w:pPr>
              <w:spacing w:line="20" w:lineRule="atLeast"/>
            </w:pPr>
            <w:r w:rsidRPr="00D542D7">
              <w:t>1</w:t>
            </w:r>
          </w:p>
        </w:tc>
        <w:tc>
          <w:tcPr>
            <w:tcW w:w="1276" w:type="dxa"/>
          </w:tcPr>
          <w:p w14:paraId="1CC907F7" w14:textId="77777777" w:rsidR="002B312A" w:rsidRPr="00D542D7" w:rsidRDefault="00A16336" w:rsidP="00487600">
            <w:pPr>
              <w:spacing w:line="20" w:lineRule="atLeast"/>
            </w:pPr>
            <w:r w:rsidRPr="00D542D7">
              <w:t>0</w:t>
            </w:r>
          </w:p>
        </w:tc>
        <w:tc>
          <w:tcPr>
            <w:tcW w:w="1701" w:type="dxa"/>
          </w:tcPr>
          <w:p w14:paraId="67434161" w14:textId="77777777" w:rsidR="002B312A" w:rsidRPr="00D542D7" w:rsidRDefault="00A16336" w:rsidP="00487600">
            <w:pPr>
              <w:spacing w:line="20" w:lineRule="atLeast"/>
            </w:pPr>
            <w:r w:rsidRPr="00D542D7">
              <w:t>0</w:t>
            </w:r>
          </w:p>
        </w:tc>
        <w:tc>
          <w:tcPr>
            <w:tcW w:w="1559" w:type="dxa"/>
          </w:tcPr>
          <w:p w14:paraId="1A301E5A" w14:textId="77777777" w:rsidR="002B312A" w:rsidRPr="00D542D7" w:rsidRDefault="002B312A" w:rsidP="00487600">
            <w:pPr>
              <w:spacing w:line="20" w:lineRule="atLeast"/>
            </w:pPr>
            <w:r w:rsidRPr="00D542D7">
              <w:t>0</w:t>
            </w:r>
          </w:p>
        </w:tc>
        <w:tc>
          <w:tcPr>
            <w:tcW w:w="1560" w:type="dxa"/>
          </w:tcPr>
          <w:p w14:paraId="43091CB1" w14:textId="6E4195AB" w:rsidR="002B312A" w:rsidRPr="006B6641" w:rsidRDefault="000D5F05" w:rsidP="003E6CAE">
            <w:pPr>
              <w:spacing w:line="20" w:lineRule="atLeast"/>
            </w:pPr>
            <w:r w:rsidRPr="00DF0C09">
              <w:t>4</w:t>
            </w:r>
            <w:r w:rsidR="00F230B5" w:rsidRPr="00DF0C09">
              <w:t>31 563,08</w:t>
            </w:r>
            <w:r w:rsidRPr="00DF0C09">
              <w:t xml:space="preserve"> €</w:t>
            </w:r>
          </w:p>
        </w:tc>
        <w:tc>
          <w:tcPr>
            <w:tcW w:w="701" w:type="dxa"/>
          </w:tcPr>
          <w:p w14:paraId="4F9E7C67" w14:textId="77777777" w:rsidR="002B312A" w:rsidRPr="00D542D7" w:rsidRDefault="002B312A" w:rsidP="00487600">
            <w:pPr>
              <w:spacing w:line="20" w:lineRule="atLeast"/>
            </w:pPr>
          </w:p>
        </w:tc>
      </w:tr>
      <w:tr w:rsidR="002B312A" w:rsidRPr="00487600" w14:paraId="6F6EDEB6" w14:textId="77777777" w:rsidTr="00455D71">
        <w:tc>
          <w:tcPr>
            <w:tcW w:w="1110" w:type="dxa"/>
          </w:tcPr>
          <w:p w14:paraId="33E04C1A" w14:textId="77777777" w:rsidR="002B312A" w:rsidRPr="00D542D7" w:rsidRDefault="002B312A" w:rsidP="00487600">
            <w:pPr>
              <w:spacing w:line="20" w:lineRule="atLeast"/>
            </w:pPr>
          </w:p>
        </w:tc>
        <w:tc>
          <w:tcPr>
            <w:tcW w:w="1153" w:type="dxa"/>
          </w:tcPr>
          <w:p w14:paraId="3ED44DB9" w14:textId="77777777" w:rsidR="002B312A" w:rsidRPr="00D542D7" w:rsidRDefault="002B312A" w:rsidP="00487600">
            <w:pPr>
              <w:spacing w:line="20" w:lineRule="atLeast"/>
            </w:pPr>
            <w:r w:rsidRPr="00D542D7">
              <w:t>2</w:t>
            </w:r>
          </w:p>
        </w:tc>
        <w:tc>
          <w:tcPr>
            <w:tcW w:w="1276" w:type="dxa"/>
          </w:tcPr>
          <w:p w14:paraId="71B68899" w14:textId="67D8FCFC" w:rsidR="002B312A" w:rsidRPr="00D542D7" w:rsidRDefault="007C21D1" w:rsidP="00487600">
            <w:pPr>
              <w:spacing w:line="20" w:lineRule="atLeast"/>
            </w:pPr>
            <w:r>
              <w:t>754</w:t>
            </w:r>
            <w:r w:rsidR="00455D71" w:rsidRPr="00D542D7">
              <w:t> 000 €</w:t>
            </w:r>
          </w:p>
        </w:tc>
        <w:tc>
          <w:tcPr>
            <w:tcW w:w="1701" w:type="dxa"/>
          </w:tcPr>
          <w:p w14:paraId="02A33FFC" w14:textId="6ACC5E2C" w:rsidR="000D02F6" w:rsidRPr="00D542D7" w:rsidRDefault="000D02F6" w:rsidP="00487600">
            <w:pPr>
              <w:spacing w:line="20" w:lineRule="atLeast"/>
            </w:pPr>
            <w:r w:rsidRPr="00D542D7">
              <w:t>2</w:t>
            </w:r>
            <w:r w:rsidR="00455D71" w:rsidRPr="00D542D7">
              <w:t> </w:t>
            </w:r>
            <w:r w:rsidRPr="00D542D7">
              <w:t>8</w:t>
            </w:r>
            <w:r w:rsidR="00514EAD" w:rsidRPr="00D542D7">
              <w:t>8</w:t>
            </w:r>
            <w:r w:rsidRPr="00D542D7">
              <w:t>4</w:t>
            </w:r>
            <w:r w:rsidR="00455D71" w:rsidRPr="00D542D7">
              <w:t> </w:t>
            </w:r>
            <w:r w:rsidRPr="00D542D7">
              <w:t>000</w:t>
            </w:r>
            <w:r w:rsidR="00455D71" w:rsidRPr="00D542D7">
              <w:t xml:space="preserve"> zł.</w:t>
            </w:r>
          </w:p>
        </w:tc>
        <w:tc>
          <w:tcPr>
            <w:tcW w:w="1559" w:type="dxa"/>
          </w:tcPr>
          <w:p w14:paraId="4BDA5753" w14:textId="77777777" w:rsidR="002B312A" w:rsidRPr="00D542D7" w:rsidRDefault="002B312A" w:rsidP="00487600">
            <w:pPr>
              <w:spacing w:line="20" w:lineRule="atLeast"/>
            </w:pPr>
            <w:r w:rsidRPr="00D542D7">
              <w:t>0</w:t>
            </w:r>
          </w:p>
        </w:tc>
        <w:tc>
          <w:tcPr>
            <w:tcW w:w="1560" w:type="dxa"/>
          </w:tcPr>
          <w:p w14:paraId="1254EE83" w14:textId="77777777" w:rsidR="002B312A" w:rsidRPr="00D542D7" w:rsidRDefault="00A16336" w:rsidP="00487600">
            <w:pPr>
              <w:spacing w:line="20" w:lineRule="atLeast"/>
            </w:pPr>
            <w:r w:rsidRPr="00D542D7">
              <w:t>0</w:t>
            </w:r>
          </w:p>
        </w:tc>
        <w:tc>
          <w:tcPr>
            <w:tcW w:w="701" w:type="dxa"/>
          </w:tcPr>
          <w:p w14:paraId="5F4EDC86" w14:textId="77777777" w:rsidR="002B312A" w:rsidRPr="00D542D7" w:rsidRDefault="002B312A" w:rsidP="00487600">
            <w:pPr>
              <w:spacing w:line="20" w:lineRule="atLeast"/>
            </w:pPr>
          </w:p>
        </w:tc>
      </w:tr>
      <w:tr w:rsidR="002B312A" w:rsidRPr="00487600" w14:paraId="761CDDCB" w14:textId="77777777" w:rsidTr="00455D71">
        <w:tc>
          <w:tcPr>
            <w:tcW w:w="1110" w:type="dxa"/>
          </w:tcPr>
          <w:p w14:paraId="0B62EAC0" w14:textId="77777777" w:rsidR="002B312A" w:rsidRPr="00D542D7" w:rsidRDefault="002B312A" w:rsidP="00487600">
            <w:pPr>
              <w:spacing w:line="20" w:lineRule="atLeast"/>
            </w:pPr>
            <w:r w:rsidRPr="00D542D7">
              <w:t>III</w:t>
            </w:r>
          </w:p>
        </w:tc>
        <w:tc>
          <w:tcPr>
            <w:tcW w:w="1153" w:type="dxa"/>
          </w:tcPr>
          <w:p w14:paraId="6CD47A53" w14:textId="77777777" w:rsidR="002B312A" w:rsidRPr="00D542D7" w:rsidRDefault="002B312A" w:rsidP="00487600">
            <w:pPr>
              <w:spacing w:line="20" w:lineRule="atLeast"/>
            </w:pPr>
            <w:r w:rsidRPr="00D542D7">
              <w:t>1</w:t>
            </w:r>
          </w:p>
        </w:tc>
        <w:tc>
          <w:tcPr>
            <w:tcW w:w="1276" w:type="dxa"/>
          </w:tcPr>
          <w:p w14:paraId="2E65B34C" w14:textId="77777777" w:rsidR="002B312A" w:rsidRPr="00D542D7" w:rsidRDefault="00A16336" w:rsidP="00487600">
            <w:pPr>
              <w:spacing w:line="20" w:lineRule="atLeast"/>
            </w:pPr>
            <w:r w:rsidRPr="00D542D7">
              <w:t>0</w:t>
            </w:r>
          </w:p>
        </w:tc>
        <w:tc>
          <w:tcPr>
            <w:tcW w:w="1701" w:type="dxa"/>
          </w:tcPr>
          <w:p w14:paraId="0E9C28E1" w14:textId="77777777" w:rsidR="002B312A" w:rsidRPr="00D542D7" w:rsidRDefault="00A16336" w:rsidP="00487600">
            <w:pPr>
              <w:spacing w:line="20" w:lineRule="atLeast"/>
            </w:pPr>
            <w:r w:rsidRPr="00D542D7">
              <w:t>0</w:t>
            </w:r>
          </w:p>
        </w:tc>
        <w:tc>
          <w:tcPr>
            <w:tcW w:w="1559" w:type="dxa"/>
          </w:tcPr>
          <w:p w14:paraId="17D8F10B" w14:textId="10DEBC72" w:rsidR="002B312A" w:rsidRPr="00D542D7" w:rsidRDefault="002B312A" w:rsidP="00487600">
            <w:pPr>
              <w:spacing w:line="20" w:lineRule="atLeast"/>
            </w:pPr>
            <w:r w:rsidRPr="00D542D7">
              <w:t>3</w:t>
            </w:r>
            <w:r w:rsidR="00455D71" w:rsidRPr="00D542D7">
              <w:t> </w:t>
            </w:r>
            <w:r w:rsidRPr="00D542D7">
              <w:t>19</w:t>
            </w:r>
            <w:r w:rsidR="00455D71" w:rsidRPr="00D542D7">
              <w:t>2 </w:t>
            </w:r>
            <w:r w:rsidRPr="00D542D7">
              <w:t>000</w:t>
            </w:r>
            <w:r w:rsidR="00455D71" w:rsidRPr="00D542D7">
              <w:t xml:space="preserve"> zł.</w:t>
            </w:r>
          </w:p>
        </w:tc>
        <w:tc>
          <w:tcPr>
            <w:tcW w:w="1560" w:type="dxa"/>
          </w:tcPr>
          <w:p w14:paraId="78A3FA66" w14:textId="77777777" w:rsidR="002B312A" w:rsidRPr="00D542D7" w:rsidRDefault="00A16336" w:rsidP="00487600">
            <w:pPr>
              <w:spacing w:line="20" w:lineRule="atLeast"/>
            </w:pPr>
            <w:r w:rsidRPr="00D542D7">
              <w:t>0</w:t>
            </w:r>
          </w:p>
        </w:tc>
        <w:tc>
          <w:tcPr>
            <w:tcW w:w="701" w:type="dxa"/>
          </w:tcPr>
          <w:p w14:paraId="45CA1F3A" w14:textId="77777777" w:rsidR="002B312A" w:rsidRPr="00D542D7" w:rsidRDefault="002B312A" w:rsidP="00487600">
            <w:pPr>
              <w:spacing w:line="20" w:lineRule="atLeast"/>
            </w:pPr>
          </w:p>
        </w:tc>
      </w:tr>
    </w:tbl>
    <w:p w14:paraId="4C7599E6" w14:textId="77777777" w:rsidR="00487600" w:rsidRPr="00487600" w:rsidRDefault="00487600" w:rsidP="00487600">
      <w:pPr>
        <w:spacing w:line="20" w:lineRule="atLeast"/>
        <w:rPr>
          <w:color w:val="00B050"/>
        </w:rPr>
      </w:pPr>
    </w:p>
    <w:p w14:paraId="569DEEC9" w14:textId="77777777" w:rsidR="003A3FB1" w:rsidRDefault="003A3FB1" w:rsidP="003372C1">
      <w:pPr>
        <w:pStyle w:val="Nagwek2"/>
        <w:numPr>
          <w:ilvl w:val="0"/>
          <w:numId w:val="43"/>
        </w:numPr>
      </w:pPr>
      <w:bookmarkStart w:id="470" w:name="_Toc62471672"/>
      <w:r w:rsidRPr="005859DB">
        <w:t>Przestawienie przedsięwzięć realizowanych w ramach RLKS</w:t>
      </w:r>
      <w:bookmarkEnd w:id="470"/>
    </w:p>
    <w:p w14:paraId="03DE73E2" w14:textId="77777777" w:rsidR="001B3A73" w:rsidRPr="001B3A73" w:rsidRDefault="001B3A73" w:rsidP="001B3A73"/>
    <w:p w14:paraId="081056EF" w14:textId="77777777" w:rsidR="008F74B5" w:rsidRDefault="00614F68" w:rsidP="0094004B">
      <w:pPr>
        <w:spacing w:line="20" w:lineRule="atLeast"/>
        <w:ind w:firstLine="360"/>
        <w:jc w:val="both"/>
      </w:pPr>
      <w:r w:rsidRPr="005859DB">
        <w:t>Największe znaczenie przy realizacji przedsięwzięć będzie miała aktywizacja społeczno-gospodarcza na poziomie lokalnym.</w:t>
      </w:r>
      <w:r w:rsidR="00042DDB">
        <w:t xml:space="preserve"> Do sformułowania I celu przyczynił się cel określony dla RLKS dotyczący tworzenia miejsc pracy w celu przeciwdziałania wykluczeniu społecznemu oraz wynikający z diagnozy problem kluczowy, którym jest zbyt mała aktywność mieszkańców i przedsiębiorców, służąca rozwojowi przedsiębiorczości. W trakcie badań, problem rozwoju przedsiębiorczości w społeczności lokalnej był podnoszony bardzo często brak wystarczającej ilości zakładów pracy, co składa się na brak sprzyjających warunków do rozwoju mikro i małych przedsiębiorstw. Z tego wynika problem bezrobocia dotykający głównie młodych ludzi kończących etap edukacji szkolnej. Jest to znaczące negatywne zjawisko, </w:t>
      </w:r>
      <w:r w:rsidR="00042DDB" w:rsidRPr="00042DDB">
        <w:t>którego rozwiązanie wymaga bezpośredniego wsparcia. Realizacja pośrednio celu szczegółow</w:t>
      </w:r>
      <w:r w:rsidR="008C7948">
        <w:t>ego : Wzmocnienie przedsiębiorczości na obszarze LSR oraz Wsparcie w podejmowaniu nowej aktywności gospodarczej</w:t>
      </w:r>
      <w:r w:rsidR="00811658">
        <w:t xml:space="preserve"> </w:t>
      </w:r>
      <w:r w:rsidR="00042DDB">
        <w:t>wpłynie na zatrzymanie tendencji wzrostowej bezrobocia wykazanej w diagnozie, ponieważ jego podstawowym rezultatem będzie liczba utworzonych miejsc pracy, w tym samozatrudnienie. W konsekwencji ta zwiększona aktywność wpłynie, w znaczny sposób, nie tylko na zatrzymanie wzrostu bezrobocia ale przyczyni się do wzrostu poziomu ekonomicznego obszaru w postaci wzrostu poziomu dochodów gmin z prowadzonej działalności gospodarczej poprzez podmioty gospodarcze. Realizacja celu szczegółowego jak również ogólnego nastąpi poprzez konkretne działania, które stworzą dobre warunki mieszkańcom oraz przedsiębiorcom do zakładania działalności lub ich rozwoju, określone w programie wsparcia w postaci premii na rozpoczęcie działalności gospodarczej oraz refundacji części kosztów operacji poszerzających działalność gospodarczą, a także szkoleń przygotowujących do podjęcia pracy poprzez uzupełnienie lub nabycie kwalifikacji. Możliwe będzie również doradztwo w zakresie pozyskania środków na taką działalność</w:t>
      </w:r>
      <w:r w:rsidR="008F74B5">
        <w:t xml:space="preserve">. </w:t>
      </w:r>
      <w:r w:rsidR="008F74B5" w:rsidRPr="00B327EC">
        <w:rPr>
          <w:b/>
          <w:bCs/>
          <w:color w:val="000000"/>
          <w:sz w:val="18"/>
          <w:szCs w:val="18"/>
        </w:rPr>
        <w:t> </w:t>
      </w:r>
      <w:r w:rsidR="008F74B5">
        <w:t xml:space="preserve">Do </w:t>
      </w:r>
      <w:r w:rsidR="008F74B5" w:rsidRPr="008F74B5">
        <w:rPr>
          <w:bCs/>
          <w:color w:val="000000"/>
        </w:rPr>
        <w:lastRenderedPageBreak/>
        <w:t>konkurencyjnośc</w:t>
      </w:r>
      <w:r w:rsidR="004F1FC5">
        <w:rPr>
          <w:bCs/>
          <w:color w:val="000000"/>
        </w:rPr>
        <w:t xml:space="preserve">i </w:t>
      </w:r>
      <w:r w:rsidR="008F74B5" w:rsidRPr="008F74B5">
        <w:rPr>
          <w:bCs/>
          <w:color w:val="000000"/>
        </w:rPr>
        <w:t>obszaru</w:t>
      </w:r>
      <w:r w:rsidR="008F74B5">
        <w:t xml:space="preserve"> posłużyły dane zebrane </w:t>
      </w:r>
      <w:r w:rsidR="006D406E">
        <w:t xml:space="preserve">w ramach celu Wzrost konkurencyjności obszaru LSR oraz podniesienie jakości życia mieszkańców uzyskane w </w:t>
      </w:r>
      <w:r w:rsidR="008F74B5">
        <w:t xml:space="preserve">trakcie konsultacji społecznych. </w:t>
      </w:r>
    </w:p>
    <w:p w14:paraId="75E3BA48" w14:textId="77777777" w:rsidR="008F74B5" w:rsidRDefault="008F74B5" w:rsidP="008F74B5">
      <w:pPr>
        <w:spacing w:line="20" w:lineRule="atLeast"/>
        <w:jc w:val="both"/>
      </w:pPr>
    </w:p>
    <w:p w14:paraId="3C6E437C" w14:textId="77777777" w:rsidR="008F74B5" w:rsidRDefault="008F74B5" w:rsidP="0094004B">
      <w:pPr>
        <w:spacing w:line="20" w:lineRule="atLeast"/>
        <w:ind w:firstLine="360"/>
        <w:jc w:val="both"/>
      </w:pPr>
      <w:r>
        <w:t>Kolejny problem, wynikający ze zweryfikowanej i uzupełnionej diagnozy oraz analizy SWOT w wyniku konsultacji społecznych, a wcześniej podnoszony przez mieszkańców w badaniach społecznych, dotyczy</w:t>
      </w:r>
      <w:r w:rsidR="00811658">
        <w:t xml:space="preserve"> </w:t>
      </w:r>
      <w:r w:rsidRPr="008F74B5">
        <w:rPr>
          <w:bCs/>
          <w:i/>
          <w:iCs/>
        </w:rPr>
        <w:t>Podniesienie poziomu kapitału ludzkiego i społecznego</w:t>
      </w:r>
      <w:r w:rsidRPr="008F74B5">
        <w:t xml:space="preserve"> oraz  </w:t>
      </w:r>
      <w:r w:rsidRPr="008F74B5">
        <w:rPr>
          <w:bCs/>
          <w:i/>
          <w:iCs/>
        </w:rPr>
        <w:t>Podniesienie wiedzy użytecznej</w:t>
      </w:r>
      <w:r w:rsidR="0054155C">
        <w:t xml:space="preserve"> wyraża się w </w:t>
      </w:r>
      <w:r w:rsidRPr="008F74B5">
        <w:t xml:space="preserve">słabej </w:t>
      </w:r>
      <w:r>
        <w:t>aktywności społeczności lokalnych w procesie integracji, a także postawy roszczeniowej, przy istniejącym wysokim potencjale obszaru jeśli chodzi o ilość obiektów publicznych, udostępnionych lokalnym społecznościom w postaci świetlic, Orlików, budynków użyteczności publicznej (strażnice, szkoły). Niska świadomość możliwości wykorzystania zasobów materialnych i ludzkich, a także niewielka liczba lokalnych liderów, posiadających wiedzę i umiejętności w zakresie angażowania społeczności lokalnych, a w szczególności osób młodych do 35 roku życia oraz seniorów z grupy 50+.Niwelowanie wymienionych przyczyn nastąpi poprzez wsparcie przedsięwzięć i operacji, które doprowadzą do realizacji celu szczegółowego, jakim będzie bardziej aktywna społeczeństwo lokalne korzystające z zajęć prowadzonych przez profesjonalne osoby, a co szczególnie ważne, mająca bezpośredni wpływ na formę zaspokajania swoich potrzeb.</w:t>
      </w:r>
    </w:p>
    <w:p w14:paraId="6D1FB21A" w14:textId="77777777" w:rsidR="003A3FB1" w:rsidRDefault="003A3FB1" w:rsidP="003372C1">
      <w:pPr>
        <w:pStyle w:val="Nagwek3"/>
        <w:numPr>
          <w:ilvl w:val="0"/>
          <w:numId w:val="52"/>
        </w:numPr>
      </w:pPr>
      <w:bookmarkStart w:id="471" w:name="_Toc62471673"/>
      <w:r w:rsidRPr="0094004B">
        <w:t>Sposób i częstotliwość dokonywania pomiaru, uaktualnienia danych</w:t>
      </w:r>
      <w:r w:rsidR="00A52D5E">
        <w:t>.</w:t>
      </w:r>
      <w:bookmarkEnd w:id="471"/>
    </w:p>
    <w:p w14:paraId="74008947" w14:textId="77777777" w:rsidR="0094004B" w:rsidRPr="0094004B" w:rsidRDefault="0094004B" w:rsidP="0094004B"/>
    <w:p w14:paraId="21D17B52" w14:textId="298BD5AC" w:rsidR="00466A85" w:rsidRDefault="00192F33" w:rsidP="00A24763">
      <w:pPr>
        <w:spacing w:line="20" w:lineRule="atLeast"/>
        <w:ind w:firstLine="360"/>
        <w:jc w:val="both"/>
      </w:pPr>
      <w:r w:rsidRPr="00192F33">
        <w:t xml:space="preserve">Efektywność funkcjonowania danej organizacji zależy miedzy innymi od </w:t>
      </w:r>
      <w:r>
        <w:t xml:space="preserve">ciągłego analizowania zdarzeń przeszłych w celu bieżącego ingerowania w zdarzenia, procesy niepożądane. </w:t>
      </w:r>
      <w:r w:rsidR="00344165">
        <w:t xml:space="preserve">Wskazano kilka źródeł pozyskania danych, które przypisane zostały poszczególnym wskaźnikom. Źródłami pozyskania danych dla wskaźników produktu i rezultatu będą sprawozdania beneficjentów, monitoring i ewaluacja. Do ustalenia wartości wskaźników oddziaływania źródłami pozyskania danych będą sprawozdania beneficjentów, dane GUS oraz dane z wszystkich Gmin. Wszystkie dane zbierane będą w sposób ciągły. W procesie monitorowania LGD będzie na bieżąco zbierać i aktualizować informacje na temat poszczególnych operacji oraz stopnia ich realizacji. Stan początkowy wskaźników produktu ustalono na poziomie ,,0” , aby móc przedstawiać wprost informacje o postępach w realizacji przedsięwzięć. Wskaźniki rezultatu, będące efektem realizowanych operacji sformułowano w sposób, który mierzy stan statyczny wskaźnika wobec czego ich wartość początkową również </w:t>
      </w:r>
      <w:r w:rsidR="00344165" w:rsidRPr="00344165">
        <w:t>określono na poziomie”0”. Wskaźniki oddziaływania dla celu ogólnego to Wzrost dochodów przedsiębiorców o co najmniej 5 % od 2014 do 2023 r. ma wartość początkową  w wysokości 17667709,23 zł i jest wyliczony na podstawie danych przekazanych z urzędów gmin z roku 2014 r.</w:t>
      </w:r>
      <w:bookmarkStart w:id="472" w:name="_Toc438925440"/>
      <w:bookmarkStart w:id="473" w:name="_Toc438925552"/>
      <w:bookmarkStart w:id="474" w:name="_Toc438925662"/>
      <w:bookmarkStart w:id="475" w:name="_Toc438925774"/>
      <w:bookmarkStart w:id="476" w:name="_Toc438925886"/>
      <w:bookmarkStart w:id="477" w:name="_Toc438925998"/>
      <w:bookmarkStart w:id="478" w:name="_Toc438928287"/>
      <w:bookmarkStart w:id="479" w:name="_Toc438930595"/>
      <w:bookmarkStart w:id="480" w:name="_Toc438930714"/>
      <w:bookmarkStart w:id="481" w:name="_Toc438925441"/>
      <w:bookmarkStart w:id="482" w:name="_Toc438925553"/>
      <w:bookmarkStart w:id="483" w:name="_Toc438925663"/>
      <w:bookmarkStart w:id="484" w:name="_Toc438925775"/>
      <w:bookmarkStart w:id="485" w:name="_Toc438925887"/>
      <w:bookmarkStart w:id="486" w:name="_Toc438925999"/>
      <w:bookmarkStart w:id="487" w:name="_Toc438928288"/>
      <w:bookmarkStart w:id="488" w:name="_Toc438930596"/>
      <w:bookmarkStart w:id="489" w:name="_Toc438930715"/>
      <w:bookmarkStart w:id="490" w:name="_Toc438925442"/>
      <w:bookmarkStart w:id="491" w:name="_Toc438925554"/>
      <w:bookmarkStart w:id="492" w:name="_Toc438925664"/>
      <w:bookmarkStart w:id="493" w:name="_Toc438925776"/>
      <w:bookmarkStart w:id="494" w:name="_Toc438925888"/>
      <w:bookmarkStart w:id="495" w:name="_Toc438926000"/>
      <w:bookmarkStart w:id="496" w:name="_Toc438928289"/>
      <w:bookmarkStart w:id="497" w:name="_Toc438930597"/>
      <w:bookmarkStart w:id="498" w:name="_Toc438930716"/>
      <w:bookmarkStart w:id="499" w:name="_Toc438925443"/>
      <w:bookmarkStart w:id="500" w:name="_Toc438925555"/>
      <w:bookmarkStart w:id="501" w:name="_Toc438925665"/>
      <w:bookmarkStart w:id="502" w:name="_Toc438925777"/>
      <w:bookmarkStart w:id="503" w:name="_Toc438925889"/>
      <w:bookmarkStart w:id="504" w:name="_Toc438926001"/>
      <w:bookmarkStart w:id="505" w:name="_Toc438928290"/>
      <w:bookmarkStart w:id="506" w:name="_Toc438930598"/>
      <w:bookmarkStart w:id="507" w:name="_Toc438930717"/>
      <w:bookmarkStart w:id="508" w:name="_Toc438925444"/>
      <w:bookmarkStart w:id="509" w:name="_Toc438925556"/>
      <w:bookmarkStart w:id="510" w:name="_Toc438925666"/>
      <w:bookmarkStart w:id="511" w:name="_Toc438925778"/>
      <w:bookmarkStart w:id="512" w:name="_Toc438925890"/>
      <w:bookmarkStart w:id="513" w:name="_Toc438926002"/>
      <w:bookmarkStart w:id="514" w:name="_Toc438928291"/>
      <w:bookmarkStart w:id="515" w:name="_Toc438930599"/>
      <w:bookmarkStart w:id="516" w:name="_Toc438930718"/>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7C74CC41" w14:textId="77777777" w:rsidR="00466A85" w:rsidRPr="00A5521D" w:rsidRDefault="00466A85" w:rsidP="003372C1">
      <w:pPr>
        <w:pStyle w:val="Nagwek1"/>
        <w:numPr>
          <w:ilvl w:val="0"/>
          <w:numId w:val="42"/>
        </w:numPr>
        <w:rPr>
          <w:rFonts w:ascii="Times New Roman" w:hAnsi="Times New Roman" w:cs="Times New Roman"/>
          <w:sz w:val="32"/>
          <w:szCs w:val="32"/>
        </w:rPr>
      </w:pPr>
      <w:bookmarkStart w:id="517" w:name="_Toc62471674"/>
      <w:r>
        <w:rPr>
          <w:rFonts w:ascii="Times New Roman" w:hAnsi="Times New Roman" w:cs="Times New Roman"/>
          <w:sz w:val="32"/>
          <w:szCs w:val="32"/>
        </w:rPr>
        <w:t>Sposób wyboru i oceny operacji oraz sposobu ustanowienia kryteriów wyboru</w:t>
      </w:r>
      <w:bookmarkEnd w:id="517"/>
    </w:p>
    <w:p w14:paraId="27CCE728" w14:textId="77777777" w:rsidR="00B102A2" w:rsidRPr="005859DB" w:rsidRDefault="00B102A2" w:rsidP="00531A03">
      <w:pPr>
        <w:spacing w:line="20" w:lineRule="atLeast"/>
        <w:rPr>
          <w:b/>
          <w:color w:val="00B050"/>
        </w:rPr>
      </w:pPr>
    </w:p>
    <w:p w14:paraId="7ACCA1A6" w14:textId="77777777" w:rsidR="00C709B5" w:rsidRPr="005859DB" w:rsidRDefault="00C709B5" w:rsidP="0094004B">
      <w:pPr>
        <w:ind w:firstLine="360"/>
        <w:jc w:val="both"/>
      </w:pPr>
      <w:r w:rsidRPr="005859DB">
        <w:t>LGD na podstawie umowy na realizację Strategii Rozwoju Lokalnego Kierowanego przez Społeczność będzie działała m. in. poprzez:</w:t>
      </w:r>
    </w:p>
    <w:p w14:paraId="17625F62" w14:textId="77777777" w:rsidR="00C709B5" w:rsidRPr="005859DB" w:rsidRDefault="00C709B5" w:rsidP="00BF5A7B">
      <w:pPr>
        <w:pStyle w:val="Akapitzlist"/>
        <w:numPr>
          <w:ilvl w:val="0"/>
          <w:numId w:val="31"/>
        </w:numPr>
        <w:jc w:val="both"/>
      </w:pPr>
      <w:r w:rsidRPr="005859DB">
        <w:t>rozpowszechnianie założenia zatwierdzonej LSR;</w:t>
      </w:r>
    </w:p>
    <w:p w14:paraId="33F1F2AB" w14:textId="77777777" w:rsidR="00C709B5" w:rsidRPr="005859DB" w:rsidRDefault="00C709B5" w:rsidP="00BF5A7B">
      <w:pPr>
        <w:pStyle w:val="Akapitzlist"/>
        <w:numPr>
          <w:ilvl w:val="0"/>
          <w:numId w:val="31"/>
        </w:numPr>
        <w:jc w:val="both"/>
      </w:pPr>
      <w:r w:rsidRPr="005859DB">
        <w:t>upowszechnianie informacji o warunkach i zasadach udzielania pomocy na realizację projektów przedkładanych przez wnioskodawców, kryteriach wyboru projektów oraz sposobu naboru wniosków o pomoc;</w:t>
      </w:r>
    </w:p>
    <w:p w14:paraId="63F74935" w14:textId="77777777" w:rsidR="00C709B5" w:rsidRPr="005859DB" w:rsidRDefault="00C709B5" w:rsidP="00BF5A7B">
      <w:pPr>
        <w:pStyle w:val="Akapitzlist"/>
        <w:numPr>
          <w:ilvl w:val="0"/>
          <w:numId w:val="31"/>
        </w:numPr>
        <w:jc w:val="both"/>
      </w:pPr>
      <w:r w:rsidRPr="005859DB">
        <w:t>ogłaszanie i prowadzenie naboru wniosków o pomoc z obszaru działania LGD.</w:t>
      </w:r>
    </w:p>
    <w:p w14:paraId="20C07436" w14:textId="77777777" w:rsidR="00C709B5" w:rsidRPr="005859DB" w:rsidRDefault="00C709B5" w:rsidP="00C709B5">
      <w:pPr>
        <w:jc w:val="both"/>
      </w:pPr>
      <w:r w:rsidRPr="005859DB">
        <w:lastRenderedPageBreak/>
        <w:t>Wnioski o pomoc, kwalifikujące się do udzielenia pomocy, mogą dotyczyć tylko działań i projektów zgodnych z LSR, przyjętą przez Stowarzyszenie „ Lokalna Grupa Działania Pojezierze Brodnickie” i zatwierdzoną przez Samorząd Województwa Kujawsko-Pomorskiego.</w:t>
      </w:r>
    </w:p>
    <w:p w14:paraId="1236FC0F" w14:textId="77777777" w:rsidR="00C709B5" w:rsidRDefault="00C709B5" w:rsidP="00C709B5">
      <w:pPr>
        <w:spacing w:line="20" w:lineRule="atLeast"/>
        <w:jc w:val="both"/>
      </w:pPr>
      <w:r w:rsidRPr="005859DB">
        <w:t>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się innowacyjnością, przyczyniając się do poprawy ogólnej jakości życia mieszkańców na obszarze LGD</w:t>
      </w:r>
      <w:r w:rsidR="005220E8">
        <w:t>.</w:t>
      </w:r>
    </w:p>
    <w:p w14:paraId="62708704" w14:textId="77777777" w:rsidR="004532F9" w:rsidRDefault="005220E8" w:rsidP="00C709B5">
      <w:pPr>
        <w:spacing w:line="20" w:lineRule="atLeast"/>
        <w:jc w:val="both"/>
      </w:pPr>
      <w:r>
        <w:t>W przypadku środków finansowych z funduszu EFMR w kryteriach wyboru operacji punkty otrzyma operacja spełniająca jeden z celów</w:t>
      </w:r>
      <w:r w:rsidR="004532F9">
        <w:t>:</w:t>
      </w:r>
    </w:p>
    <w:p w14:paraId="11F88DCE" w14:textId="77777777" w:rsidR="004532F9" w:rsidRDefault="004532F9" w:rsidP="004532F9">
      <w:r>
        <w:t>- - podnoszenie wartości produktów, tworzenie miejsc pracy, zachęcanie młodych ludzi i propagowanie innowacji na wszystkich etapach łańcucha dostaw produktów w sektorze rybołówstwa i akwakultury;</w:t>
      </w:r>
    </w:p>
    <w:p w14:paraId="0764DA27" w14:textId="77777777" w:rsidR="004532F9" w:rsidRDefault="004532F9" w:rsidP="004532F9">
      <w:r>
        <w:t>- wspieranie różnicowania działalności w ramach rybołówstwa przemysłowego i poza nim, wspieranie uczenia się przez całe życie i tworzenia miejsc pracy na obszarach rybackich i obszarach akwakultury;</w:t>
      </w:r>
    </w:p>
    <w:p w14:paraId="4311B421" w14:textId="77777777" w:rsidR="004532F9" w:rsidRDefault="004532F9" w:rsidP="004532F9">
      <w:r>
        <w:t>- wspieranie i wykorzystywanie atutów środowiska na obszarach rybackich i obszarach akwakultury, w tym operacje na rzecz łagodzenia zmiany klimatu;</w:t>
      </w:r>
    </w:p>
    <w:p w14:paraId="1938250A" w14:textId="77777777" w:rsidR="005220E8" w:rsidRPr="005859DB" w:rsidRDefault="004532F9" w:rsidP="004532F9">
      <w:r>
        <w:t>- propagowanie dobrostanu społecznego i dziedzictwa kulturowego na obszarach rybackich i obszarach akwakultury, w tym dziedzictwa kulturowego rybołówstwa i akwakultury oraz morskiego dziedzictwa kulturowego;</w:t>
      </w:r>
    </w:p>
    <w:p w14:paraId="19F1BC50" w14:textId="77777777" w:rsidR="00C709B5" w:rsidRPr="005859DB" w:rsidRDefault="00C709B5" w:rsidP="00C709B5">
      <w:pPr>
        <w:spacing w:line="20" w:lineRule="atLeast"/>
        <w:jc w:val="both"/>
      </w:pPr>
      <w:r w:rsidRPr="005859DB">
        <w:t xml:space="preserve">W ramach realizacji Lokalnej Strategii Rozwoju Stowarzyszenia „Lokalna Grupa Działania Pojezierze Brodnickie” zakłada się realizację dwóch typów operacji: </w:t>
      </w:r>
    </w:p>
    <w:p w14:paraId="69D20E12" w14:textId="77777777" w:rsidR="00C709B5" w:rsidRPr="005859DB" w:rsidRDefault="00C709B5" w:rsidP="00BF5A7B">
      <w:pPr>
        <w:pStyle w:val="Akapitzlist"/>
        <w:numPr>
          <w:ilvl w:val="0"/>
          <w:numId w:val="30"/>
        </w:numPr>
        <w:spacing w:line="20" w:lineRule="atLeast"/>
        <w:ind w:left="714" w:hanging="357"/>
        <w:jc w:val="both"/>
        <w:rPr>
          <w:color w:val="00B050"/>
        </w:rPr>
      </w:pPr>
      <w:r w:rsidRPr="005859DB">
        <w:t>Operacji realizowanych indywidualnie w ramach wniosków składanych przez beneficjentów innych niż LGD i wybieranych przez organ decyzyjny – Radę LGD, a następnie przedkładane do weryfikacji do Samorządu Województwa Kujawsko-Pomorskiego</w:t>
      </w:r>
      <w:r w:rsidR="00A52D5E">
        <w:t>,</w:t>
      </w:r>
    </w:p>
    <w:p w14:paraId="3A72AD8B" w14:textId="77777777" w:rsidR="00C709B5" w:rsidRPr="005859DB" w:rsidRDefault="00C709B5" w:rsidP="00BF5A7B">
      <w:pPr>
        <w:pStyle w:val="Akapitzlist"/>
        <w:numPr>
          <w:ilvl w:val="0"/>
          <w:numId w:val="30"/>
        </w:numPr>
        <w:spacing w:line="20" w:lineRule="atLeast"/>
        <w:ind w:left="714" w:hanging="357"/>
        <w:jc w:val="both"/>
        <w:rPr>
          <w:color w:val="00B050"/>
        </w:rPr>
      </w:pPr>
      <w:r w:rsidRPr="005859DB">
        <w:t>Projektów grantowych, czyli operacji których beneficjent będący LGD udziela innym, wybranym przez siebie podmiotom – grantobiorcom, grantów, czyli środków finansowych na realizację zadań służących osiągnięciu celów danej operacji</w:t>
      </w:r>
    </w:p>
    <w:p w14:paraId="5C7881A4" w14:textId="77777777" w:rsidR="00C709B5" w:rsidRPr="005859DB" w:rsidRDefault="00C709B5" w:rsidP="00C709B5">
      <w:pPr>
        <w:spacing w:line="20" w:lineRule="atLeast"/>
        <w:jc w:val="both"/>
        <w:rPr>
          <w:b/>
        </w:rPr>
      </w:pPr>
    </w:p>
    <w:p w14:paraId="161249BF" w14:textId="77777777" w:rsidR="0002552A" w:rsidRDefault="0002552A" w:rsidP="003372C1">
      <w:pPr>
        <w:pStyle w:val="Nagwek3"/>
        <w:numPr>
          <w:ilvl w:val="0"/>
          <w:numId w:val="53"/>
        </w:numPr>
      </w:pPr>
      <w:bookmarkStart w:id="518" w:name="_Toc62471675"/>
      <w:r w:rsidRPr="00FC1453">
        <w:t>Ogólna charakterystyka przyjętych rozwiązań formalno-instytucjonalnych</w:t>
      </w:r>
      <w:r w:rsidR="00A52D5E">
        <w:t>.</w:t>
      </w:r>
      <w:bookmarkEnd w:id="518"/>
    </w:p>
    <w:p w14:paraId="56A3DDB5" w14:textId="77777777" w:rsidR="0094004B" w:rsidRPr="0094004B" w:rsidRDefault="0094004B" w:rsidP="0094004B"/>
    <w:p w14:paraId="677D40DE" w14:textId="77777777" w:rsidR="002610D5" w:rsidRPr="005859DB" w:rsidRDefault="002610D5" w:rsidP="0094004B">
      <w:pPr>
        <w:spacing w:after="120" w:line="20" w:lineRule="atLeast"/>
        <w:ind w:firstLine="360"/>
        <w:jc w:val="both"/>
      </w:pPr>
      <w:r w:rsidRPr="005859DB">
        <w:t>Właściwie przygotowane procedury oceny i wyboru operacji są bardzo ważnym elementem LSR, gdyż mają one kluczowe znaczenie podczas jej realizacji. Odpowiednio opracowane procedury i kryteria umożliwiają bowiem wybór operacji, których realizacja przełoży się bezpośrednio na osiągnięcie zawartych w strategii celów i wskaźników.</w:t>
      </w:r>
    </w:p>
    <w:p w14:paraId="4B2E75DD" w14:textId="77777777" w:rsidR="00857967" w:rsidRPr="005859DB" w:rsidRDefault="00B102A2" w:rsidP="003162AC">
      <w:pPr>
        <w:spacing w:after="120" w:line="20" w:lineRule="atLeast"/>
        <w:jc w:val="both"/>
        <w:rPr>
          <w:b/>
        </w:rPr>
      </w:pPr>
      <w:r w:rsidRPr="005859DB">
        <w:t>Stowarzyszenie „Lokalna Grupa Działania Pojezierze Brodnickie”</w:t>
      </w:r>
      <w:r w:rsidR="003162AC">
        <w:t xml:space="preserve"> przyjęła następującą procedurę.</w:t>
      </w:r>
    </w:p>
    <w:p w14:paraId="506C8ABB" w14:textId="77777777" w:rsidR="0094004B" w:rsidRPr="0094004B" w:rsidRDefault="0094004B" w:rsidP="003372C1">
      <w:pPr>
        <w:pStyle w:val="Akapitzlist"/>
        <w:keepNext/>
        <w:keepLines/>
        <w:numPr>
          <w:ilvl w:val="0"/>
          <w:numId w:val="54"/>
        </w:numPr>
        <w:spacing w:before="200"/>
        <w:contextualSpacing w:val="0"/>
        <w:outlineLvl w:val="2"/>
        <w:rPr>
          <w:rFonts w:eastAsiaTheme="majorEastAsia" w:cstheme="majorBidi"/>
          <w:b/>
          <w:bCs/>
          <w:vanish/>
        </w:rPr>
      </w:pPr>
      <w:bookmarkStart w:id="519" w:name="_Toc438930602"/>
      <w:bookmarkStart w:id="520" w:name="_Toc438930721"/>
      <w:bookmarkStart w:id="521" w:name="_Toc439002457"/>
      <w:bookmarkStart w:id="522" w:name="_Toc439002682"/>
      <w:bookmarkStart w:id="523" w:name="_Toc439002893"/>
      <w:bookmarkStart w:id="524" w:name="_Toc439003699"/>
      <w:bookmarkStart w:id="525" w:name="_Toc439088118"/>
      <w:bookmarkStart w:id="526" w:name="_Toc439103547"/>
      <w:bookmarkStart w:id="527" w:name="_Toc439103971"/>
      <w:bookmarkStart w:id="528" w:name="_Toc439104963"/>
      <w:bookmarkStart w:id="529" w:name="_Toc3885143"/>
      <w:bookmarkStart w:id="530" w:name="_Toc3885250"/>
      <w:bookmarkStart w:id="531" w:name="_Toc3885357"/>
      <w:bookmarkStart w:id="532" w:name="_Toc3885470"/>
      <w:bookmarkStart w:id="533" w:name="_Toc3885577"/>
      <w:bookmarkStart w:id="534" w:name="_Toc3885684"/>
      <w:bookmarkStart w:id="535" w:name="_Toc3885792"/>
      <w:bookmarkStart w:id="536" w:name="_Toc3885900"/>
      <w:bookmarkStart w:id="537" w:name="_Toc3886008"/>
      <w:bookmarkStart w:id="538" w:name="_Toc3886117"/>
      <w:bookmarkStart w:id="539" w:name="_Toc3886225"/>
      <w:bookmarkStart w:id="540" w:name="_Toc3886877"/>
      <w:bookmarkStart w:id="541" w:name="_Toc3886985"/>
      <w:bookmarkStart w:id="542" w:name="_Toc3887121"/>
      <w:bookmarkStart w:id="543" w:name="_Toc3888374"/>
      <w:bookmarkStart w:id="544" w:name="_Toc8976776"/>
      <w:bookmarkStart w:id="545" w:name="_Toc9508446"/>
      <w:bookmarkStart w:id="546" w:name="_Toc62470679"/>
      <w:bookmarkStart w:id="547" w:name="_Toc62471676"/>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14:paraId="6F1313E7" w14:textId="77777777" w:rsidR="00134C99" w:rsidRDefault="00134C99" w:rsidP="003372C1">
      <w:pPr>
        <w:pStyle w:val="Nagwek3"/>
        <w:numPr>
          <w:ilvl w:val="0"/>
          <w:numId w:val="54"/>
        </w:numPr>
      </w:pPr>
      <w:bookmarkStart w:id="548" w:name="_Toc62471677"/>
      <w:bookmarkStart w:id="549" w:name="_Hlk3886281"/>
      <w:r w:rsidRPr="005859DB">
        <w:t>Sposób ustanawiania i zmiany kryteriów wyboru</w:t>
      </w:r>
      <w:bookmarkEnd w:id="548"/>
    </w:p>
    <w:bookmarkEnd w:id="549"/>
    <w:p w14:paraId="49EF7B4E" w14:textId="77777777" w:rsidR="0094004B" w:rsidRPr="0094004B" w:rsidRDefault="0094004B" w:rsidP="0094004B"/>
    <w:p w14:paraId="035A38E1" w14:textId="77777777" w:rsidR="00A86267" w:rsidRPr="00A86267" w:rsidRDefault="00BB06BF" w:rsidP="003372C1">
      <w:pPr>
        <w:pStyle w:val="Akapitzlist"/>
        <w:numPr>
          <w:ilvl w:val="0"/>
          <w:numId w:val="32"/>
        </w:numPr>
        <w:spacing w:after="200" w:line="20" w:lineRule="atLeast"/>
        <w:ind w:left="714" w:hanging="357"/>
        <w:jc w:val="both"/>
      </w:pPr>
      <w:r w:rsidRPr="005859DB">
        <w:t>W przypadku zaobserwowania niepokojących zdarz</w:t>
      </w:r>
      <w:r w:rsidR="00A86267">
        <w:t xml:space="preserve">eń dotyczących jakości kryteriów </w:t>
      </w:r>
      <w:r w:rsidRPr="005859DB">
        <w:t>podczas oceny wniosków członek Rady informuje pozostałych cz</w:t>
      </w:r>
      <w:r w:rsidR="00A86267">
        <w:t>łonków podczas posiedzenia Rady.</w:t>
      </w:r>
    </w:p>
    <w:p w14:paraId="3744C58A" w14:textId="77777777" w:rsidR="00BB06BF" w:rsidRDefault="00BB06BF" w:rsidP="003372C1">
      <w:pPr>
        <w:pStyle w:val="Akapitzlist"/>
        <w:numPr>
          <w:ilvl w:val="0"/>
          <w:numId w:val="32"/>
        </w:numPr>
        <w:spacing w:after="200" w:line="20" w:lineRule="atLeast"/>
        <w:ind w:left="714" w:hanging="357"/>
        <w:jc w:val="both"/>
      </w:pPr>
      <w:r w:rsidRPr="005859DB">
        <w:lastRenderedPageBreak/>
        <w:t>Po ocenie zjawiska Rada podejmuje decyzję o dalszym przebiegu zaobserwowanego problemu ( Rada uznaje za nieznaczący lub przekazuje w postaci notatki służbowej do Zarządu ).</w:t>
      </w:r>
    </w:p>
    <w:p w14:paraId="645B02A4" w14:textId="77777777" w:rsidR="001D4CEE" w:rsidRPr="00EA27EE" w:rsidRDefault="002A7D8E" w:rsidP="003372C1">
      <w:pPr>
        <w:pStyle w:val="Akapitzlist"/>
        <w:numPr>
          <w:ilvl w:val="0"/>
          <w:numId w:val="32"/>
        </w:numPr>
        <w:spacing w:after="200" w:line="20" w:lineRule="atLeast"/>
        <w:ind w:left="714" w:hanging="357"/>
        <w:jc w:val="both"/>
      </w:pPr>
      <w:r w:rsidRPr="00EA27EE">
        <w:t xml:space="preserve">Gdy członek naszego Stowarzyszenia lub mieszkańcy obszaru LSR zaobserwują niską jakość kryteriów </w:t>
      </w:r>
      <w:r w:rsidR="00F4643D" w:rsidRPr="00EA27EE">
        <w:t>proponowane zmiany przekazują do biura LGD za pom</w:t>
      </w:r>
      <w:r w:rsidR="009F008A" w:rsidRPr="00EA27EE">
        <w:t xml:space="preserve">ocą ankiety monitorującej, którą to </w:t>
      </w:r>
      <w:r w:rsidR="004930CA" w:rsidRPr="00EA27EE">
        <w:t>pracownik</w:t>
      </w:r>
      <w:r w:rsidR="009F008A" w:rsidRPr="00EA27EE">
        <w:t xml:space="preserve"> biura </w:t>
      </w:r>
      <w:r w:rsidR="004930CA" w:rsidRPr="00EA27EE">
        <w:t xml:space="preserve"> przekazuje  członkom Zarządu. </w:t>
      </w:r>
    </w:p>
    <w:p w14:paraId="128140AC" w14:textId="77777777" w:rsidR="00A86267" w:rsidRPr="00EA27EE" w:rsidRDefault="001D4CEE" w:rsidP="001D4CEE">
      <w:pPr>
        <w:pStyle w:val="Akapitzlist"/>
        <w:spacing w:after="200" w:line="20" w:lineRule="atLeast"/>
        <w:ind w:left="714"/>
        <w:jc w:val="both"/>
      </w:pPr>
      <w:r w:rsidRPr="00EA27EE">
        <w:t xml:space="preserve">Minimalna ilość ankiet monitorujących która musi wpłynąć do biura LGD to 10 sztuk. </w:t>
      </w:r>
    </w:p>
    <w:p w14:paraId="039AB9F7" w14:textId="77777777" w:rsidR="00BB06BF" w:rsidRPr="005859DB" w:rsidRDefault="00BB06BF" w:rsidP="003372C1">
      <w:pPr>
        <w:pStyle w:val="Akapitzlist"/>
        <w:numPr>
          <w:ilvl w:val="0"/>
          <w:numId w:val="32"/>
        </w:numPr>
        <w:spacing w:after="200" w:line="20" w:lineRule="atLeast"/>
        <w:ind w:left="714" w:hanging="357"/>
        <w:jc w:val="both"/>
      </w:pPr>
      <w:r w:rsidRPr="00EA27EE">
        <w:t>Zarząd na posiedzeniu</w:t>
      </w:r>
      <w:r w:rsidR="004930CA" w:rsidRPr="00EA27EE">
        <w:t xml:space="preserve"> opracowuje sposoby zapobiegnięciu</w:t>
      </w:r>
      <w:r w:rsidRPr="00EA27EE">
        <w:t xml:space="preserve"> występowania negatywnego zjawiska i przedstawia w postaci projektu na </w:t>
      </w:r>
      <w:r w:rsidR="00A86267" w:rsidRPr="00EA27EE">
        <w:t xml:space="preserve">konsultacje społeczne w postaci spotkań w poszczególnych gminach obszaru LSR a wyniki konsultacji przedstawia do </w:t>
      </w:r>
      <w:r w:rsidR="00F37A2C" w:rsidRPr="00EA27EE">
        <w:t>rozstrzygnięcia</w:t>
      </w:r>
      <w:r w:rsidR="00A86267" w:rsidRPr="00EA27EE">
        <w:t xml:space="preserve"> na  </w:t>
      </w:r>
      <w:r w:rsidR="00A86267">
        <w:t>Walne Zebranie C</w:t>
      </w:r>
      <w:r w:rsidRPr="005859DB">
        <w:t>złonków.</w:t>
      </w:r>
    </w:p>
    <w:p w14:paraId="61DCE40A" w14:textId="77777777" w:rsidR="00BB06BF" w:rsidRPr="005859DB" w:rsidRDefault="00A86267" w:rsidP="003372C1">
      <w:pPr>
        <w:pStyle w:val="Akapitzlist"/>
        <w:numPr>
          <w:ilvl w:val="0"/>
          <w:numId w:val="32"/>
        </w:numPr>
        <w:spacing w:after="200" w:line="20" w:lineRule="atLeast"/>
        <w:ind w:left="714" w:hanging="357"/>
        <w:jc w:val="both"/>
      </w:pPr>
      <w:r>
        <w:t>Członkowie W</w:t>
      </w:r>
      <w:r w:rsidR="00BB06BF" w:rsidRPr="005859DB">
        <w:t>alnego Zebrania na posiedzeniu podejmują ostateczną decyzję.</w:t>
      </w:r>
    </w:p>
    <w:p w14:paraId="72252D05" w14:textId="77777777" w:rsidR="00BB06BF" w:rsidRDefault="00BB06BF" w:rsidP="003372C1">
      <w:pPr>
        <w:pStyle w:val="Akapitzlist"/>
        <w:numPr>
          <w:ilvl w:val="0"/>
          <w:numId w:val="32"/>
        </w:numPr>
        <w:spacing w:after="200" w:line="20" w:lineRule="atLeast"/>
        <w:ind w:left="714" w:hanging="357"/>
        <w:jc w:val="both"/>
      </w:pPr>
      <w:r w:rsidRPr="005859DB">
        <w:t>W przypadku wprowadzenia zmiany w kryteriach wyboru uchwała wraz z kryteriami  przekazywane jest do SW do aprobaty.</w:t>
      </w:r>
    </w:p>
    <w:p w14:paraId="173D0D68" w14:textId="77777777" w:rsidR="00192F33" w:rsidRDefault="00192F33" w:rsidP="00192F33">
      <w:pPr>
        <w:pStyle w:val="Akapitzlist"/>
        <w:spacing w:after="200" w:line="20" w:lineRule="atLeast"/>
        <w:ind w:left="714"/>
      </w:pPr>
    </w:p>
    <w:p w14:paraId="1C381A89" w14:textId="77777777" w:rsidR="00466A85" w:rsidRDefault="00466A85" w:rsidP="003372C1">
      <w:pPr>
        <w:pStyle w:val="Nagwek3"/>
        <w:numPr>
          <w:ilvl w:val="0"/>
          <w:numId w:val="54"/>
        </w:numPr>
      </w:pPr>
      <w:bookmarkStart w:id="550" w:name="_Toc62471678"/>
      <w:r>
        <w:t>Wskazanie w kryteriach wyboru operacji innowacyjności.</w:t>
      </w:r>
      <w:bookmarkEnd w:id="550"/>
    </w:p>
    <w:p w14:paraId="2F5EC5C0" w14:textId="77777777" w:rsidR="0094004B" w:rsidRPr="0094004B" w:rsidRDefault="0094004B" w:rsidP="0094004B"/>
    <w:p w14:paraId="61D51144" w14:textId="77777777" w:rsidR="00AF7D7F" w:rsidRPr="005859DB" w:rsidRDefault="00AF7D7F" w:rsidP="0094004B">
      <w:pPr>
        <w:spacing w:line="20" w:lineRule="atLeast"/>
        <w:ind w:firstLine="360"/>
        <w:jc w:val="both"/>
      </w:pPr>
      <w:r w:rsidRPr="005859DB">
        <w:t xml:space="preserve">Cele i przedsięwzięcia zapisane w LSR powinny wynikać z zidentyfikowanych potrzeb, jak również szans rozwojowych danego obszaru. Rozwój każdego obszaru odbywa się w warunkach określonej konkurencyjności ze strony innych obszarów, dlatego innowacyjne rozwiązania mogą stanowić rodzaj dodatkowej szansy rozwoju dla danego obszaru.  </w:t>
      </w:r>
    </w:p>
    <w:p w14:paraId="46045896" w14:textId="77777777" w:rsidR="00166371" w:rsidRDefault="00D1449C" w:rsidP="00166371">
      <w:pPr>
        <w:spacing w:line="20" w:lineRule="atLeast"/>
        <w:jc w:val="both"/>
      </w:pPr>
      <w:r w:rsidRPr="005859DB">
        <w:t xml:space="preserve">Innowacyjność może przejawiać się pod różnymi postaciami: może to być innowacyjne podejście do problemu lub przeniesienie rozwiązań z innych obszarów, jak również sposób organizacji i pracy w ramach partnerstwa. </w:t>
      </w:r>
      <w:r w:rsidRPr="005859DB">
        <w:rPr>
          <w:rStyle w:val="Pogrubienie"/>
          <w:b w:val="0"/>
        </w:rPr>
        <w:t xml:space="preserve">Efektem działań innowacyjnych winien być </w:t>
      </w:r>
      <w:r w:rsidRPr="005859DB">
        <w:t xml:space="preserve">rozwój nowych metod, narzędzi lub nowego podejścia, bądź udoskonalenie już istniejących (jest to innowacyjność ukierunkowana na proces); sformułowanie nowych celów, identyfikacja nowych i obiecujących podejść, otwarcie nowych dróg do zatrudnienia (innowacyjność ukierunkowana na cel), czy też rozwój systemu odpowiadającego na potrzeby i problemy konkretnego rynku w ramach politycznych i instytucjonalnych struktur (innowacyjność ukierunkowana na kontekst). </w:t>
      </w:r>
      <w:r w:rsidR="004A6DE2" w:rsidRPr="005859DB">
        <w:t xml:space="preserve">Projekty nowatorskie, niestandardowe </w:t>
      </w:r>
    </w:p>
    <w:p w14:paraId="2FC74823" w14:textId="77777777" w:rsidR="00E17122" w:rsidRDefault="00E17122" w:rsidP="00E17122">
      <w:pPr>
        <w:spacing w:line="20" w:lineRule="atLeast"/>
        <w:jc w:val="both"/>
        <w:rPr>
          <w:color w:val="000000"/>
        </w:rPr>
      </w:pPr>
      <w:r>
        <w:rPr>
          <w:lang w:eastAsia="ar-SA"/>
        </w:rPr>
        <w:t xml:space="preserve">Operacja ma charakter innowacyjny / </w:t>
      </w:r>
    </w:p>
    <w:p w14:paraId="0B2731CC" w14:textId="77777777" w:rsidR="00BB72CB" w:rsidRDefault="00E17122" w:rsidP="00E17122">
      <w:pPr>
        <w:spacing w:line="20" w:lineRule="atLeast"/>
        <w:ind w:firstLine="360"/>
        <w:jc w:val="both"/>
      </w:pPr>
      <w:r>
        <w:t xml:space="preserve">Dla potrzeb realizacji LSR nasze Stowarzyszenie przyjęło, że „przez innowacyjność rozumie się wdrożenie nowych na danym obszarze lub znacząco udoskonalonych produktów, usług, procesów lub organizacji lub nowego sposobu </w:t>
      </w:r>
      <w:r w:rsidR="00210A07">
        <w:t xml:space="preserve">wykorzystania lokalnych zasobów </w:t>
      </w:r>
      <w:r>
        <w:t>przyrodniczych, historycznych, kulturowych lub społecznych”.</w:t>
      </w:r>
      <w:r w:rsidR="004A6DE2" w:rsidRPr="005859DB">
        <w:t xml:space="preserve"> Ocena innowacyjności </w:t>
      </w:r>
      <w:r>
        <w:t>będzie prowadzona przez członków Rady na posiedzeniach w oparciu o przedstawione dokumenty</w:t>
      </w:r>
      <w:bookmarkStart w:id="551" w:name="_Toc438925447"/>
      <w:bookmarkStart w:id="552" w:name="_Toc438925559"/>
      <w:bookmarkStart w:id="553" w:name="_Toc438925669"/>
      <w:bookmarkStart w:id="554" w:name="_Toc438925781"/>
      <w:bookmarkStart w:id="555" w:name="_Toc438925893"/>
      <w:bookmarkStart w:id="556" w:name="_Toc438926005"/>
      <w:bookmarkStart w:id="557" w:name="_Toc438928294"/>
      <w:bookmarkStart w:id="558" w:name="_Toc438930605"/>
      <w:bookmarkStart w:id="559" w:name="_Toc438930724"/>
      <w:bookmarkEnd w:id="551"/>
      <w:bookmarkEnd w:id="552"/>
      <w:bookmarkEnd w:id="553"/>
      <w:bookmarkEnd w:id="554"/>
      <w:bookmarkEnd w:id="555"/>
      <w:bookmarkEnd w:id="556"/>
      <w:bookmarkEnd w:id="557"/>
      <w:bookmarkEnd w:id="558"/>
      <w:bookmarkEnd w:id="559"/>
      <w:r w:rsidR="00210A07">
        <w:t>(</w:t>
      </w:r>
      <w:r>
        <w:t>opis we wniosku i na jego p</w:t>
      </w:r>
      <w:r w:rsidR="00210A07">
        <w:t>odstawie złożone oświadczenie )</w:t>
      </w:r>
    </w:p>
    <w:p w14:paraId="79AE12BB" w14:textId="77777777" w:rsidR="00466A85" w:rsidRDefault="00466A85" w:rsidP="00E17122">
      <w:pPr>
        <w:spacing w:line="20" w:lineRule="atLeast"/>
        <w:ind w:firstLine="360"/>
        <w:jc w:val="both"/>
      </w:pPr>
    </w:p>
    <w:p w14:paraId="261195E8" w14:textId="77777777" w:rsidR="00BC3146" w:rsidRDefault="003D323C" w:rsidP="003372C1">
      <w:pPr>
        <w:pStyle w:val="Nagwek3"/>
        <w:numPr>
          <w:ilvl w:val="0"/>
          <w:numId w:val="54"/>
        </w:numPr>
      </w:pPr>
      <w:bookmarkStart w:id="560" w:name="_Toc62471679"/>
      <w:r>
        <w:t>Informacja o realizacji projektów grantowych.</w:t>
      </w:r>
      <w:bookmarkEnd w:id="560"/>
    </w:p>
    <w:p w14:paraId="0BB0B66F" w14:textId="77777777" w:rsidR="0094004B" w:rsidRPr="0094004B" w:rsidRDefault="0094004B" w:rsidP="0094004B"/>
    <w:p w14:paraId="155368F0" w14:textId="77777777" w:rsidR="008F037A" w:rsidRPr="005859DB" w:rsidRDefault="008F037A" w:rsidP="0094004B">
      <w:pPr>
        <w:ind w:firstLine="360"/>
        <w:jc w:val="both"/>
      </w:pPr>
      <w:r w:rsidRPr="005859DB">
        <w:t>LGD na podstawie umowy na realizację Strategii Rozwoju Lokalnego Kierowanego przez Społeczność będzie działała m. in. poprzez:</w:t>
      </w:r>
    </w:p>
    <w:p w14:paraId="3BED83E6" w14:textId="77777777" w:rsidR="008F037A" w:rsidRPr="005859DB" w:rsidRDefault="008F037A" w:rsidP="008F037A">
      <w:pPr>
        <w:jc w:val="both"/>
      </w:pPr>
      <w:r w:rsidRPr="005859DB">
        <w:t>- rozpowszechnianie założenia zatwierdzonej LSR;</w:t>
      </w:r>
    </w:p>
    <w:p w14:paraId="21E9D7B0" w14:textId="77777777" w:rsidR="008F037A" w:rsidRPr="005859DB" w:rsidRDefault="008F037A" w:rsidP="008F037A">
      <w:pPr>
        <w:jc w:val="both"/>
      </w:pPr>
      <w:r w:rsidRPr="005859DB">
        <w:t>- upowszechnianie informacji o warunkach i zasadach udzielania pomocy na realizację projektów przedkładanych przez wnioskodawców, kryteriach wyboru projektów oraz sposobu naboru wniosków o pomoc;</w:t>
      </w:r>
    </w:p>
    <w:p w14:paraId="23043934" w14:textId="77777777" w:rsidR="008F037A" w:rsidRPr="005859DB" w:rsidRDefault="008F037A" w:rsidP="008F037A">
      <w:pPr>
        <w:jc w:val="both"/>
      </w:pPr>
      <w:r w:rsidRPr="005859DB">
        <w:t>- ogłaszanie i prowadzenie naboru wniosków o pomoc z obszaru działania LGD.</w:t>
      </w:r>
    </w:p>
    <w:p w14:paraId="7413578E" w14:textId="77777777" w:rsidR="008F037A" w:rsidRPr="005859DB" w:rsidRDefault="008F037A" w:rsidP="008F037A">
      <w:pPr>
        <w:jc w:val="both"/>
      </w:pPr>
      <w:r w:rsidRPr="005859DB">
        <w:tab/>
        <w:t xml:space="preserve">Wnioski o pomoc, kwalifikujące się do udzielenia pomocy, mogą dotyczyć tylko działań i projektów zgodnych z LSR, przyjętą przez Stowarzyszenie „ Lokalna Grupa Działania </w:t>
      </w:r>
      <w:r w:rsidRPr="005859DB">
        <w:lastRenderedPageBreak/>
        <w:t>Pojezierze Brodnickie” i zatwierdzoną przez Samorząd Województwa Kujawsko-Pomorskiego.</w:t>
      </w:r>
    </w:p>
    <w:p w14:paraId="2512D05C" w14:textId="77777777" w:rsidR="008F037A" w:rsidRPr="00C9366E" w:rsidRDefault="008F037A" w:rsidP="008F037A">
      <w:pPr>
        <w:jc w:val="both"/>
      </w:pPr>
      <w:r w:rsidRPr="005859DB">
        <w:tab/>
        <w:t xml:space="preserve">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w:t>
      </w:r>
      <w:r w:rsidRPr="00C9366E">
        <w:t>się innowacyjnością, przyczyniając się do poprawy ogólnej jakości życia mieszkańców na obszarze LGD.</w:t>
      </w:r>
    </w:p>
    <w:p w14:paraId="5DD010F1" w14:textId="77777777" w:rsidR="00BE1374" w:rsidRDefault="00C9366E" w:rsidP="00BE1374">
      <w:pPr>
        <w:pStyle w:val="Bezodstpw"/>
        <w:jc w:val="both"/>
        <w:rPr>
          <w:rFonts w:ascii="Times New Roman" w:hAnsi="Times New Roman"/>
          <w:sz w:val="24"/>
          <w:szCs w:val="24"/>
        </w:rPr>
      </w:pPr>
      <w:r w:rsidRPr="006F42DE">
        <w:rPr>
          <w:rFonts w:ascii="Times New Roman" w:hAnsi="Times New Roman"/>
          <w:sz w:val="24"/>
          <w:szCs w:val="24"/>
        </w:rPr>
        <w:t xml:space="preserve">Dla wyjaśnienia podajemy, że projekt grantowy to operacja, której beneficjentem jest LGD. Projekt taki składa się z szeregu „mikroprojektów”, gdzie odbiorcami końcowymi są podmioty działające na obszarze objętym LSR. Poza koniecznością poddania się ewentualnej kontroli odbiorca końcowy mikroprojektu nie ma kontaktów z zarządem województwa a jedynie z LGD. Odpowiedzialność finansową za realizację projektu grantowego ponosi LGD, w tym za wszystkie nieprawidłowości i naruszenia prawa. Ewentualne korekty nakładane są na LGD jako beneficjenta (LGD ma roszczenia odszkodowawcze wobec mikro projektodawców). Dlatego też LGD w umowach z odbiorcami końcowymi mikroprojektów </w:t>
      </w:r>
      <w:r w:rsidR="00E17122" w:rsidRPr="006F42DE">
        <w:rPr>
          <w:rFonts w:ascii="Times New Roman" w:hAnsi="Times New Roman"/>
          <w:sz w:val="24"/>
          <w:szCs w:val="24"/>
        </w:rPr>
        <w:t>ustanowi</w:t>
      </w:r>
      <w:r w:rsidRPr="006F42DE">
        <w:rPr>
          <w:rFonts w:ascii="Times New Roman" w:hAnsi="Times New Roman"/>
          <w:sz w:val="24"/>
          <w:szCs w:val="24"/>
        </w:rPr>
        <w:t xml:space="preserve"> odpowiednie zabezpieczenia finansowe lub odpowiednie zapisy umowne gwarantujące prawidłowość realizacji mikroprojektu i ewentualne sankcje finansowe. Do projektów grantowych realizowanych z EFS lub EFRR stosowane będą przepisy ustawy wdrożeniowej dotyczące realizacji projektów grantowych (art. 32 i 33).</w:t>
      </w:r>
      <w:r w:rsidR="00F557D6">
        <w:rPr>
          <w:rFonts w:ascii="Times New Roman" w:hAnsi="Times New Roman"/>
          <w:sz w:val="24"/>
          <w:szCs w:val="24"/>
        </w:rPr>
        <w:t xml:space="preserve"> </w:t>
      </w:r>
      <w:r w:rsidRPr="006F42DE">
        <w:rPr>
          <w:rFonts w:ascii="Times New Roman" w:hAnsi="Times New Roman"/>
          <w:sz w:val="24"/>
          <w:szCs w:val="24"/>
        </w:rPr>
        <w:t xml:space="preserve">Planujemy realizować projekty grantowe z przeznaczeniem na rozwój przedsiębiorstw w ramach środków finansowych z osi 7 RPO w wysokości </w:t>
      </w:r>
      <w:r w:rsidR="006F22A7" w:rsidRPr="00203352">
        <w:rPr>
          <w:rFonts w:ascii="Times New Roman" w:hAnsi="Times New Roman"/>
          <w:sz w:val="24"/>
          <w:szCs w:val="24"/>
        </w:rPr>
        <w:t>5400000</w:t>
      </w:r>
      <w:r w:rsidRPr="00203352">
        <w:rPr>
          <w:rFonts w:ascii="Times New Roman" w:hAnsi="Times New Roman"/>
          <w:sz w:val="24"/>
          <w:szCs w:val="24"/>
        </w:rPr>
        <w:t xml:space="preserve"> zł. oraz </w:t>
      </w:r>
      <w:r w:rsidRPr="006F42DE">
        <w:rPr>
          <w:rFonts w:ascii="Times New Roman" w:hAnsi="Times New Roman"/>
          <w:sz w:val="24"/>
          <w:szCs w:val="24"/>
        </w:rPr>
        <w:t>za</w:t>
      </w:r>
      <w:r w:rsidR="00F902D1" w:rsidRPr="006F42DE">
        <w:rPr>
          <w:rFonts w:ascii="Times New Roman" w:hAnsi="Times New Roman"/>
          <w:sz w:val="24"/>
          <w:szCs w:val="24"/>
        </w:rPr>
        <w:t>angażować środki finansowe z osi</w:t>
      </w:r>
      <w:r w:rsidRPr="006F42DE">
        <w:rPr>
          <w:rFonts w:ascii="Times New Roman" w:hAnsi="Times New Roman"/>
          <w:sz w:val="24"/>
          <w:szCs w:val="24"/>
        </w:rPr>
        <w:t xml:space="preserve"> 11 RPO w wysokości 3192000 zł na p</w:t>
      </w:r>
      <w:r w:rsidR="00F902D1" w:rsidRPr="006F42DE">
        <w:rPr>
          <w:rFonts w:ascii="Times New Roman" w:hAnsi="Times New Roman"/>
          <w:sz w:val="24"/>
          <w:szCs w:val="24"/>
        </w:rPr>
        <w:t>rowadzenie działań rozwojowych.</w:t>
      </w:r>
    </w:p>
    <w:p w14:paraId="1226DE3F" w14:textId="77777777" w:rsidR="003D323C" w:rsidRDefault="003D323C" w:rsidP="00BE1374">
      <w:pPr>
        <w:pStyle w:val="Bezodstpw"/>
        <w:jc w:val="both"/>
        <w:rPr>
          <w:rFonts w:ascii="Times New Roman" w:hAnsi="Times New Roman"/>
          <w:sz w:val="24"/>
          <w:szCs w:val="24"/>
        </w:rPr>
      </w:pPr>
    </w:p>
    <w:p w14:paraId="7828D18D" w14:textId="77777777" w:rsidR="003D323C" w:rsidRPr="002C3F23" w:rsidRDefault="003D323C" w:rsidP="003372C1">
      <w:pPr>
        <w:pStyle w:val="Nagwek3"/>
        <w:numPr>
          <w:ilvl w:val="0"/>
          <w:numId w:val="54"/>
        </w:numPr>
      </w:pPr>
      <w:bookmarkStart w:id="561" w:name="_Toc62471680"/>
      <w:r>
        <w:t xml:space="preserve">Informacja o wysokości wsparcia przyznanego na rozpoczęcie działalności gospodarczej </w:t>
      </w:r>
      <w:r w:rsidR="00AC1165" w:rsidRPr="002C3F23">
        <w:t xml:space="preserve">i rozwijanie działalności gospodarczej </w:t>
      </w:r>
      <w:r w:rsidRPr="002C3F23">
        <w:t>w ramach PROW 2014 - 2020</w:t>
      </w:r>
      <w:bookmarkEnd w:id="561"/>
    </w:p>
    <w:p w14:paraId="50FC170B" w14:textId="77777777" w:rsidR="00D3064A" w:rsidRPr="002C3F23" w:rsidRDefault="00D3064A" w:rsidP="003D323C">
      <w:pPr>
        <w:pStyle w:val="Bezodstpw"/>
        <w:rPr>
          <w:b/>
        </w:rPr>
      </w:pPr>
    </w:p>
    <w:p w14:paraId="720CCE8B" w14:textId="77777777" w:rsidR="00CD3339" w:rsidRPr="002C3F23" w:rsidRDefault="00CD3339" w:rsidP="00CD3339">
      <w:pPr>
        <w:pStyle w:val="Bezodstpw"/>
      </w:pPr>
    </w:p>
    <w:p w14:paraId="705CAA9F" w14:textId="77777777" w:rsidR="00AC1165" w:rsidRPr="00057A09" w:rsidRDefault="00CD3339" w:rsidP="006F42DE">
      <w:pPr>
        <w:pStyle w:val="Bezodstpw"/>
        <w:jc w:val="both"/>
        <w:rPr>
          <w:rFonts w:ascii="Times New Roman" w:hAnsi="Times New Roman"/>
          <w:sz w:val="24"/>
          <w:szCs w:val="24"/>
        </w:rPr>
      </w:pPr>
      <w:r w:rsidRPr="002C3F23">
        <w:rPr>
          <w:rFonts w:ascii="Times New Roman" w:hAnsi="Times New Roman"/>
          <w:sz w:val="24"/>
          <w:szCs w:val="24"/>
        </w:rPr>
        <w:t xml:space="preserve">W związku z dużą ilością osób </w:t>
      </w:r>
      <w:r w:rsidR="00B14061" w:rsidRPr="002C3F23">
        <w:rPr>
          <w:rFonts w:ascii="Times New Roman" w:hAnsi="Times New Roman"/>
          <w:sz w:val="24"/>
          <w:szCs w:val="24"/>
        </w:rPr>
        <w:t xml:space="preserve">korzystających ze wsparcia finansowego Ośrodków Pomocy Społecznej będących rezultatem osiągania niskich dochodów </w:t>
      </w:r>
      <w:r w:rsidRPr="002C3F23">
        <w:rPr>
          <w:rFonts w:ascii="Times New Roman" w:hAnsi="Times New Roman"/>
          <w:sz w:val="24"/>
          <w:szCs w:val="24"/>
        </w:rPr>
        <w:t>na obszarze LSR</w:t>
      </w:r>
      <w:r w:rsidR="00B14061" w:rsidRPr="002C3F23">
        <w:rPr>
          <w:rFonts w:ascii="Times New Roman" w:hAnsi="Times New Roman"/>
          <w:sz w:val="24"/>
          <w:szCs w:val="24"/>
        </w:rPr>
        <w:t xml:space="preserve"> oraz wielu osób w młodym wieku</w:t>
      </w:r>
      <w:r w:rsidRPr="002C3F23">
        <w:rPr>
          <w:rFonts w:ascii="Times New Roman" w:hAnsi="Times New Roman"/>
          <w:sz w:val="24"/>
          <w:szCs w:val="24"/>
        </w:rPr>
        <w:t xml:space="preserve"> poszukujących pracy </w:t>
      </w:r>
      <w:r w:rsidR="00770F9F" w:rsidRPr="002C3F23">
        <w:rPr>
          <w:rFonts w:ascii="Times New Roman" w:hAnsi="Times New Roman"/>
          <w:sz w:val="24"/>
          <w:szCs w:val="24"/>
        </w:rPr>
        <w:t>ze względu na dysponowanie</w:t>
      </w:r>
      <w:r w:rsidR="00D3064A" w:rsidRPr="002C3F23">
        <w:rPr>
          <w:rFonts w:ascii="Times New Roman" w:hAnsi="Times New Roman"/>
          <w:sz w:val="24"/>
          <w:szCs w:val="24"/>
        </w:rPr>
        <w:t xml:space="preserve"> niedostateczną </w:t>
      </w:r>
      <w:r w:rsidR="00413228" w:rsidRPr="002C3F23">
        <w:rPr>
          <w:rFonts w:ascii="Times New Roman" w:hAnsi="Times New Roman"/>
          <w:sz w:val="24"/>
          <w:szCs w:val="24"/>
        </w:rPr>
        <w:t>wielkości</w:t>
      </w:r>
      <w:r w:rsidR="00D3064A" w:rsidRPr="002C3F23">
        <w:rPr>
          <w:rFonts w:ascii="Times New Roman" w:hAnsi="Times New Roman"/>
          <w:sz w:val="24"/>
          <w:szCs w:val="24"/>
        </w:rPr>
        <w:t xml:space="preserve">ą </w:t>
      </w:r>
      <w:r w:rsidRPr="002C3F23">
        <w:rPr>
          <w:rFonts w:ascii="Times New Roman" w:hAnsi="Times New Roman"/>
          <w:sz w:val="24"/>
          <w:szCs w:val="24"/>
        </w:rPr>
        <w:t xml:space="preserve">własnych środków finansowych wnioskodawca </w:t>
      </w:r>
      <w:r w:rsidR="00D3064A" w:rsidRPr="002C3F23">
        <w:rPr>
          <w:rFonts w:ascii="Times New Roman" w:hAnsi="Times New Roman"/>
          <w:sz w:val="24"/>
          <w:szCs w:val="24"/>
        </w:rPr>
        <w:t>pragnący rozpocząć</w:t>
      </w:r>
      <w:r w:rsidR="00413228" w:rsidRPr="002C3F23">
        <w:rPr>
          <w:rFonts w:ascii="Times New Roman" w:hAnsi="Times New Roman"/>
          <w:sz w:val="24"/>
          <w:szCs w:val="24"/>
        </w:rPr>
        <w:t xml:space="preserve"> działalność gospodarczą </w:t>
      </w:r>
      <w:r w:rsidRPr="00057A09">
        <w:rPr>
          <w:rFonts w:ascii="Times New Roman" w:hAnsi="Times New Roman"/>
          <w:sz w:val="24"/>
          <w:szCs w:val="24"/>
        </w:rPr>
        <w:t>otrzyma w</w:t>
      </w:r>
      <w:r w:rsidR="00413228" w:rsidRPr="00057A09">
        <w:rPr>
          <w:rFonts w:ascii="Times New Roman" w:hAnsi="Times New Roman"/>
          <w:sz w:val="24"/>
          <w:szCs w:val="24"/>
        </w:rPr>
        <w:t>sparcie finansowe</w:t>
      </w:r>
      <w:r w:rsidRPr="00057A09">
        <w:rPr>
          <w:rFonts w:ascii="Times New Roman" w:hAnsi="Times New Roman"/>
          <w:sz w:val="24"/>
          <w:szCs w:val="24"/>
        </w:rPr>
        <w:t xml:space="preserve"> w ramach działania PROW 2014 - 2020</w:t>
      </w:r>
      <w:r w:rsidR="002D7351" w:rsidRPr="00057A09">
        <w:rPr>
          <w:rFonts w:ascii="Times New Roman" w:hAnsi="Times New Roman"/>
          <w:sz w:val="24"/>
          <w:szCs w:val="24"/>
        </w:rPr>
        <w:t xml:space="preserve"> w </w:t>
      </w:r>
      <w:r w:rsidR="003C46B3" w:rsidRPr="00057A09">
        <w:rPr>
          <w:rFonts w:ascii="Times New Roman" w:hAnsi="Times New Roman"/>
          <w:sz w:val="24"/>
          <w:szCs w:val="24"/>
        </w:rPr>
        <w:t xml:space="preserve">wysokości 100000 zł. </w:t>
      </w:r>
      <w:r w:rsidR="002D7351" w:rsidRPr="00057A09">
        <w:rPr>
          <w:rFonts w:ascii="Times New Roman" w:hAnsi="Times New Roman"/>
          <w:sz w:val="24"/>
          <w:szCs w:val="24"/>
        </w:rPr>
        <w:t xml:space="preserve">na podstawie złożonego </w:t>
      </w:r>
      <w:r w:rsidR="00770F9F" w:rsidRPr="00057A09">
        <w:rPr>
          <w:rFonts w:ascii="Times New Roman" w:hAnsi="Times New Roman"/>
          <w:sz w:val="24"/>
          <w:szCs w:val="24"/>
        </w:rPr>
        <w:t xml:space="preserve">wniosku i </w:t>
      </w:r>
      <w:r w:rsidR="002D7351" w:rsidRPr="00057A09">
        <w:rPr>
          <w:rFonts w:ascii="Times New Roman" w:hAnsi="Times New Roman"/>
          <w:sz w:val="24"/>
          <w:szCs w:val="24"/>
        </w:rPr>
        <w:t>biznesplanu</w:t>
      </w:r>
      <w:r w:rsidR="00D3064A" w:rsidRPr="00057A09">
        <w:rPr>
          <w:rFonts w:ascii="Times New Roman" w:hAnsi="Times New Roman"/>
          <w:sz w:val="24"/>
          <w:szCs w:val="24"/>
        </w:rPr>
        <w:t>. Taka intensywność</w:t>
      </w:r>
      <w:r w:rsidR="00413228" w:rsidRPr="00057A09">
        <w:rPr>
          <w:rFonts w:ascii="Times New Roman" w:hAnsi="Times New Roman"/>
          <w:sz w:val="24"/>
          <w:szCs w:val="24"/>
        </w:rPr>
        <w:t xml:space="preserve"> wsp</w:t>
      </w:r>
      <w:r w:rsidR="002D7351" w:rsidRPr="00057A09">
        <w:rPr>
          <w:rFonts w:ascii="Times New Roman" w:hAnsi="Times New Roman"/>
          <w:sz w:val="24"/>
          <w:szCs w:val="24"/>
        </w:rPr>
        <w:t>arcia finansowego wynika</w:t>
      </w:r>
      <w:r w:rsidR="00413228" w:rsidRPr="00057A09">
        <w:rPr>
          <w:rFonts w:ascii="Times New Roman" w:hAnsi="Times New Roman"/>
          <w:sz w:val="24"/>
          <w:szCs w:val="24"/>
        </w:rPr>
        <w:t xml:space="preserve"> z potrzeby zakupu produktów</w:t>
      </w:r>
      <w:r w:rsidR="003C46B3" w:rsidRPr="00057A09">
        <w:rPr>
          <w:rFonts w:ascii="Times New Roman" w:hAnsi="Times New Roman"/>
          <w:sz w:val="24"/>
          <w:szCs w:val="24"/>
        </w:rPr>
        <w:t xml:space="preserve">, towarów, usług </w:t>
      </w:r>
      <w:r w:rsidR="00413228" w:rsidRPr="00057A09">
        <w:rPr>
          <w:rFonts w:ascii="Times New Roman" w:hAnsi="Times New Roman"/>
          <w:sz w:val="24"/>
          <w:szCs w:val="24"/>
        </w:rPr>
        <w:t xml:space="preserve"> innowacyjnych w celu </w:t>
      </w:r>
      <w:r w:rsidR="003C46B3" w:rsidRPr="00057A09">
        <w:rPr>
          <w:rFonts w:ascii="Times New Roman" w:hAnsi="Times New Roman"/>
          <w:sz w:val="24"/>
          <w:szCs w:val="24"/>
        </w:rPr>
        <w:t xml:space="preserve">zwiększenia konkurencyjności na rynku oraz </w:t>
      </w:r>
      <w:r w:rsidR="00413228" w:rsidRPr="00057A09">
        <w:rPr>
          <w:rFonts w:ascii="Times New Roman" w:hAnsi="Times New Roman"/>
          <w:sz w:val="24"/>
          <w:szCs w:val="24"/>
        </w:rPr>
        <w:t xml:space="preserve">spełnienia jednego z </w:t>
      </w:r>
      <w:r w:rsidR="003C46B3" w:rsidRPr="00057A09">
        <w:rPr>
          <w:rFonts w:ascii="Times New Roman" w:hAnsi="Times New Roman"/>
          <w:sz w:val="24"/>
          <w:szCs w:val="24"/>
        </w:rPr>
        <w:t xml:space="preserve">lokalnych </w:t>
      </w:r>
      <w:r w:rsidR="00413228" w:rsidRPr="00057A09">
        <w:rPr>
          <w:rFonts w:ascii="Times New Roman" w:hAnsi="Times New Roman"/>
          <w:sz w:val="24"/>
          <w:szCs w:val="24"/>
        </w:rPr>
        <w:t>kryt</w:t>
      </w:r>
      <w:r w:rsidR="003C46B3" w:rsidRPr="00057A09">
        <w:rPr>
          <w:rFonts w:ascii="Times New Roman" w:hAnsi="Times New Roman"/>
          <w:sz w:val="24"/>
          <w:szCs w:val="24"/>
        </w:rPr>
        <w:t>eriów wyboru operacji</w:t>
      </w:r>
      <w:r w:rsidR="00413228" w:rsidRPr="00057A09">
        <w:rPr>
          <w:rFonts w:ascii="Times New Roman" w:hAnsi="Times New Roman"/>
          <w:sz w:val="24"/>
          <w:szCs w:val="24"/>
        </w:rPr>
        <w:t>.</w:t>
      </w:r>
      <w:r w:rsidR="00D3064A" w:rsidRPr="00057A09">
        <w:rPr>
          <w:rFonts w:ascii="Times New Roman" w:hAnsi="Times New Roman"/>
          <w:sz w:val="24"/>
          <w:szCs w:val="24"/>
        </w:rPr>
        <w:t xml:space="preserve"> Nie różnicujemy wysokości pomocy </w:t>
      </w:r>
      <w:r w:rsidR="003C46B3" w:rsidRPr="00057A09">
        <w:rPr>
          <w:rFonts w:ascii="Times New Roman" w:hAnsi="Times New Roman"/>
          <w:sz w:val="24"/>
          <w:szCs w:val="24"/>
        </w:rPr>
        <w:t xml:space="preserve">w zależności </w:t>
      </w:r>
      <w:r w:rsidR="00D3064A" w:rsidRPr="00057A09">
        <w:rPr>
          <w:rFonts w:ascii="Times New Roman" w:hAnsi="Times New Roman"/>
          <w:sz w:val="24"/>
          <w:szCs w:val="24"/>
        </w:rPr>
        <w:t xml:space="preserve">od kategorii beneficjenta </w:t>
      </w:r>
      <w:r w:rsidR="003C46B3" w:rsidRPr="00057A09">
        <w:rPr>
          <w:rFonts w:ascii="Times New Roman" w:hAnsi="Times New Roman"/>
          <w:sz w:val="24"/>
          <w:szCs w:val="24"/>
        </w:rPr>
        <w:t xml:space="preserve">lub rodzaju operacji </w:t>
      </w:r>
      <w:r w:rsidR="00D3064A" w:rsidRPr="00057A09">
        <w:rPr>
          <w:rFonts w:ascii="Times New Roman" w:hAnsi="Times New Roman"/>
          <w:sz w:val="24"/>
          <w:szCs w:val="24"/>
        </w:rPr>
        <w:t xml:space="preserve">i Rada nie będzie </w:t>
      </w:r>
      <w:r w:rsidR="003C46B3" w:rsidRPr="00057A09">
        <w:rPr>
          <w:rFonts w:ascii="Times New Roman" w:hAnsi="Times New Roman"/>
          <w:sz w:val="24"/>
          <w:szCs w:val="24"/>
        </w:rPr>
        <w:t>ustalała kwoty pomocy, gdyż podczas prowadzonych konsultacji społecznych zainteresowani przedstawiali szeroką gamę możliwych do prowadzenia działalności oraz wysokie do poniesienia koszty związane z podjęciem działalności gospodarczej</w:t>
      </w:r>
      <w:r w:rsidR="00AC1165" w:rsidRPr="00057A09">
        <w:rPr>
          <w:rFonts w:ascii="Times New Roman" w:hAnsi="Times New Roman"/>
          <w:sz w:val="24"/>
          <w:szCs w:val="24"/>
        </w:rPr>
        <w:t>.</w:t>
      </w:r>
    </w:p>
    <w:p w14:paraId="2E0A86FB" w14:textId="77777777" w:rsidR="00AC1165" w:rsidRPr="002C3F23" w:rsidRDefault="00AC1165" w:rsidP="00AC1165">
      <w:pPr>
        <w:pStyle w:val="Bezodstpw"/>
        <w:jc w:val="both"/>
        <w:rPr>
          <w:rFonts w:ascii="Times New Roman" w:hAnsi="Times New Roman"/>
          <w:sz w:val="24"/>
          <w:szCs w:val="24"/>
        </w:rPr>
      </w:pPr>
      <w:r w:rsidRPr="00057A09">
        <w:rPr>
          <w:rFonts w:ascii="Times New Roman" w:hAnsi="Times New Roman"/>
          <w:sz w:val="24"/>
          <w:szCs w:val="24"/>
        </w:rPr>
        <w:t xml:space="preserve">Na rozwijanie działalności gospodarczej będziemy przyznawali wsparcie finansowe do wysokości 200 000,00zł. </w:t>
      </w:r>
      <w:r w:rsidR="00531007" w:rsidRPr="00057A09">
        <w:rPr>
          <w:rFonts w:ascii="Times New Roman" w:hAnsi="Times New Roman"/>
          <w:sz w:val="24"/>
          <w:szCs w:val="24"/>
        </w:rPr>
        <w:t>b</w:t>
      </w:r>
      <w:r w:rsidRPr="00057A09">
        <w:rPr>
          <w:rFonts w:ascii="Times New Roman" w:hAnsi="Times New Roman"/>
          <w:sz w:val="24"/>
          <w:szCs w:val="24"/>
        </w:rPr>
        <w:t xml:space="preserve">ez ustalania wysokości kwoty pomocy, gdyż nie jesteśmy zainteresowani różnicowaniem wysokości </w:t>
      </w:r>
      <w:r w:rsidRPr="002C3F23">
        <w:rPr>
          <w:rFonts w:ascii="Times New Roman" w:hAnsi="Times New Roman"/>
          <w:sz w:val="24"/>
          <w:szCs w:val="24"/>
        </w:rPr>
        <w:t>wsparcia tylko uznaniem potrzeby finansowej beneficjenta wskazanych w złożonych dokumentach. Taki kierunek działania wynika z rozeznania rynku, gdyż ustanowienie</w:t>
      </w:r>
      <w:r w:rsidR="00531007" w:rsidRPr="002C3F23">
        <w:rPr>
          <w:rFonts w:ascii="Times New Roman" w:hAnsi="Times New Roman"/>
          <w:sz w:val="24"/>
          <w:szCs w:val="24"/>
        </w:rPr>
        <w:t xml:space="preserve"> stanowiska</w:t>
      </w:r>
      <w:r w:rsidRPr="002C3F23">
        <w:rPr>
          <w:rFonts w:ascii="Times New Roman" w:hAnsi="Times New Roman"/>
          <w:sz w:val="24"/>
          <w:szCs w:val="24"/>
        </w:rPr>
        <w:t xml:space="preserve"> pracy, a jest to warunek konieczny przy udzieleniu wsparcia</w:t>
      </w:r>
      <w:r w:rsidR="00531007" w:rsidRPr="002C3F23">
        <w:rPr>
          <w:rFonts w:ascii="Times New Roman" w:hAnsi="Times New Roman"/>
          <w:sz w:val="24"/>
          <w:szCs w:val="24"/>
        </w:rPr>
        <w:t>,</w:t>
      </w:r>
      <w:r w:rsidRPr="002C3F23">
        <w:rPr>
          <w:rFonts w:ascii="Times New Roman" w:hAnsi="Times New Roman"/>
          <w:sz w:val="24"/>
          <w:szCs w:val="24"/>
        </w:rPr>
        <w:t xml:space="preserve"> wymaga dużych nakładów. Mamy świadomość, że przedsiębiorca pragnący rozwijać działalność musi być konkurencyjny na rynku i dlatego rynek wymaga od niego innowacyjnego podejścia. </w:t>
      </w:r>
    </w:p>
    <w:p w14:paraId="64E91057" w14:textId="77777777" w:rsidR="00AC1165" w:rsidRPr="00AC1165" w:rsidRDefault="00AC1165" w:rsidP="006F42DE">
      <w:pPr>
        <w:pStyle w:val="Bezodstpw"/>
        <w:jc w:val="both"/>
        <w:rPr>
          <w:rFonts w:ascii="Times New Roman" w:hAnsi="Times New Roman"/>
          <w:color w:val="000000" w:themeColor="text1"/>
          <w:sz w:val="24"/>
          <w:szCs w:val="24"/>
        </w:rPr>
        <w:sectPr w:rsidR="00AC1165" w:rsidRPr="00AC1165" w:rsidSect="006F41EB">
          <w:pgSz w:w="11906" w:h="16838" w:code="9"/>
          <w:pgMar w:top="1418" w:right="1418" w:bottom="1418" w:left="1418" w:header="709" w:footer="709" w:gutter="0"/>
          <w:cols w:space="708"/>
          <w:docGrid w:linePitch="360"/>
        </w:sectPr>
      </w:pPr>
    </w:p>
    <w:p w14:paraId="5C24CC8B" w14:textId="77777777" w:rsidR="00466A85" w:rsidRPr="00A5521D" w:rsidRDefault="00466A85" w:rsidP="003372C1">
      <w:pPr>
        <w:pStyle w:val="Nagwek1"/>
        <w:numPr>
          <w:ilvl w:val="0"/>
          <w:numId w:val="42"/>
        </w:numPr>
        <w:rPr>
          <w:rFonts w:ascii="Times New Roman" w:hAnsi="Times New Roman" w:cs="Times New Roman"/>
          <w:sz w:val="32"/>
          <w:szCs w:val="32"/>
        </w:rPr>
      </w:pPr>
      <w:bookmarkStart w:id="562" w:name="_Toc438925449"/>
      <w:bookmarkStart w:id="563" w:name="_Toc438925561"/>
      <w:bookmarkStart w:id="564" w:name="_Toc438925671"/>
      <w:bookmarkStart w:id="565" w:name="_Toc438925783"/>
      <w:bookmarkStart w:id="566" w:name="_Toc438925895"/>
      <w:bookmarkStart w:id="567" w:name="_Toc438926007"/>
      <w:bookmarkStart w:id="568" w:name="_Toc438928296"/>
      <w:bookmarkStart w:id="569" w:name="_Toc438930607"/>
      <w:bookmarkStart w:id="570" w:name="_Toc438930726"/>
      <w:bookmarkStart w:id="571" w:name="_Toc438925450"/>
      <w:bookmarkStart w:id="572" w:name="_Toc438925562"/>
      <w:bookmarkStart w:id="573" w:name="_Toc438925672"/>
      <w:bookmarkStart w:id="574" w:name="_Toc438925784"/>
      <w:bookmarkStart w:id="575" w:name="_Toc438925896"/>
      <w:bookmarkStart w:id="576" w:name="_Toc438926008"/>
      <w:bookmarkStart w:id="577" w:name="_Toc438928297"/>
      <w:bookmarkStart w:id="578" w:name="_Toc438930608"/>
      <w:bookmarkStart w:id="579" w:name="_Toc438930727"/>
      <w:bookmarkStart w:id="580" w:name="_Toc438925451"/>
      <w:bookmarkStart w:id="581" w:name="_Toc438925563"/>
      <w:bookmarkStart w:id="582" w:name="_Toc438925673"/>
      <w:bookmarkStart w:id="583" w:name="_Toc438925785"/>
      <w:bookmarkStart w:id="584" w:name="_Toc438925897"/>
      <w:bookmarkStart w:id="585" w:name="_Toc438926009"/>
      <w:bookmarkStart w:id="586" w:name="_Toc438928298"/>
      <w:bookmarkStart w:id="587" w:name="_Toc438930609"/>
      <w:bookmarkStart w:id="588" w:name="_Toc438930728"/>
      <w:bookmarkStart w:id="589" w:name="_Toc438925452"/>
      <w:bookmarkStart w:id="590" w:name="_Toc438925564"/>
      <w:bookmarkStart w:id="591" w:name="_Toc438925674"/>
      <w:bookmarkStart w:id="592" w:name="_Toc438925786"/>
      <w:bookmarkStart w:id="593" w:name="_Toc438925898"/>
      <w:bookmarkStart w:id="594" w:name="_Toc438926010"/>
      <w:bookmarkStart w:id="595" w:name="_Toc438928299"/>
      <w:bookmarkStart w:id="596" w:name="_Toc438930610"/>
      <w:bookmarkStart w:id="597" w:name="_Toc438930729"/>
      <w:bookmarkStart w:id="598" w:name="_Toc438925453"/>
      <w:bookmarkStart w:id="599" w:name="_Toc438925565"/>
      <w:bookmarkStart w:id="600" w:name="_Toc438925675"/>
      <w:bookmarkStart w:id="601" w:name="_Toc438925787"/>
      <w:bookmarkStart w:id="602" w:name="_Toc438925899"/>
      <w:bookmarkStart w:id="603" w:name="_Toc438926011"/>
      <w:bookmarkStart w:id="604" w:name="_Toc438928300"/>
      <w:bookmarkStart w:id="605" w:name="_Toc438930611"/>
      <w:bookmarkStart w:id="606" w:name="_Toc438930730"/>
      <w:bookmarkStart w:id="607" w:name="_Toc438925454"/>
      <w:bookmarkStart w:id="608" w:name="_Toc438925566"/>
      <w:bookmarkStart w:id="609" w:name="_Toc438925676"/>
      <w:bookmarkStart w:id="610" w:name="_Toc438925788"/>
      <w:bookmarkStart w:id="611" w:name="_Toc438925900"/>
      <w:bookmarkStart w:id="612" w:name="_Toc438926012"/>
      <w:bookmarkStart w:id="613" w:name="_Toc438928301"/>
      <w:bookmarkStart w:id="614" w:name="_Toc438930612"/>
      <w:bookmarkStart w:id="615" w:name="_Toc438930731"/>
      <w:bookmarkStart w:id="616" w:name="_Toc6247168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r>
        <w:rPr>
          <w:rFonts w:ascii="Times New Roman" w:hAnsi="Times New Roman" w:cs="Times New Roman"/>
          <w:sz w:val="32"/>
          <w:szCs w:val="32"/>
        </w:rPr>
        <w:lastRenderedPageBreak/>
        <w:t>Plan działania</w:t>
      </w:r>
      <w:bookmarkEnd w:id="616"/>
    </w:p>
    <w:p w14:paraId="0AC7E2C4" w14:textId="77777777" w:rsidR="008F5E8E" w:rsidRPr="005859DB" w:rsidRDefault="008F5E8E" w:rsidP="008F5E8E">
      <w:pPr>
        <w:spacing w:line="20" w:lineRule="atLeast"/>
        <w:rPr>
          <w:b/>
          <w:color w:val="00B050"/>
        </w:rPr>
      </w:pPr>
    </w:p>
    <w:p w14:paraId="31532CC1" w14:textId="77777777" w:rsidR="00661C55" w:rsidRDefault="008F5E8E" w:rsidP="002E563C">
      <w:pPr>
        <w:spacing w:line="20" w:lineRule="atLeast"/>
        <w:ind w:firstLine="708"/>
        <w:jc w:val="both"/>
      </w:pPr>
      <w:r w:rsidRPr="005859DB">
        <w:t>Plan działania zawiera szczegółowe wskazanie harmonogramu osiągania poszczególnych wskaźników produktu z podaniem przedziałów czasowych dla określonych przedsięwzięć</w:t>
      </w:r>
      <w:r w:rsidR="00156358">
        <w:t>,</w:t>
      </w:r>
      <w:r w:rsidRPr="005859DB">
        <w:t xml:space="preserve"> które przekł</w:t>
      </w:r>
      <w:r w:rsidR="00156358">
        <w:t>adają się na osiągnięcie celów.</w:t>
      </w:r>
      <w:r w:rsidRPr="005859DB">
        <w:t xml:space="preserve"> Przedstawiony plan działania jest ściśle powiązany z logiką realizacji LSR i dla zachowania przejrzystości dotyczy on każdego celu ogólnego z osobna. </w:t>
      </w:r>
      <w:r w:rsidR="00307BA1" w:rsidRPr="005859DB">
        <w:t>Jest on również racjonalny</w:t>
      </w:r>
      <w:r w:rsidR="00156358">
        <w:t>,</w:t>
      </w:r>
      <w:r w:rsidR="00307BA1" w:rsidRPr="005859DB">
        <w:t xml:space="preserve"> ponieważ jest on wynikiem przeprowadzo</w:t>
      </w:r>
      <w:r w:rsidR="00156358">
        <w:t>nej analizy SWOT, odnosi się on</w:t>
      </w:r>
      <w:r w:rsidR="00307BA1" w:rsidRPr="005859DB">
        <w:t xml:space="preserve"> do diagnozy oraz w sposób bezpośredni </w:t>
      </w:r>
      <w:r w:rsidR="001E2178" w:rsidRPr="005859DB">
        <w:t>stanowi odzwierciedlenie potrzeb i słabych stron pojezierza brodnickiego. Plan działania zawiera zapis w przedziałach czasowych osiągnięcia wskaźników produktów</w:t>
      </w:r>
      <w:r w:rsidR="00156358">
        <w:t>,</w:t>
      </w:r>
      <w:r w:rsidR="001E2178" w:rsidRPr="005859DB">
        <w:t xml:space="preserve"> które pozwolą i mają bezpośredni wpływ na osiągnięcie celów założonych przez Stowarzyszenie „Lokalna Grupa Działania Pojezierze Brodn</w:t>
      </w:r>
      <w:r w:rsidR="00FA6E72" w:rsidRPr="005859DB">
        <w:t>i</w:t>
      </w:r>
      <w:r w:rsidR="001E2178" w:rsidRPr="005859DB">
        <w:t>ckie”</w:t>
      </w:r>
    </w:p>
    <w:p w14:paraId="5EE8C0C0" w14:textId="77777777" w:rsidR="00C80423" w:rsidRPr="00AC714B" w:rsidRDefault="00DB1554" w:rsidP="00EF77FA">
      <w:pPr>
        <w:spacing w:line="20" w:lineRule="atLeast"/>
        <w:ind w:firstLine="708"/>
        <w:jc w:val="both"/>
      </w:pPr>
      <w:r>
        <w:t xml:space="preserve">W planie działania nie wyszczególniono innych projektów współpracy, gdyż aktualnie jesteśmy na </w:t>
      </w:r>
      <w:r w:rsidRPr="00AC714B">
        <w:t>etapie uzgadniania szczegółów. Jeden z projektów będzie realizowany z Lokalną Grupą Rybacką</w:t>
      </w:r>
      <w:r w:rsidR="00C80423" w:rsidRPr="00AC714B">
        <w:t xml:space="preserve"> Stowarzyszenie Lokalna Grupa Rybacka "Nasz Krajna i Pałuki"</w:t>
      </w:r>
      <w:r w:rsidR="006D1EF8" w:rsidRPr="00AC714B">
        <w:t xml:space="preserve"> w formie wyjazdu studyjnego na Dni Karpia w Dolinie Baryczy. Podczas realizacji tego projektu nastąpi wymiana dobrych praktyk dotycząca towarowej produkcji ryb, przygotowania do sprzedaży jak również promocji uchowanych ryb. Na terenie naszego województwa są dwa obszary z koncentracją gospodarki rybackiej </w:t>
      </w:r>
      <w:r w:rsidR="00EF77FA" w:rsidRPr="00AC714B">
        <w:t>tzn. nasz obszar i obszar LGD uczestnika projektu i realizacja takiego projektu wpłynie na efektywniejszą wymianę dobrych praktyk i zwiększenie efektywności prowadzonej działalności gospodarczej. Gdy nastąpią</w:t>
      </w:r>
      <w:r w:rsidR="00C80423" w:rsidRPr="00AC714B">
        <w:t xml:space="preserve"> pozytywn</w:t>
      </w:r>
      <w:r w:rsidR="00EF77FA" w:rsidRPr="00AC714B">
        <w:t>e</w:t>
      </w:r>
      <w:r w:rsidR="00C80423" w:rsidRPr="00AC714B">
        <w:t xml:space="preserve"> efekt</w:t>
      </w:r>
      <w:r w:rsidR="00EF77FA" w:rsidRPr="00AC714B">
        <w:t>y</w:t>
      </w:r>
      <w:r w:rsidR="00C80423" w:rsidRPr="00AC714B">
        <w:t xml:space="preserve"> tzn. wymian</w:t>
      </w:r>
      <w:r w:rsidR="00EF77FA" w:rsidRPr="00AC714B">
        <w:t>a</w:t>
      </w:r>
      <w:r w:rsidR="00C80423" w:rsidRPr="00AC714B">
        <w:t xml:space="preserve"> dobrych praktyk w ramach prowadzonej działalności związanej z rybactwem jak również podniesienie</w:t>
      </w:r>
      <w:r w:rsidR="00EF77FA" w:rsidRPr="00AC714B">
        <w:t>m</w:t>
      </w:r>
      <w:r w:rsidR="00C80423" w:rsidRPr="00AC714B">
        <w:t xml:space="preserve"> wiedzy użytecznej planujemy zorganizowanie wyjazdu studyjnego z t</w:t>
      </w:r>
      <w:r w:rsidR="00A10B0A" w:rsidRPr="00AC714B">
        <w:t>ą</w:t>
      </w:r>
      <w:r w:rsidR="00C80423" w:rsidRPr="00AC714B">
        <w:t xml:space="preserve"> samą Lokalna Grupą Działania do przedsiębiorców instytucji zajmujących się hodowlą lub produkcją ryb konsumpcyjnych na teren</w:t>
      </w:r>
      <w:r w:rsidR="00A10B0A" w:rsidRPr="00AC714B">
        <w:t>ie</w:t>
      </w:r>
      <w:r w:rsidR="00C80423" w:rsidRPr="00AC714B">
        <w:t xml:space="preserve"> Republiki Czeskiej. Z uzyskanych informacji od rybaków wiemy, że na terenie Republiki Czeskiej hodowcy jak i producenci ryb stosują nowatorskie metody przy wskazanej produkcji i osiągają bardzo dobre wyniki. </w:t>
      </w:r>
    </w:p>
    <w:p w14:paraId="22378162" w14:textId="77777777" w:rsidR="00C80423" w:rsidRPr="00AC714B" w:rsidRDefault="00C80423" w:rsidP="002E563C">
      <w:pPr>
        <w:spacing w:line="20" w:lineRule="atLeast"/>
        <w:ind w:firstLine="708"/>
        <w:jc w:val="both"/>
      </w:pPr>
      <w:r w:rsidRPr="00AC714B">
        <w:t>Pragniemy również realizację projektu współpracy z</w:t>
      </w:r>
      <w:r w:rsidR="007043BD" w:rsidRPr="00AC714B">
        <w:t xml:space="preserve"> następującymi Stowarzyszeniami: </w:t>
      </w:r>
      <w:r w:rsidR="00514AEB" w:rsidRPr="00AC714B">
        <w:t xml:space="preserve"> </w:t>
      </w:r>
      <w:r w:rsidR="007043BD" w:rsidRPr="00AC714B">
        <w:t>S</w:t>
      </w:r>
      <w:r w:rsidR="00514AEB" w:rsidRPr="00AC714B">
        <w:t>towarzyszeniem</w:t>
      </w:r>
      <w:r w:rsidRPr="00AC714B">
        <w:t xml:space="preserve"> Lokaln</w:t>
      </w:r>
      <w:r w:rsidR="00514AEB" w:rsidRPr="00AC714B">
        <w:t>a</w:t>
      </w:r>
      <w:r w:rsidRPr="00AC714B">
        <w:t xml:space="preserve"> Grupa Działania Gmin </w:t>
      </w:r>
      <w:r w:rsidR="00514AEB" w:rsidRPr="00AC714B">
        <w:t xml:space="preserve">Dobrzyńskich Region Południe, Stowarzyszeniem Lokalna Grupa Działania „Dolina Drwęcy”, Stowarzyszeniem Lokalna Grupa Działania Ziemia Wąbrzeska oraz Stowarzyszeniem Turystyczne Kaszuby. Realizacja tego projektu pozwoli na podniesienie wiedzy użytecznej o historii obszaru LSR, gdyż będą wydane audiobooki z legendami i baśniami również z terenu naszego obszaru. Na wskazanych audiobookach będą baśnie i legendy z obszaru poszczególnych Lokalnych Grup Działania uczestników projektu współpracy, co pozwoli na podniesienie wiedzy użytecznej o historii </w:t>
      </w:r>
      <w:r w:rsidR="00763FF6" w:rsidRPr="00AC714B">
        <w:t xml:space="preserve">obszaru uczestników projektu. Dodam, że według naszej wiedzy są to różne regiony kulturowe i realizacja takiego projektu pozwoli również na wymianę doświadczeń. </w:t>
      </w:r>
    </w:p>
    <w:p w14:paraId="466B5B34" w14:textId="77777777" w:rsidR="00C80423" w:rsidRDefault="00763FF6" w:rsidP="00EF77FA">
      <w:pPr>
        <w:spacing w:line="20" w:lineRule="atLeast"/>
        <w:ind w:firstLine="708"/>
        <w:jc w:val="both"/>
      </w:pPr>
      <w:r w:rsidRPr="00AC714B">
        <w:t>Planujemy również realizację projektu współpracy ze Stowarzyszeniem Lokalna Grupą Działania Gmin Dobrzyńskich Region Północ oraz Stowarzyszeniem Lokalna Grupa Działania Ziemia Wąbrzeska dla przedsiębiorców w formie wyjazdu studyjnego do Niemiec i Austrii w celu wymiany dobrych praktyk</w:t>
      </w:r>
      <w:r w:rsidR="00740D73" w:rsidRPr="00AC714B">
        <w:t xml:space="preserve">. Pragniemy wymieniać dobre praktyki u przedsiębiorców oferujących do sprzedaży różne produkty rolnicze. Dobór grupy Lokalnych Grup Działania wynika z codziennych powiązań gospodarczych, gdyż są to sąsiadujące obszary. Realizacja tego projektu wpłynie również na zacieśnienie powiązań gospodarczych, a tym samym wzrost konkurencyjności naszych obszarów. </w:t>
      </w:r>
    </w:p>
    <w:p w14:paraId="1BE904E2" w14:textId="7AD5B5D0" w:rsidR="00910EB0" w:rsidRPr="006B6641" w:rsidRDefault="00703696" w:rsidP="00EF77FA">
      <w:pPr>
        <w:spacing w:line="20" w:lineRule="atLeast"/>
        <w:ind w:firstLine="708"/>
        <w:jc w:val="both"/>
      </w:pPr>
      <w:r w:rsidRPr="006B6641">
        <w:t xml:space="preserve">Czwarty projekt będzie realizowany we </w:t>
      </w:r>
      <w:r w:rsidR="00EC17CA" w:rsidRPr="006B6641">
        <w:t>współpracy ze Stowarzyszeniem Lokalna Grupą Rybacką „Nasza Krajna i Pałuki”</w:t>
      </w:r>
      <w:r w:rsidR="00376114" w:rsidRPr="006B6641">
        <w:t xml:space="preserve"> w Nakle oraz Stowarzyszenie NASZA KRAJNA ze Sępólna Krajeńskiego</w:t>
      </w:r>
      <w:r w:rsidR="00910EB0" w:rsidRPr="006B6641">
        <w:t xml:space="preserve">. Realizowane działanie wpłynie na wymianę doświadczeń oraz </w:t>
      </w:r>
      <w:r w:rsidR="00910EB0" w:rsidRPr="006B6641">
        <w:lastRenderedPageBreak/>
        <w:t>podniesienie wiedzy użytecznej, gdyż znajdujemy się w odległości od siebie około 140 km w związku z czym analizując zdarzenia historyczne reagowaliśmy inaczej na pewne występujące problemy.</w:t>
      </w:r>
    </w:p>
    <w:p w14:paraId="1F96A220" w14:textId="77777777" w:rsidR="00DB1554" w:rsidRDefault="00DB1554" w:rsidP="002E563C">
      <w:pPr>
        <w:spacing w:line="20" w:lineRule="atLeast"/>
        <w:ind w:firstLine="708"/>
        <w:jc w:val="both"/>
      </w:pPr>
      <w:r>
        <w:t xml:space="preserve">W pozycji dotyczącej zadań realizowanych na obszarach rewitalizowanych również nie podano szczegółów, ponieważ aktualnie gminy są na etapie opracowania Gminnego planu rewitalizacji i po przyjęciu będą wprowadzone do planu. W pozycji dotyczącej </w:t>
      </w:r>
      <w:r w:rsidR="00154FB6">
        <w:t>osiągnięcia celu szczegółowego „Podnoszenie wiedzy użytecznej” nie wszystkie pozycje są wypełnione, ze względu na brak informacji o kosztach.</w:t>
      </w:r>
    </w:p>
    <w:p w14:paraId="70D65CFF" w14:textId="77777777" w:rsidR="00661C55" w:rsidRPr="00210A07" w:rsidRDefault="00154FB6" w:rsidP="00210A07">
      <w:pPr>
        <w:spacing w:line="20" w:lineRule="atLeast"/>
        <w:ind w:firstLine="708"/>
        <w:jc w:val="both"/>
      </w:pPr>
      <w:r>
        <w:t>Plan dzia</w:t>
      </w:r>
      <w:r w:rsidR="00210A07">
        <w:t>łania znajduje się w tabeli 31.</w:t>
      </w:r>
    </w:p>
    <w:p w14:paraId="6ABA8564"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17" w:name="_Toc438925456"/>
      <w:bookmarkStart w:id="618" w:name="_Toc438925568"/>
      <w:bookmarkStart w:id="619" w:name="_Toc438925678"/>
      <w:bookmarkStart w:id="620" w:name="_Toc438925790"/>
      <w:bookmarkStart w:id="621" w:name="_Toc438925902"/>
      <w:bookmarkStart w:id="622" w:name="_Toc438926014"/>
      <w:bookmarkStart w:id="623" w:name="_Toc438928303"/>
      <w:bookmarkStart w:id="624" w:name="_Toc438930614"/>
      <w:bookmarkStart w:id="625" w:name="_Toc438930733"/>
      <w:bookmarkStart w:id="626" w:name="_Toc439002462"/>
      <w:bookmarkStart w:id="627" w:name="_Toc439002687"/>
      <w:bookmarkStart w:id="628" w:name="_Toc439002898"/>
      <w:bookmarkStart w:id="629" w:name="_Toc439003704"/>
      <w:bookmarkStart w:id="630" w:name="_Toc439088123"/>
      <w:bookmarkStart w:id="631" w:name="_Toc439103552"/>
      <w:bookmarkStart w:id="632" w:name="_Toc439103976"/>
      <w:bookmarkStart w:id="633" w:name="_Toc439104968"/>
      <w:bookmarkStart w:id="634" w:name="_Toc3885150"/>
      <w:bookmarkStart w:id="635" w:name="_Toc3885257"/>
      <w:bookmarkStart w:id="636" w:name="_Toc3885364"/>
      <w:bookmarkStart w:id="637" w:name="_Toc3885477"/>
      <w:bookmarkStart w:id="638" w:name="_Toc3885584"/>
      <w:bookmarkStart w:id="639" w:name="_Toc3885691"/>
      <w:bookmarkStart w:id="640" w:name="_Toc3885799"/>
      <w:bookmarkStart w:id="641" w:name="_Toc3885907"/>
      <w:bookmarkStart w:id="642" w:name="_Toc3886015"/>
      <w:bookmarkStart w:id="643" w:name="_Toc3886123"/>
      <w:bookmarkStart w:id="644" w:name="_Toc3886231"/>
      <w:bookmarkStart w:id="645" w:name="_Toc3886883"/>
      <w:bookmarkStart w:id="646" w:name="_Toc3886991"/>
      <w:bookmarkStart w:id="647" w:name="_Toc3887127"/>
      <w:bookmarkStart w:id="648" w:name="_Toc3888380"/>
      <w:bookmarkStart w:id="649" w:name="_Toc8976782"/>
      <w:bookmarkStart w:id="650" w:name="_Toc9508452"/>
      <w:bookmarkStart w:id="651" w:name="_Toc62470685"/>
      <w:bookmarkStart w:id="652" w:name="_Toc62471682"/>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14:paraId="109C36C1"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53" w:name="_Toc438925457"/>
      <w:bookmarkStart w:id="654" w:name="_Toc438925569"/>
      <w:bookmarkStart w:id="655" w:name="_Toc438925679"/>
      <w:bookmarkStart w:id="656" w:name="_Toc438925791"/>
      <w:bookmarkStart w:id="657" w:name="_Toc438925903"/>
      <w:bookmarkStart w:id="658" w:name="_Toc438926015"/>
      <w:bookmarkStart w:id="659" w:name="_Toc438928304"/>
      <w:bookmarkStart w:id="660" w:name="_Toc438930615"/>
      <w:bookmarkStart w:id="661" w:name="_Toc438930734"/>
      <w:bookmarkStart w:id="662" w:name="_Toc439002463"/>
      <w:bookmarkStart w:id="663" w:name="_Toc439002688"/>
      <w:bookmarkStart w:id="664" w:name="_Toc439002899"/>
      <w:bookmarkStart w:id="665" w:name="_Toc439003705"/>
      <w:bookmarkStart w:id="666" w:name="_Toc439088124"/>
      <w:bookmarkStart w:id="667" w:name="_Toc439103553"/>
      <w:bookmarkStart w:id="668" w:name="_Toc439103977"/>
      <w:bookmarkStart w:id="669" w:name="_Toc439104969"/>
      <w:bookmarkStart w:id="670" w:name="_Toc3885151"/>
      <w:bookmarkStart w:id="671" w:name="_Toc3885258"/>
      <w:bookmarkStart w:id="672" w:name="_Toc3885365"/>
      <w:bookmarkStart w:id="673" w:name="_Toc3885478"/>
      <w:bookmarkStart w:id="674" w:name="_Toc3885585"/>
      <w:bookmarkStart w:id="675" w:name="_Toc3885692"/>
      <w:bookmarkStart w:id="676" w:name="_Toc3885800"/>
      <w:bookmarkStart w:id="677" w:name="_Toc3885908"/>
      <w:bookmarkStart w:id="678" w:name="_Toc3886016"/>
      <w:bookmarkStart w:id="679" w:name="_Toc3886124"/>
      <w:bookmarkStart w:id="680" w:name="_Toc3886232"/>
      <w:bookmarkStart w:id="681" w:name="_Toc3886884"/>
      <w:bookmarkStart w:id="682" w:name="_Toc3886992"/>
      <w:bookmarkStart w:id="683" w:name="_Toc3887128"/>
      <w:bookmarkStart w:id="684" w:name="_Toc3888381"/>
      <w:bookmarkStart w:id="685" w:name="_Toc8976783"/>
      <w:bookmarkStart w:id="686" w:name="_Toc9508453"/>
      <w:bookmarkStart w:id="687" w:name="_Toc62470686"/>
      <w:bookmarkStart w:id="688" w:name="_Toc62471683"/>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14:paraId="53ED5364"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89" w:name="_Toc438925458"/>
      <w:bookmarkStart w:id="690" w:name="_Toc438925570"/>
      <w:bookmarkStart w:id="691" w:name="_Toc438925680"/>
      <w:bookmarkStart w:id="692" w:name="_Toc438925792"/>
      <w:bookmarkStart w:id="693" w:name="_Toc438925904"/>
      <w:bookmarkStart w:id="694" w:name="_Toc438926016"/>
      <w:bookmarkStart w:id="695" w:name="_Toc438928305"/>
      <w:bookmarkStart w:id="696" w:name="_Toc438930616"/>
      <w:bookmarkStart w:id="697" w:name="_Toc438930735"/>
      <w:bookmarkStart w:id="698" w:name="_Toc439002464"/>
      <w:bookmarkStart w:id="699" w:name="_Toc439002689"/>
      <w:bookmarkStart w:id="700" w:name="_Toc439002900"/>
      <w:bookmarkStart w:id="701" w:name="_Toc439003706"/>
      <w:bookmarkStart w:id="702" w:name="_Toc439088125"/>
      <w:bookmarkStart w:id="703" w:name="_Toc439103554"/>
      <w:bookmarkStart w:id="704" w:name="_Toc439103978"/>
      <w:bookmarkStart w:id="705" w:name="_Toc439104970"/>
      <w:bookmarkStart w:id="706" w:name="_Toc3885152"/>
      <w:bookmarkStart w:id="707" w:name="_Toc3885259"/>
      <w:bookmarkStart w:id="708" w:name="_Toc3885366"/>
      <w:bookmarkStart w:id="709" w:name="_Toc3885479"/>
      <w:bookmarkStart w:id="710" w:name="_Toc3885586"/>
      <w:bookmarkStart w:id="711" w:name="_Toc3885693"/>
      <w:bookmarkStart w:id="712" w:name="_Toc3885801"/>
      <w:bookmarkStart w:id="713" w:name="_Toc3885909"/>
      <w:bookmarkStart w:id="714" w:name="_Toc3886017"/>
      <w:bookmarkStart w:id="715" w:name="_Toc3886125"/>
      <w:bookmarkStart w:id="716" w:name="_Toc3886233"/>
      <w:bookmarkStart w:id="717" w:name="_Toc3886885"/>
      <w:bookmarkStart w:id="718" w:name="_Toc3886993"/>
      <w:bookmarkStart w:id="719" w:name="_Toc3887129"/>
      <w:bookmarkStart w:id="720" w:name="_Toc3888382"/>
      <w:bookmarkStart w:id="721" w:name="_Toc8976784"/>
      <w:bookmarkStart w:id="722" w:name="_Toc9508454"/>
      <w:bookmarkStart w:id="723" w:name="_Toc62470687"/>
      <w:bookmarkStart w:id="724" w:name="_Toc62471684"/>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14:paraId="52A515E5"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25" w:name="_Toc438925459"/>
      <w:bookmarkStart w:id="726" w:name="_Toc438925571"/>
      <w:bookmarkStart w:id="727" w:name="_Toc438925681"/>
      <w:bookmarkStart w:id="728" w:name="_Toc438925793"/>
      <w:bookmarkStart w:id="729" w:name="_Toc438925905"/>
      <w:bookmarkStart w:id="730" w:name="_Toc438926017"/>
      <w:bookmarkStart w:id="731" w:name="_Toc438928306"/>
      <w:bookmarkStart w:id="732" w:name="_Toc438930617"/>
      <w:bookmarkStart w:id="733" w:name="_Toc438930736"/>
      <w:bookmarkStart w:id="734" w:name="_Toc439002465"/>
      <w:bookmarkStart w:id="735" w:name="_Toc439002690"/>
      <w:bookmarkStart w:id="736" w:name="_Toc439002901"/>
      <w:bookmarkStart w:id="737" w:name="_Toc439003707"/>
      <w:bookmarkStart w:id="738" w:name="_Toc439088126"/>
      <w:bookmarkStart w:id="739" w:name="_Toc439103555"/>
      <w:bookmarkStart w:id="740" w:name="_Toc439103979"/>
      <w:bookmarkStart w:id="741" w:name="_Toc439104971"/>
      <w:bookmarkStart w:id="742" w:name="_Toc3885153"/>
      <w:bookmarkStart w:id="743" w:name="_Toc3885260"/>
      <w:bookmarkStart w:id="744" w:name="_Toc3885367"/>
      <w:bookmarkStart w:id="745" w:name="_Toc3885480"/>
      <w:bookmarkStart w:id="746" w:name="_Toc3885587"/>
      <w:bookmarkStart w:id="747" w:name="_Toc3885694"/>
      <w:bookmarkStart w:id="748" w:name="_Toc3885802"/>
      <w:bookmarkStart w:id="749" w:name="_Toc3885910"/>
      <w:bookmarkStart w:id="750" w:name="_Toc3886018"/>
      <w:bookmarkStart w:id="751" w:name="_Toc3886126"/>
      <w:bookmarkStart w:id="752" w:name="_Toc3886234"/>
      <w:bookmarkStart w:id="753" w:name="_Toc3886886"/>
      <w:bookmarkStart w:id="754" w:name="_Toc3886994"/>
      <w:bookmarkStart w:id="755" w:name="_Toc3887130"/>
      <w:bookmarkStart w:id="756" w:name="_Toc3888383"/>
      <w:bookmarkStart w:id="757" w:name="_Toc8976785"/>
      <w:bookmarkStart w:id="758" w:name="_Toc9508455"/>
      <w:bookmarkStart w:id="759" w:name="_Toc62470688"/>
      <w:bookmarkStart w:id="760" w:name="_Toc62471685"/>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14:paraId="2245C19E"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61" w:name="_Toc438925460"/>
      <w:bookmarkStart w:id="762" w:name="_Toc438925572"/>
      <w:bookmarkStart w:id="763" w:name="_Toc438925682"/>
      <w:bookmarkStart w:id="764" w:name="_Toc438925794"/>
      <w:bookmarkStart w:id="765" w:name="_Toc438925906"/>
      <w:bookmarkStart w:id="766" w:name="_Toc438926018"/>
      <w:bookmarkStart w:id="767" w:name="_Toc438928307"/>
      <w:bookmarkStart w:id="768" w:name="_Toc438930618"/>
      <w:bookmarkStart w:id="769" w:name="_Toc438930737"/>
      <w:bookmarkStart w:id="770" w:name="_Toc439002466"/>
      <w:bookmarkStart w:id="771" w:name="_Toc439002691"/>
      <w:bookmarkStart w:id="772" w:name="_Toc439002902"/>
      <w:bookmarkStart w:id="773" w:name="_Toc439003708"/>
      <w:bookmarkStart w:id="774" w:name="_Toc439088127"/>
      <w:bookmarkStart w:id="775" w:name="_Toc439103556"/>
      <w:bookmarkStart w:id="776" w:name="_Toc439103980"/>
      <w:bookmarkStart w:id="777" w:name="_Toc439104972"/>
      <w:bookmarkStart w:id="778" w:name="_Toc3885154"/>
      <w:bookmarkStart w:id="779" w:name="_Toc3885261"/>
      <w:bookmarkStart w:id="780" w:name="_Toc3885368"/>
      <w:bookmarkStart w:id="781" w:name="_Toc3885481"/>
      <w:bookmarkStart w:id="782" w:name="_Toc3885588"/>
      <w:bookmarkStart w:id="783" w:name="_Toc3885695"/>
      <w:bookmarkStart w:id="784" w:name="_Toc3885803"/>
      <w:bookmarkStart w:id="785" w:name="_Toc3885911"/>
      <w:bookmarkStart w:id="786" w:name="_Toc3886019"/>
      <w:bookmarkStart w:id="787" w:name="_Toc3886127"/>
      <w:bookmarkStart w:id="788" w:name="_Toc3886235"/>
      <w:bookmarkStart w:id="789" w:name="_Toc3886887"/>
      <w:bookmarkStart w:id="790" w:name="_Toc3886995"/>
      <w:bookmarkStart w:id="791" w:name="_Toc3887131"/>
      <w:bookmarkStart w:id="792" w:name="_Toc3888384"/>
      <w:bookmarkStart w:id="793" w:name="_Toc8976786"/>
      <w:bookmarkStart w:id="794" w:name="_Toc9508456"/>
      <w:bookmarkStart w:id="795" w:name="_Toc62470689"/>
      <w:bookmarkStart w:id="796" w:name="_Toc62471686"/>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p w14:paraId="6921928D"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97" w:name="_Toc438925461"/>
      <w:bookmarkStart w:id="798" w:name="_Toc438925573"/>
      <w:bookmarkStart w:id="799" w:name="_Toc438925683"/>
      <w:bookmarkStart w:id="800" w:name="_Toc438925795"/>
      <w:bookmarkStart w:id="801" w:name="_Toc438925907"/>
      <w:bookmarkStart w:id="802" w:name="_Toc438926019"/>
      <w:bookmarkStart w:id="803" w:name="_Toc438928308"/>
      <w:bookmarkStart w:id="804" w:name="_Toc438930619"/>
      <w:bookmarkStart w:id="805" w:name="_Toc438930738"/>
      <w:bookmarkStart w:id="806" w:name="_Toc439002467"/>
      <w:bookmarkStart w:id="807" w:name="_Toc439002692"/>
      <w:bookmarkStart w:id="808" w:name="_Toc439002903"/>
      <w:bookmarkStart w:id="809" w:name="_Toc439003709"/>
      <w:bookmarkStart w:id="810" w:name="_Toc439088128"/>
      <w:bookmarkStart w:id="811" w:name="_Toc439103557"/>
      <w:bookmarkStart w:id="812" w:name="_Toc439103981"/>
      <w:bookmarkStart w:id="813" w:name="_Toc439104973"/>
      <w:bookmarkStart w:id="814" w:name="_Toc3885155"/>
      <w:bookmarkStart w:id="815" w:name="_Toc3885262"/>
      <w:bookmarkStart w:id="816" w:name="_Toc3885369"/>
      <w:bookmarkStart w:id="817" w:name="_Toc3885482"/>
      <w:bookmarkStart w:id="818" w:name="_Toc3885589"/>
      <w:bookmarkStart w:id="819" w:name="_Toc3885696"/>
      <w:bookmarkStart w:id="820" w:name="_Toc3885804"/>
      <w:bookmarkStart w:id="821" w:name="_Toc3885912"/>
      <w:bookmarkStart w:id="822" w:name="_Toc3886020"/>
      <w:bookmarkStart w:id="823" w:name="_Toc3886128"/>
      <w:bookmarkStart w:id="824" w:name="_Toc3886236"/>
      <w:bookmarkStart w:id="825" w:name="_Toc3886888"/>
      <w:bookmarkStart w:id="826" w:name="_Toc3886996"/>
      <w:bookmarkStart w:id="827" w:name="_Toc3887132"/>
      <w:bookmarkStart w:id="828" w:name="_Toc3888385"/>
      <w:bookmarkStart w:id="829" w:name="_Toc8976787"/>
      <w:bookmarkStart w:id="830" w:name="_Toc9508457"/>
      <w:bookmarkStart w:id="831" w:name="_Toc62470690"/>
      <w:bookmarkStart w:id="832" w:name="_Toc62471687"/>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14:paraId="4800285A"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833" w:name="_Toc438925462"/>
      <w:bookmarkStart w:id="834" w:name="_Toc438925574"/>
      <w:bookmarkStart w:id="835" w:name="_Toc438925684"/>
      <w:bookmarkStart w:id="836" w:name="_Toc438925796"/>
      <w:bookmarkStart w:id="837" w:name="_Toc438925908"/>
      <w:bookmarkStart w:id="838" w:name="_Toc438926020"/>
      <w:bookmarkStart w:id="839" w:name="_Toc438928309"/>
      <w:bookmarkStart w:id="840" w:name="_Toc438930620"/>
      <w:bookmarkStart w:id="841" w:name="_Toc438930739"/>
      <w:bookmarkStart w:id="842" w:name="_Toc439002468"/>
      <w:bookmarkStart w:id="843" w:name="_Toc439002693"/>
      <w:bookmarkStart w:id="844" w:name="_Toc439002904"/>
      <w:bookmarkStart w:id="845" w:name="_Toc439003710"/>
      <w:bookmarkStart w:id="846" w:name="_Toc439088129"/>
      <w:bookmarkStart w:id="847" w:name="_Toc439103558"/>
      <w:bookmarkStart w:id="848" w:name="_Toc439103982"/>
      <w:bookmarkStart w:id="849" w:name="_Toc439104974"/>
      <w:bookmarkStart w:id="850" w:name="_Toc3885156"/>
      <w:bookmarkStart w:id="851" w:name="_Toc3885263"/>
      <w:bookmarkStart w:id="852" w:name="_Toc3885370"/>
      <w:bookmarkStart w:id="853" w:name="_Toc3885483"/>
      <w:bookmarkStart w:id="854" w:name="_Toc3885590"/>
      <w:bookmarkStart w:id="855" w:name="_Toc3885697"/>
      <w:bookmarkStart w:id="856" w:name="_Toc3885805"/>
      <w:bookmarkStart w:id="857" w:name="_Toc3885913"/>
      <w:bookmarkStart w:id="858" w:name="_Toc3886021"/>
      <w:bookmarkStart w:id="859" w:name="_Toc3886129"/>
      <w:bookmarkStart w:id="860" w:name="_Toc3886237"/>
      <w:bookmarkStart w:id="861" w:name="_Toc3886889"/>
      <w:bookmarkStart w:id="862" w:name="_Toc3886997"/>
      <w:bookmarkStart w:id="863" w:name="_Toc3887133"/>
      <w:bookmarkStart w:id="864" w:name="_Toc3888386"/>
      <w:bookmarkStart w:id="865" w:name="_Toc8976788"/>
      <w:bookmarkStart w:id="866" w:name="_Toc9508458"/>
      <w:bookmarkStart w:id="867" w:name="_Toc62470691"/>
      <w:bookmarkStart w:id="868" w:name="_Toc62471688"/>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14:paraId="4918EB92" w14:textId="77777777" w:rsidR="00ED6AB3" w:rsidRPr="00A5521D" w:rsidRDefault="009B55E8" w:rsidP="00885A21">
      <w:pPr>
        <w:pStyle w:val="Nagwek1"/>
        <w:rPr>
          <w:rFonts w:ascii="Times New Roman" w:hAnsi="Times New Roman" w:cs="Times New Roman"/>
          <w:sz w:val="32"/>
          <w:szCs w:val="32"/>
        </w:rPr>
      </w:pPr>
      <w:bookmarkStart w:id="869" w:name="_Toc62471689"/>
      <w:r>
        <w:rPr>
          <w:rFonts w:ascii="Times New Roman" w:hAnsi="Times New Roman" w:cs="Times New Roman"/>
          <w:sz w:val="32"/>
          <w:szCs w:val="32"/>
        </w:rPr>
        <w:t xml:space="preserve">VIII </w:t>
      </w:r>
      <w:r w:rsidR="00ED6AB3" w:rsidRPr="00A5521D">
        <w:rPr>
          <w:rFonts w:ascii="Times New Roman" w:hAnsi="Times New Roman" w:cs="Times New Roman"/>
          <w:sz w:val="32"/>
          <w:szCs w:val="32"/>
        </w:rPr>
        <w:t>Budżet LSR</w:t>
      </w:r>
      <w:bookmarkEnd w:id="869"/>
    </w:p>
    <w:p w14:paraId="5C1228F0" w14:textId="77777777" w:rsidR="00ED6AB3" w:rsidRPr="005859DB" w:rsidRDefault="00ED6AB3" w:rsidP="003372C1">
      <w:pPr>
        <w:pStyle w:val="Nagwek2"/>
        <w:numPr>
          <w:ilvl w:val="0"/>
          <w:numId w:val="45"/>
        </w:numPr>
      </w:pPr>
      <w:bookmarkStart w:id="870" w:name="_Toc62471690"/>
      <w:r w:rsidRPr="005859DB">
        <w:t>Charakterystyka budżetu</w:t>
      </w:r>
      <w:bookmarkEnd w:id="870"/>
    </w:p>
    <w:p w14:paraId="3FB9646A" w14:textId="77777777" w:rsidR="005A308E" w:rsidRPr="005859DB" w:rsidRDefault="005A308E" w:rsidP="005A308E">
      <w:pPr>
        <w:pStyle w:val="Akapitzlist"/>
        <w:spacing w:line="20" w:lineRule="atLeast"/>
        <w:rPr>
          <w:b/>
        </w:rPr>
      </w:pPr>
    </w:p>
    <w:p w14:paraId="464E1F8F" w14:textId="77777777" w:rsidR="00131503" w:rsidRDefault="00ED6AB3" w:rsidP="00ED6AB3">
      <w:pPr>
        <w:spacing w:line="20" w:lineRule="atLeast"/>
        <w:ind w:firstLine="360"/>
        <w:jc w:val="both"/>
      </w:pPr>
      <w:r w:rsidRPr="005859DB">
        <w:rPr>
          <w:color w:val="365F91" w:themeColor="accent1" w:themeShade="BF"/>
        </w:rPr>
        <w:t xml:space="preserve"> „</w:t>
      </w:r>
      <w:r w:rsidRPr="005859DB">
        <w:t>Jednofunduszowość” projektów oznacza, że dany projekt/operacja może być finansowany wyłącznie w ramach jednego z określonych w LSR funduszy. W praktyce oznacza to, że dany zakres projektu musi być zgodny z zakresem wsparcia danej jednej osi/priorytetu/działania, w ramach, której ubiega się o wsparcie i jest ona jedyny wnioskowanym źródłem  wsparcia. Innymi słowy, nie istniej</w:t>
      </w:r>
      <w:r w:rsidR="00131503">
        <w:t>e</w:t>
      </w:r>
      <w:r w:rsidRPr="005859DB">
        <w:t xml:space="preserve"> możliwość   łączenia funduszy w pojedynczym projekcie. Nie oznacza to, że nie mogą być realizowane projekty powiązane ze sobą i wzajemnie się uzupełniające, gdzie każdy projekt będzie zrealizowany w ramach innego z funduszy. Co więcej, tego rodzaju komplementarne i całościowe spojrzenie na planowane prz</w:t>
      </w:r>
      <w:r w:rsidR="00131503">
        <w:t>edsięwzięcia jest rekomendowane.</w:t>
      </w:r>
    </w:p>
    <w:p w14:paraId="3E1D7DC0" w14:textId="77777777" w:rsidR="00ED6AB3" w:rsidRDefault="00131503" w:rsidP="007642C4">
      <w:pPr>
        <w:spacing w:line="20" w:lineRule="atLeast"/>
        <w:jc w:val="both"/>
        <w:rPr>
          <w:color w:val="365F91" w:themeColor="accent1" w:themeShade="BF"/>
        </w:rPr>
      </w:pPr>
      <w:r>
        <w:t xml:space="preserve">W przypadku naszego LGD po uwzględnieniu różnych uwarunkowań możemy skorzystać ze środków finansowych w ramach następujących funduszy: EFRR, EFRROW, EFS, EFMR, a potencjalną </w:t>
      </w:r>
      <w:r w:rsidR="007642C4">
        <w:t>wielkość do wdrożenia</w:t>
      </w:r>
      <w:r>
        <w:t xml:space="preserve"> środków finansowych przedstawiono w załączniku nr. 4. </w:t>
      </w:r>
    </w:p>
    <w:p w14:paraId="0C6E0F90" w14:textId="77777777" w:rsidR="003B06BC" w:rsidRDefault="007642C4" w:rsidP="007642C4">
      <w:pPr>
        <w:spacing w:line="20" w:lineRule="atLeast"/>
        <w:jc w:val="both"/>
      </w:pPr>
      <w:r w:rsidRPr="007642C4">
        <w:t xml:space="preserve">Te środki rozpisane są w </w:t>
      </w:r>
      <w:r w:rsidR="003B06BC">
        <w:t>planie działania.</w:t>
      </w:r>
    </w:p>
    <w:p w14:paraId="7557AE7F" w14:textId="77777777" w:rsidR="004532F9" w:rsidRDefault="007642C4" w:rsidP="007642C4">
      <w:pPr>
        <w:spacing w:line="20" w:lineRule="atLeast"/>
        <w:jc w:val="both"/>
      </w:pPr>
      <w:r>
        <w:t>W związku z przystąpieniem przez poszczególne gminy do opracowania Gminnego programu rewitalizacji część wskaźników dotyczących rozwoju infrastruktury na obszarach rewitalizowanych może ulec zmianie.</w:t>
      </w:r>
    </w:p>
    <w:p w14:paraId="3FCE3E44" w14:textId="77777777" w:rsidR="007642C4" w:rsidRPr="007642C4" w:rsidRDefault="007642C4" w:rsidP="007642C4">
      <w:pPr>
        <w:spacing w:line="20" w:lineRule="atLeast"/>
        <w:jc w:val="both"/>
      </w:pPr>
    </w:p>
    <w:p w14:paraId="6637818E" w14:textId="77777777" w:rsidR="006213DD" w:rsidRPr="005859DB" w:rsidRDefault="006213DD" w:rsidP="006213DD">
      <w:r w:rsidRPr="005859DB">
        <w:t>Wysokość środków przeznaczonych na realizację LSR wynosi:</w:t>
      </w:r>
    </w:p>
    <w:p w14:paraId="7A721008" w14:textId="0D91AE2B" w:rsidR="006213DD" w:rsidRPr="00D542D7" w:rsidRDefault="006213DD" w:rsidP="00BF5A7B">
      <w:pPr>
        <w:pStyle w:val="Akapitzlist"/>
        <w:numPr>
          <w:ilvl w:val="0"/>
          <w:numId w:val="26"/>
        </w:numPr>
        <w:contextualSpacing w:val="0"/>
      </w:pPr>
      <w:r w:rsidRPr="005859DB">
        <w:t xml:space="preserve">przeznaczono na realizację </w:t>
      </w:r>
      <w:r w:rsidRPr="00D542D7">
        <w:t xml:space="preserve">LSR </w:t>
      </w:r>
      <w:r w:rsidR="007C21D1">
        <w:t>–</w:t>
      </w:r>
      <w:r w:rsidR="0050616E" w:rsidRPr="00D542D7">
        <w:t xml:space="preserve"> </w:t>
      </w:r>
      <w:r w:rsidR="007C21D1">
        <w:t>11 476 000 zł i 2 766 500</w:t>
      </w:r>
      <w:r w:rsidR="0050616E" w:rsidRPr="00D542D7">
        <w:t xml:space="preserve"> €</w:t>
      </w:r>
    </w:p>
    <w:p w14:paraId="04DDEEE2" w14:textId="5B3B7D97" w:rsidR="006213DD" w:rsidRPr="00D542D7" w:rsidRDefault="00F741BD" w:rsidP="00BF5A7B">
      <w:pPr>
        <w:pStyle w:val="Akapitzlist"/>
        <w:numPr>
          <w:ilvl w:val="0"/>
          <w:numId w:val="26"/>
        </w:numPr>
        <w:contextualSpacing w:val="0"/>
      </w:pPr>
      <w:r w:rsidRPr="00D542D7">
        <w:t xml:space="preserve">na </w:t>
      </w:r>
      <w:r w:rsidR="00057A09" w:rsidRPr="00D542D7">
        <w:t>projekty współpracy</w:t>
      </w:r>
      <w:r w:rsidRPr="00D542D7">
        <w:t xml:space="preserve"> </w:t>
      </w:r>
      <w:r w:rsidR="00463757" w:rsidRPr="00D542D7">
        <w:t xml:space="preserve"> -</w:t>
      </w:r>
      <w:r w:rsidR="007C21D1">
        <w:t xml:space="preserve"> 72</w:t>
      </w:r>
      <w:r w:rsidR="0050616E" w:rsidRPr="00D542D7">
        <w:t> 000 €</w:t>
      </w:r>
    </w:p>
    <w:p w14:paraId="5121FDD6" w14:textId="58F262DA" w:rsidR="006213DD" w:rsidRPr="00D542D7" w:rsidRDefault="006213DD" w:rsidP="00BF5A7B">
      <w:pPr>
        <w:pStyle w:val="Akapitzlist"/>
        <w:numPr>
          <w:ilvl w:val="0"/>
          <w:numId w:val="26"/>
        </w:numPr>
        <w:contextualSpacing w:val="0"/>
      </w:pPr>
      <w:r w:rsidRPr="00D542D7">
        <w:t>na ko</w:t>
      </w:r>
      <w:r w:rsidR="001F7298" w:rsidRPr="00D542D7">
        <w:t>szty bieżące i animację</w:t>
      </w:r>
      <w:r w:rsidR="00463757" w:rsidRPr="00D542D7">
        <w:t>-</w:t>
      </w:r>
      <w:r w:rsidR="0050616E" w:rsidRPr="00D542D7">
        <w:t xml:space="preserve"> </w:t>
      </w:r>
      <w:r w:rsidR="007C21D1">
        <w:t>762 18</w:t>
      </w:r>
      <w:r w:rsidR="0050616E" w:rsidRPr="00D542D7">
        <w:t>0 €</w:t>
      </w:r>
    </w:p>
    <w:p w14:paraId="2013DB41" w14:textId="77777777" w:rsidR="006213DD" w:rsidRPr="005859DB" w:rsidRDefault="006213DD" w:rsidP="002A5C90">
      <w:pPr>
        <w:spacing w:line="20" w:lineRule="atLeast"/>
        <w:rPr>
          <w:color w:val="365F91" w:themeColor="accent1" w:themeShade="BF"/>
        </w:rPr>
      </w:pPr>
    </w:p>
    <w:p w14:paraId="34CEFE4B" w14:textId="77777777" w:rsidR="001A6EB4" w:rsidRDefault="002A5C90" w:rsidP="0094004B">
      <w:pPr>
        <w:spacing w:line="20" w:lineRule="atLeast"/>
        <w:ind w:firstLine="360"/>
        <w:jc w:val="both"/>
      </w:pPr>
      <w:r>
        <w:t>Uwzględn</w:t>
      </w:r>
      <w:r w:rsidR="001A6EB4">
        <w:t>iono również realizację projektów</w:t>
      </w:r>
      <w:r>
        <w:t xml:space="preserve"> współpracy </w:t>
      </w:r>
      <w:r w:rsidR="001A6EB4">
        <w:t>w ramach działania</w:t>
      </w:r>
      <w:r>
        <w:t xml:space="preserve"> 19.3</w:t>
      </w:r>
      <w:r w:rsidR="001A6EB4">
        <w:t>:</w:t>
      </w:r>
    </w:p>
    <w:p w14:paraId="03FE4723" w14:textId="77777777" w:rsidR="002A5C90" w:rsidRPr="00E97B46" w:rsidRDefault="001A6EB4" w:rsidP="0094004B">
      <w:pPr>
        <w:spacing w:line="20" w:lineRule="atLeast"/>
        <w:ind w:firstLine="360"/>
        <w:jc w:val="both"/>
        <w:rPr>
          <w:b/>
          <w:i/>
        </w:rPr>
      </w:pPr>
      <w:r>
        <w:t xml:space="preserve">- </w:t>
      </w:r>
      <w:r w:rsidR="002A5C90" w:rsidRPr="00E97B46">
        <w:rPr>
          <w:b/>
          <w:i/>
        </w:rPr>
        <w:t>"Patrol historyczny - pogranicze chrześcijaństwa"</w:t>
      </w:r>
    </w:p>
    <w:p w14:paraId="4CFBAC8E" w14:textId="77777777" w:rsidR="002A5C90" w:rsidRPr="00E97B46" w:rsidRDefault="002A5C90" w:rsidP="002A5C90">
      <w:pPr>
        <w:spacing w:line="20" w:lineRule="atLeast"/>
        <w:jc w:val="both"/>
      </w:pPr>
      <w:r w:rsidRPr="00E97B46">
        <w:t xml:space="preserve">Projekt współpracy międzyregionalnej 6 LGD położonych w granicach historycznych ziem dobrzyńskiej i chełmińskiej, tj. Stowarzyszenia LGD </w:t>
      </w:r>
      <w:r>
        <w:t>"</w:t>
      </w:r>
      <w:r w:rsidRPr="00E97B46">
        <w:t>Dolina Drwęcy</w:t>
      </w:r>
      <w:r>
        <w:t>"</w:t>
      </w:r>
      <w:r w:rsidRPr="00E97B46">
        <w:t xml:space="preserve"> (Koordynator), Stowarzyszenie LGD Gmin Dobrzyńskich Region Północ, Stowarzyszenie LGD Pojezierze Brodnickie, </w:t>
      </w:r>
      <w:r>
        <w:t>Stowarzyszenie LGD Ziemia Wąbrzeska</w:t>
      </w:r>
      <w:r w:rsidRPr="00E97B46">
        <w:t>, LGD Podgrodzie Toruńskie, LGD Gmin Dobrzyńskich Region Południe.</w:t>
      </w:r>
    </w:p>
    <w:p w14:paraId="6E17AF2E" w14:textId="77777777" w:rsidR="002A5C90" w:rsidRPr="00E97B46" w:rsidRDefault="002A5C90" w:rsidP="002A5C90">
      <w:pPr>
        <w:spacing w:line="20" w:lineRule="atLeast"/>
        <w:jc w:val="both"/>
      </w:pPr>
      <w:r w:rsidRPr="00E97B46">
        <w:t xml:space="preserve">Cel projektu: wypromowanie lokalnego dziedzictwa historycznego, materialnego i niematerialnego, obyczaje, tradycję, historię, rzemiosła dawne, a także interesujące postaci historyczne oraz zabytki, miejsca ciekawe pod względem historycznym, pola bitew, trakty kupieckie itd. </w:t>
      </w:r>
    </w:p>
    <w:p w14:paraId="1DA8719F" w14:textId="77777777" w:rsidR="00FC63B6" w:rsidRDefault="002A5C90" w:rsidP="002A5C90">
      <w:pPr>
        <w:spacing w:line="20" w:lineRule="atLeast"/>
        <w:jc w:val="both"/>
      </w:pPr>
      <w:r w:rsidRPr="00E97B46">
        <w:t>Projekt będzie się opierał o innowacyjn</w:t>
      </w:r>
      <w:r>
        <w:t>ą</w:t>
      </w:r>
      <w:r w:rsidRPr="00E97B46">
        <w:t xml:space="preserve"> metodę dotarcia i zaprezentowania historii regionu w postaci "karawany historycznej" przemierzającej poszczególne gminy, odwiedzając</w:t>
      </w:r>
      <w:r>
        <w:t>ej</w:t>
      </w:r>
      <w:r w:rsidRPr="00E97B46">
        <w:t xml:space="preserve"> szkoły i </w:t>
      </w:r>
      <w:r w:rsidRPr="00E97B46">
        <w:lastRenderedPageBreak/>
        <w:t xml:space="preserve">miejsca historyczne. Odtwórcy historyczni, rycerstwo, w tym rekonstruktorzy na koniach, żołnierze, rękodzielnicy, rzemieślnicy, kuglarze i animatorzy prezentować będą wybrane wątki historii odwiedzanych miejscowości. </w:t>
      </w:r>
      <w:r w:rsidRPr="00292ADC">
        <w:t>Projekt obejmować będzie organizację cyklu spotkań edukacyjnych ułożonych tematycznie - wstępnie zakłada po 1 spotkani</w:t>
      </w:r>
      <w:r>
        <w:t xml:space="preserve">u </w:t>
      </w:r>
      <w:r w:rsidRPr="00E97B46">
        <w:t>w każdej z gmin wchodzących w skład partnerskich LGD.</w:t>
      </w:r>
      <w:r w:rsidR="00265BF4">
        <w:t xml:space="preserve"> Koszt projektu współpracy to ok. 90 000,00zł.</w:t>
      </w:r>
    </w:p>
    <w:p w14:paraId="621BA89E" w14:textId="77777777" w:rsidR="001F7298" w:rsidRPr="00A46F5D" w:rsidRDefault="001A6EB4" w:rsidP="002A5C90">
      <w:pPr>
        <w:spacing w:line="20" w:lineRule="atLeast"/>
        <w:jc w:val="both"/>
      </w:pPr>
      <w:r w:rsidRPr="00A46F5D">
        <w:t xml:space="preserve">- </w:t>
      </w:r>
      <w:r w:rsidRPr="00A46F5D">
        <w:rPr>
          <w:b/>
          <w:i/>
        </w:rPr>
        <w:t xml:space="preserve">„Dziedzictwo kulinarne” – </w:t>
      </w:r>
      <w:r w:rsidRPr="00A46F5D">
        <w:t xml:space="preserve">Pod takim roboczym tytułem 3 LGD pragną opracować i spopularyzować dla jak największego kręgu odbiorców nasze dziedzictwo kulinarne, które można </w:t>
      </w:r>
      <w:r w:rsidR="00A46F5D" w:rsidRPr="00A46F5D">
        <w:t xml:space="preserve">na bieżąco </w:t>
      </w:r>
      <w:r w:rsidR="003339A7" w:rsidRPr="00A46F5D">
        <w:t xml:space="preserve">degustować. </w:t>
      </w:r>
      <w:r w:rsidR="00A46F5D" w:rsidRPr="00A46F5D">
        <w:t>Co p</w:t>
      </w:r>
      <w:r w:rsidR="003B06BC">
        <w:t>ozwoli na ocalenie</w:t>
      </w:r>
      <w:r w:rsidR="00A46F5D" w:rsidRPr="00A46F5D">
        <w:t xml:space="preserve"> przed zapomnieniem oraz wpłynie pozytywnie na poprawę rachunku ekonomicznego wytwórcom dziedzictwa kulinarnego. </w:t>
      </w:r>
      <w:r w:rsidR="003339A7" w:rsidRPr="00A46F5D">
        <w:t>Kos</w:t>
      </w:r>
      <w:r w:rsidR="00621FBF" w:rsidRPr="00A46F5D">
        <w:t>zt projektu współpracy to ok. 1</w:t>
      </w:r>
      <w:r w:rsidR="003339A7" w:rsidRPr="00A46F5D">
        <w:t>8 000,00 zł.</w:t>
      </w:r>
    </w:p>
    <w:p w14:paraId="5A2096A7" w14:textId="34767130" w:rsidR="001A6EB4" w:rsidRPr="00A46F5D" w:rsidRDefault="001A6EB4" w:rsidP="002A5C90">
      <w:pPr>
        <w:spacing w:line="20" w:lineRule="atLeast"/>
        <w:jc w:val="both"/>
      </w:pPr>
      <w:r w:rsidRPr="00A46F5D">
        <w:t>- Natomiast w ramach środków</w:t>
      </w:r>
      <w:r w:rsidR="00135AE7">
        <w:t xml:space="preserve"> finansowych z działania PO RYBY</w:t>
      </w:r>
      <w:r w:rsidR="00C722FC">
        <w:t xml:space="preserve">2014 - 2020 </w:t>
      </w:r>
      <w:r w:rsidRPr="00A46F5D">
        <w:t xml:space="preserve">wraz z inną LGD pragniemy </w:t>
      </w:r>
      <w:r w:rsidR="003339A7" w:rsidRPr="00DC0BFD">
        <w:t>zrealizować</w:t>
      </w:r>
      <w:r w:rsidR="00703696">
        <w:t xml:space="preserve"> </w:t>
      </w:r>
      <w:r w:rsidR="00703696" w:rsidRPr="006B6641">
        <w:rPr>
          <w:i/>
        </w:rPr>
        <w:t>czt</w:t>
      </w:r>
      <w:r w:rsidR="00703696" w:rsidRPr="006B6641">
        <w:t>ery</w:t>
      </w:r>
      <w:r w:rsidR="003339A7" w:rsidRPr="00DC0BFD">
        <w:t xml:space="preserve"> projekty </w:t>
      </w:r>
      <w:r w:rsidR="003339A7" w:rsidRPr="00A46F5D">
        <w:t xml:space="preserve">współpracy dotyczące wymiany doświadczeń, zachowania od zapomnienia i popularyzacji dorobku sektora rybackiego. </w:t>
      </w:r>
      <w:r w:rsidR="00A46F5D" w:rsidRPr="00A46F5D">
        <w:t xml:space="preserve">Realizacja projektów wpłynie na zwiększenie wiedzy i poprawę konkurencyjności rybackiego sektora gospodarczego. </w:t>
      </w:r>
      <w:r w:rsidR="003339A7" w:rsidRPr="00A46F5D">
        <w:t>Koszt projektów współpracy wynieść może do</w:t>
      </w:r>
      <w:r w:rsidR="003339A7" w:rsidRPr="006B6641">
        <w:t xml:space="preserve"> </w:t>
      </w:r>
      <w:r w:rsidR="00703696" w:rsidRPr="006B6641">
        <w:t>45 000,00 €</w:t>
      </w:r>
    </w:p>
    <w:p w14:paraId="2F407C08"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871" w:name="_Toc438925465"/>
      <w:bookmarkStart w:id="872" w:name="_Toc438925577"/>
      <w:bookmarkStart w:id="873" w:name="_Toc438925687"/>
      <w:bookmarkStart w:id="874" w:name="_Toc438925799"/>
      <w:bookmarkStart w:id="875" w:name="_Toc438925911"/>
      <w:bookmarkStart w:id="876" w:name="_Toc438926023"/>
      <w:bookmarkStart w:id="877" w:name="_Toc438928312"/>
      <w:bookmarkStart w:id="878" w:name="_Toc438930623"/>
      <w:bookmarkStart w:id="879" w:name="_Toc438930742"/>
      <w:bookmarkStart w:id="880" w:name="_Toc439002471"/>
      <w:bookmarkStart w:id="881" w:name="_Toc439002696"/>
      <w:bookmarkStart w:id="882" w:name="_Toc439002907"/>
      <w:bookmarkStart w:id="883" w:name="_Toc439003713"/>
      <w:bookmarkStart w:id="884" w:name="_Toc439088132"/>
      <w:bookmarkStart w:id="885" w:name="_Toc439103561"/>
      <w:bookmarkStart w:id="886" w:name="_Toc439103985"/>
      <w:bookmarkStart w:id="887" w:name="_Toc439104977"/>
      <w:bookmarkStart w:id="888" w:name="_Toc3885159"/>
      <w:bookmarkStart w:id="889" w:name="_Toc3885266"/>
      <w:bookmarkStart w:id="890" w:name="_Toc3885373"/>
      <w:bookmarkStart w:id="891" w:name="_Toc3885486"/>
      <w:bookmarkStart w:id="892" w:name="_Toc3885593"/>
      <w:bookmarkStart w:id="893" w:name="_Toc3885700"/>
      <w:bookmarkStart w:id="894" w:name="_Toc3885808"/>
      <w:bookmarkStart w:id="895" w:name="_Toc3885916"/>
      <w:bookmarkStart w:id="896" w:name="_Toc3886024"/>
      <w:bookmarkStart w:id="897" w:name="_Toc3886132"/>
      <w:bookmarkStart w:id="898" w:name="_Toc3886240"/>
      <w:bookmarkStart w:id="899" w:name="_Toc3886892"/>
      <w:bookmarkStart w:id="900" w:name="_Toc3887000"/>
      <w:bookmarkStart w:id="901" w:name="_Toc3887136"/>
      <w:bookmarkStart w:id="902" w:name="_Toc3888389"/>
      <w:bookmarkStart w:id="903" w:name="_Toc8976791"/>
      <w:bookmarkStart w:id="904" w:name="_Toc9508461"/>
      <w:bookmarkStart w:id="905" w:name="_Toc62470694"/>
      <w:bookmarkStart w:id="906" w:name="_Toc62471691"/>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14:paraId="57E2FFF1"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07" w:name="_Toc438925466"/>
      <w:bookmarkStart w:id="908" w:name="_Toc438925578"/>
      <w:bookmarkStart w:id="909" w:name="_Toc438925688"/>
      <w:bookmarkStart w:id="910" w:name="_Toc438925800"/>
      <w:bookmarkStart w:id="911" w:name="_Toc438925912"/>
      <w:bookmarkStart w:id="912" w:name="_Toc438926024"/>
      <w:bookmarkStart w:id="913" w:name="_Toc438928313"/>
      <w:bookmarkStart w:id="914" w:name="_Toc438930624"/>
      <w:bookmarkStart w:id="915" w:name="_Toc438930743"/>
      <w:bookmarkStart w:id="916" w:name="_Toc439002472"/>
      <w:bookmarkStart w:id="917" w:name="_Toc439002697"/>
      <w:bookmarkStart w:id="918" w:name="_Toc439002908"/>
      <w:bookmarkStart w:id="919" w:name="_Toc439003714"/>
      <w:bookmarkStart w:id="920" w:name="_Toc439088133"/>
      <w:bookmarkStart w:id="921" w:name="_Toc439103562"/>
      <w:bookmarkStart w:id="922" w:name="_Toc439103986"/>
      <w:bookmarkStart w:id="923" w:name="_Toc439104978"/>
      <w:bookmarkStart w:id="924" w:name="_Toc3885160"/>
      <w:bookmarkStart w:id="925" w:name="_Toc3885267"/>
      <w:bookmarkStart w:id="926" w:name="_Toc3885374"/>
      <w:bookmarkStart w:id="927" w:name="_Toc3885487"/>
      <w:bookmarkStart w:id="928" w:name="_Toc3885594"/>
      <w:bookmarkStart w:id="929" w:name="_Toc3885701"/>
      <w:bookmarkStart w:id="930" w:name="_Toc3885809"/>
      <w:bookmarkStart w:id="931" w:name="_Toc3885917"/>
      <w:bookmarkStart w:id="932" w:name="_Toc3886025"/>
      <w:bookmarkStart w:id="933" w:name="_Toc3886133"/>
      <w:bookmarkStart w:id="934" w:name="_Toc3886241"/>
      <w:bookmarkStart w:id="935" w:name="_Toc3886893"/>
      <w:bookmarkStart w:id="936" w:name="_Toc3887001"/>
      <w:bookmarkStart w:id="937" w:name="_Toc3887137"/>
      <w:bookmarkStart w:id="938" w:name="_Toc3888390"/>
      <w:bookmarkStart w:id="939" w:name="_Toc8976792"/>
      <w:bookmarkStart w:id="940" w:name="_Toc9508462"/>
      <w:bookmarkStart w:id="941" w:name="_Toc62470695"/>
      <w:bookmarkStart w:id="942" w:name="_Toc62471692"/>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14:paraId="3A81B3DE"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43" w:name="_Toc438925467"/>
      <w:bookmarkStart w:id="944" w:name="_Toc438925579"/>
      <w:bookmarkStart w:id="945" w:name="_Toc438925689"/>
      <w:bookmarkStart w:id="946" w:name="_Toc438925801"/>
      <w:bookmarkStart w:id="947" w:name="_Toc438925913"/>
      <w:bookmarkStart w:id="948" w:name="_Toc438926025"/>
      <w:bookmarkStart w:id="949" w:name="_Toc438928314"/>
      <w:bookmarkStart w:id="950" w:name="_Toc438930625"/>
      <w:bookmarkStart w:id="951" w:name="_Toc438930744"/>
      <w:bookmarkStart w:id="952" w:name="_Toc439002473"/>
      <w:bookmarkStart w:id="953" w:name="_Toc439002698"/>
      <w:bookmarkStart w:id="954" w:name="_Toc439002909"/>
      <w:bookmarkStart w:id="955" w:name="_Toc439003715"/>
      <w:bookmarkStart w:id="956" w:name="_Toc439088134"/>
      <w:bookmarkStart w:id="957" w:name="_Toc439103563"/>
      <w:bookmarkStart w:id="958" w:name="_Toc439103987"/>
      <w:bookmarkStart w:id="959" w:name="_Toc439104979"/>
      <w:bookmarkStart w:id="960" w:name="_Toc3885161"/>
      <w:bookmarkStart w:id="961" w:name="_Toc3885268"/>
      <w:bookmarkStart w:id="962" w:name="_Toc3885375"/>
      <w:bookmarkStart w:id="963" w:name="_Toc3885488"/>
      <w:bookmarkStart w:id="964" w:name="_Toc3885595"/>
      <w:bookmarkStart w:id="965" w:name="_Toc3885702"/>
      <w:bookmarkStart w:id="966" w:name="_Toc3885810"/>
      <w:bookmarkStart w:id="967" w:name="_Toc3885918"/>
      <w:bookmarkStart w:id="968" w:name="_Toc3886026"/>
      <w:bookmarkStart w:id="969" w:name="_Toc3886134"/>
      <w:bookmarkStart w:id="970" w:name="_Toc3886242"/>
      <w:bookmarkStart w:id="971" w:name="_Toc3886894"/>
      <w:bookmarkStart w:id="972" w:name="_Toc3887002"/>
      <w:bookmarkStart w:id="973" w:name="_Toc3887138"/>
      <w:bookmarkStart w:id="974" w:name="_Toc3888391"/>
      <w:bookmarkStart w:id="975" w:name="_Toc8976793"/>
      <w:bookmarkStart w:id="976" w:name="_Toc9508463"/>
      <w:bookmarkStart w:id="977" w:name="_Toc62470696"/>
      <w:bookmarkStart w:id="978" w:name="_Toc62471693"/>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p w14:paraId="1CDE1408"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79" w:name="_Toc438925468"/>
      <w:bookmarkStart w:id="980" w:name="_Toc438925580"/>
      <w:bookmarkStart w:id="981" w:name="_Toc438925690"/>
      <w:bookmarkStart w:id="982" w:name="_Toc438925802"/>
      <w:bookmarkStart w:id="983" w:name="_Toc438925914"/>
      <w:bookmarkStart w:id="984" w:name="_Toc438926026"/>
      <w:bookmarkStart w:id="985" w:name="_Toc438928315"/>
      <w:bookmarkStart w:id="986" w:name="_Toc438930626"/>
      <w:bookmarkStart w:id="987" w:name="_Toc438930745"/>
      <w:bookmarkStart w:id="988" w:name="_Toc439002474"/>
      <w:bookmarkStart w:id="989" w:name="_Toc439002699"/>
      <w:bookmarkStart w:id="990" w:name="_Toc439002910"/>
      <w:bookmarkStart w:id="991" w:name="_Toc439003716"/>
      <w:bookmarkStart w:id="992" w:name="_Toc439088135"/>
      <w:bookmarkStart w:id="993" w:name="_Toc439103564"/>
      <w:bookmarkStart w:id="994" w:name="_Toc439103988"/>
      <w:bookmarkStart w:id="995" w:name="_Toc439104980"/>
      <w:bookmarkStart w:id="996" w:name="_Toc3885162"/>
      <w:bookmarkStart w:id="997" w:name="_Toc3885269"/>
      <w:bookmarkStart w:id="998" w:name="_Toc3885376"/>
      <w:bookmarkStart w:id="999" w:name="_Toc3885489"/>
      <w:bookmarkStart w:id="1000" w:name="_Toc3885596"/>
      <w:bookmarkStart w:id="1001" w:name="_Toc3885703"/>
      <w:bookmarkStart w:id="1002" w:name="_Toc3885811"/>
      <w:bookmarkStart w:id="1003" w:name="_Toc3885919"/>
      <w:bookmarkStart w:id="1004" w:name="_Toc3886027"/>
      <w:bookmarkStart w:id="1005" w:name="_Toc3886135"/>
      <w:bookmarkStart w:id="1006" w:name="_Toc3886243"/>
      <w:bookmarkStart w:id="1007" w:name="_Toc3886895"/>
      <w:bookmarkStart w:id="1008" w:name="_Toc3887003"/>
      <w:bookmarkStart w:id="1009" w:name="_Toc3887139"/>
      <w:bookmarkStart w:id="1010" w:name="_Toc3888392"/>
      <w:bookmarkStart w:id="1011" w:name="_Toc8976794"/>
      <w:bookmarkStart w:id="1012" w:name="_Toc9508464"/>
      <w:bookmarkStart w:id="1013" w:name="_Toc62470697"/>
      <w:bookmarkStart w:id="1014" w:name="_Toc62471694"/>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0EB33C38"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15" w:name="_Toc438925469"/>
      <w:bookmarkStart w:id="1016" w:name="_Toc438925581"/>
      <w:bookmarkStart w:id="1017" w:name="_Toc438925691"/>
      <w:bookmarkStart w:id="1018" w:name="_Toc438925803"/>
      <w:bookmarkStart w:id="1019" w:name="_Toc438925915"/>
      <w:bookmarkStart w:id="1020" w:name="_Toc438926027"/>
      <w:bookmarkStart w:id="1021" w:name="_Toc438928316"/>
      <w:bookmarkStart w:id="1022" w:name="_Toc438930627"/>
      <w:bookmarkStart w:id="1023" w:name="_Toc438930746"/>
      <w:bookmarkStart w:id="1024" w:name="_Toc439002475"/>
      <w:bookmarkStart w:id="1025" w:name="_Toc439002700"/>
      <w:bookmarkStart w:id="1026" w:name="_Toc439002911"/>
      <w:bookmarkStart w:id="1027" w:name="_Toc439003717"/>
      <w:bookmarkStart w:id="1028" w:name="_Toc439088136"/>
      <w:bookmarkStart w:id="1029" w:name="_Toc439103565"/>
      <w:bookmarkStart w:id="1030" w:name="_Toc439103989"/>
      <w:bookmarkStart w:id="1031" w:name="_Toc439104981"/>
      <w:bookmarkStart w:id="1032" w:name="_Toc3885163"/>
      <w:bookmarkStart w:id="1033" w:name="_Toc3885270"/>
      <w:bookmarkStart w:id="1034" w:name="_Toc3885377"/>
      <w:bookmarkStart w:id="1035" w:name="_Toc3885490"/>
      <w:bookmarkStart w:id="1036" w:name="_Toc3885597"/>
      <w:bookmarkStart w:id="1037" w:name="_Toc3885704"/>
      <w:bookmarkStart w:id="1038" w:name="_Toc3885812"/>
      <w:bookmarkStart w:id="1039" w:name="_Toc3885920"/>
      <w:bookmarkStart w:id="1040" w:name="_Toc3886028"/>
      <w:bookmarkStart w:id="1041" w:name="_Toc3886136"/>
      <w:bookmarkStart w:id="1042" w:name="_Toc3886244"/>
      <w:bookmarkStart w:id="1043" w:name="_Toc3886896"/>
      <w:bookmarkStart w:id="1044" w:name="_Toc3887004"/>
      <w:bookmarkStart w:id="1045" w:name="_Toc3887140"/>
      <w:bookmarkStart w:id="1046" w:name="_Toc3888393"/>
      <w:bookmarkStart w:id="1047" w:name="_Toc8976795"/>
      <w:bookmarkStart w:id="1048" w:name="_Toc9508465"/>
      <w:bookmarkStart w:id="1049" w:name="_Toc62470698"/>
      <w:bookmarkStart w:id="1050" w:name="_Toc62471695"/>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0D19E47F"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51" w:name="_Toc438925470"/>
      <w:bookmarkStart w:id="1052" w:name="_Toc438925582"/>
      <w:bookmarkStart w:id="1053" w:name="_Toc438925692"/>
      <w:bookmarkStart w:id="1054" w:name="_Toc438925804"/>
      <w:bookmarkStart w:id="1055" w:name="_Toc438925916"/>
      <w:bookmarkStart w:id="1056" w:name="_Toc438926028"/>
      <w:bookmarkStart w:id="1057" w:name="_Toc438928317"/>
      <w:bookmarkStart w:id="1058" w:name="_Toc438930628"/>
      <w:bookmarkStart w:id="1059" w:name="_Toc438930747"/>
      <w:bookmarkStart w:id="1060" w:name="_Toc439002476"/>
      <w:bookmarkStart w:id="1061" w:name="_Toc439002701"/>
      <w:bookmarkStart w:id="1062" w:name="_Toc439002912"/>
      <w:bookmarkStart w:id="1063" w:name="_Toc439003718"/>
      <w:bookmarkStart w:id="1064" w:name="_Toc439088137"/>
      <w:bookmarkStart w:id="1065" w:name="_Toc439103566"/>
      <w:bookmarkStart w:id="1066" w:name="_Toc439103990"/>
      <w:bookmarkStart w:id="1067" w:name="_Toc439104982"/>
      <w:bookmarkStart w:id="1068" w:name="_Toc3885164"/>
      <w:bookmarkStart w:id="1069" w:name="_Toc3885271"/>
      <w:bookmarkStart w:id="1070" w:name="_Toc3885378"/>
      <w:bookmarkStart w:id="1071" w:name="_Toc3885491"/>
      <w:bookmarkStart w:id="1072" w:name="_Toc3885598"/>
      <w:bookmarkStart w:id="1073" w:name="_Toc3885705"/>
      <w:bookmarkStart w:id="1074" w:name="_Toc3885813"/>
      <w:bookmarkStart w:id="1075" w:name="_Toc3885921"/>
      <w:bookmarkStart w:id="1076" w:name="_Toc3886029"/>
      <w:bookmarkStart w:id="1077" w:name="_Toc3886137"/>
      <w:bookmarkStart w:id="1078" w:name="_Toc3886245"/>
      <w:bookmarkStart w:id="1079" w:name="_Toc3886897"/>
      <w:bookmarkStart w:id="1080" w:name="_Toc3887005"/>
      <w:bookmarkStart w:id="1081" w:name="_Toc3887141"/>
      <w:bookmarkStart w:id="1082" w:name="_Toc3888394"/>
      <w:bookmarkStart w:id="1083" w:name="_Toc8976796"/>
      <w:bookmarkStart w:id="1084" w:name="_Toc9508466"/>
      <w:bookmarkStart w:id="1085" w:name="_Toc62470699"/>
      <w:bookmarkStart w:id="1086" w:name="_Toc62471696"/>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14:paraId="355F9FCC"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87" w:name="_Toc438925471"/>
      <w:bookmarkStart w:id="1088" w:name="_Toc438925583"/>
      <w:bookmarkStart w:id="1089" w:name="_Toc438925693"/>
      <w:bookmarkStart w:id="1090" w:name="_Toc438925805"/>
      <w:bookmarkStart w:id="1091" w:name="_Toc438925917"/>
      <w:bookmarkStart w:id="1092" w:name="_Toc438926029"/>
      <w:bookmarkStart w:id="1093" w:name="_Toc438928318"/>
      <w:bookmarkStart w:id="1094" w:name="_Toc438930629"/>
      <w:bookmarkStart w:id="1095" w:name="_Toc438930748"/>
      <w:bookmarkStart w:id="1096" w:name="_Toc439002477"/>
      <w:bookmarkStart w:id="1097" w:name="_Toc439002702"/>
      <w:bookmarkStart w:id="1098" w:name="_Toc439002913"/>
      <w:bookmarkStart w:id="1099" w:name="_Toc439003719"/>
      <w:bookmarkStart w:id="1100" w:name="_Toc439088138"/>
      <w:bookmarkStart w:id="1101" w:name="_Toc439103567"/>
      <w:bookmarkStart w:id="1102" w:name="_Toc439103991"/>
      <w:bookmarkStart w:id="1103" w:name="_Toc439104983"/>
      <w:bookmarkStart w:id="1104" w:name="_Toc3885165"/>
      <w:bookmarkStart w:id="1105" w:name="_Toc3885272"/>
      <w:bookmarkStart w:id="1106" w:name="_Toc3885379"/>
      <w:bookmarkStart w:id="1107" w:name="_Toc3885492"/>
      <w:bookmarkStart w:id="1108" w:name="_Toc3885599"/>
      <w:bookmarkStart w:id="1109" w:name="_Toc3885706"/>
      <w:bookmarkStart w:id="1110" w:name="_Toc3885814"/>
      <w:bookmarkStart w:id="1111" w:name="_Toc3885922"/>
      <w:bookmarkStart w:id="1112" w:name="_Toc3886030"/>
      <w:bookmarkStart w:id="1113" w:name="_Toc3886138"/>
      <w:bookmarkStart w:id="1114" w:name="_Toc3886246"/>
      <w:bookmarkStart w:id="1115" w:name="_Toc3886898"/>
      <w:bookmarkStart w:id="1116" w:name="_Toc3887006"/>
      <w:bookmarkStart w:id="1117" w:name="_Toc3887142"/>
      <w:bookmarkStart w:id="1118" w:name="_Toc3888395"/>
      <w:bookmarkStart w:id="1119" w:name="_Toc8976797"/>
      <w:bookmarkStart w:id="1120" w:name="_Toc9508467"/>
      <w:bookmarkStart w:id="1121" w:name="_Toc62470700"/>
      <w:bookmarkStart w:id="1122" w:name="_Toc62471697"/>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p>
    <w:p w14:paraId="30822FC6" w14:textId="77777777" w:rsidR="00AE07BA" w:rsidRDefault="00AE07BA" w:rsidP="00661C55">
      <w:pPr>
        <w:keepNext/>
        <w:keepLines/>
        <w:spacing w:before="480"/>
        <w:outlineLvl w:val="0"/>
        <w:rPr>
          <w:rFonts w:asciiTheme="majorHAnsi" w:eastAsiaTheme="majorEastAsia" w:hAnsiTheme="majorHAnsi" w:cstheme="majorBidi"/>
          <w:b/>
          <w:bCs/>
          <w:vanish/>
          <w:sz w:val="28"/>
          <w:szCs w:val="28"/>
        </w:rPr>
      </w:pPr>
      <w:bookmarkStart w:id="1123" w:name="_Toc438925472"/>
      <w:bookmarkStart w:id="1124" w:name="_Toc438925584"/>
      <w:bookmarkStart w:id="1125" w:name="_Toc438925694"/>
      <w:bookmarkStart w:id="1126" w:name="_Toc438925806"/>
      <w:bookmarkStart w:id="1127" w:name="_Toc438925918"/>
      <w:bookmarkStart w:id="1128" w:name="_Toc438926030"/>
      <w:bookmarkStart w:id="1129" w:name="_Toc438928319"/>
      <w:bookmarkStart w:id="1130" w:name="_Toc438930630"/>
      <w:bookmarkStart w:id="1131" w:name="_Toc438930749"/>
      <w:bookmarkEnd w:id="1123"/>
      <w:bookmarkEnd w:id="1124"/>
      <w:bookmarkEnd w:id="1125"/>
      <w:bookmarkEnd w:id="1126"/>
      <w:bookmarkEnd w:id="1127"/>
      <w:bookmarkEnd w:id="1128"/>
      <w:bookmarkEnd w:id="1129"/>
      <w:bookmarkEnd w:id="1130"/>
      <w:bookmarkEnd w:id="1131"/>
    </w:p>
    <w:p w14:paraId="0D6F9088" w14:textId="77777777" w:rsidR="00661C55" w:rsidRPr="00661C55" w:rsidRDefault="00661C55" w:rsidP="00661C55">
      <w:pPr>
        <w:keepNext/>
        <w:keepLines/>
        <w:spacing w:before="480"/>
        <w:outlineLvl w:val="0"/>
        <w:rPr>
          <w:rFonts w:asciiTheme="majorHAnsi" w:eastAsiaTheme="majorEastAsia" w:hAnsiTheme="majorHAnsi" w:cstheme="majorBidi"/>
          <w:b/>
          <w:bCs/>
          <w:vanish/>
          <w:sz w:val="28"/>
          <w:szCs w:val="28"/>
        </w:rPr>
      </w:pPr>
    </w:p>
    <w:p w14:paraId="0C085D78" w14:textId="77777777" w:rsidR="005A308E" w:rsidRPr="00A5521D" w:rsidRDefault="001635B4" w:rsidP="00885A21">
      <w:pPr>
        <w:pStyle w:val="Nagwek1"/>
        <w:rPr>
          <w:rFonts w:ascii="Times New Roman" w:hAnsi="Times New Roman" w:cs="Times New Roman"/>
          <w:sz w:val="32"/>
          <w:szCs w:val="32"/>
        </w:rPr>
      </w:pPr>
      <w:bookmarkStart w:id="1132" w:name="_Toc62471698"/>
      <w:r>
        <w:rPr>
          <w:rFonts w:ascii="Times New Roman" w:hAnsi="Times New Roman" w:cs="Times New Roman"/>
          <w:sz w:val="32"/>
          <w:szCs w:val="32"/>
        </w:rPr>
        <w:t xml:space="preserve">IX </w:t>
      </w:r>
      <w:r w:rsidR="005A308E" w:rsidRPr="00A5521D">
        <w:rPr>
          <w:rFonts w:ascii="Times New Roman" w:hAnsi="Times New Roman" w:cs="Times New Roman"/>
          <w:sz w:val="32"/>
          <w:szCs w:val="32"/>
        </w:rPr>
        <w:t>Plan komunikacji</w:t>
      </w:r>
      <w:bookmarkEnd w:id="1132"/>
    </w:p>
    <w:p w14:paraId="37F67094" w14:textId="77777777" w:rsidR="005A308E" w:rsidRPr="005859DB" w:rsidRDefault="005A308E" w:rsidP="005A308E">
      <w:pPr>
        <w:spacing w:line="20" w:lineRule="atLeast"/>
        <w:rPr>
          <w:color w:val="00B050"/>
        </w:rPr>
      </w:pPr>
    </w:p>
    <w:p w14:paraId="0449A926" w14:textId="77777777" w:rsidR="005A308E" w:rsidRPr="005859DB" w:rsidRDefault="005A308E" w:rsidP="0094004B">
      <w:pPr>
        <w:spacing w:line="20" w:lineRule="atLeast"/>
        <w:ind w:firstLine="360"/>
        <w:jc w:val="both"/>
      </w:pPr>
      <w:r w:rsidRPr="005859DB">
        <w:t>Celem ogólnym Planu Komunikacji Lokalnej Strategii Rozwoju na lata 2014-2020 jest promowanie LSR, a tym samym Wspólnych Ram Strategicznych 2014-2020, które odzwierciedlają cele Strategii EU2020 zwłaszcza wśród mediów i ogółu mieszkańców LGD oraz rozpowszechnianie informacji o możliwościach wsparcia przewidzianych w Strategii wśród potencjalnych Beneficjentów, którzy będą mogli ubiegać się o przyznanie dotacji w ramach Funduszy Europejskich. Planowane działania mają wzbudzić zainteresowanie oraz zachęcić potencjalnych Beneficjentów do aplikowania o środki, zwiększając liczbę zrealizowanych inwestycji, a przez to wzmocnić konkurencyjność i atrakcyjność Lokalnej Grupy Działania. Celem działań jest ponadto utrwalenie i pogłębienie akceptacji i przychylności mieszkańców obszaru Lokalnej Grupy Działania dla istnienia samych funduszy oraz skutków ich działania w gminach. Cel ogólny działań informacyjno-</w:t>
      </w:r>
      <w:r w:rsidR="00192F33">
        <w:t>komunikacyjno-</w:t>
      </w:r>
      <w:r w:rsidRPr="005859DB">
        <w:t>promocyjnych realizowany jest poprzez wszystkie gminy tworzące Lokalną Grupę Działania.</w:t>
      </w:r>
    </w:p>
    <w:p w14:paraId="18EABFF1" w14:textId="77777777" w:rsidR="005A308E" w:rsidRPr="005859DB" w:rsidRDefault="005A308E" w:rsidP="005A308E">
      <w:pPr>
        <w:spacing w:line="20" w:lineRule="atLeast"/>
        <w:jc w:val="both"/>
      </w:pPr>
      <w:r w:rsidRPr="005859DB">
        <w:t>Cel ogólny działań informacyjno – promocyjnych jest realizowany poprzez następujące cele szczegółowe:</w:t>
      </w:r>
    </w:p>
    <w:p w14:paraId="00D24FAE" w14:textId="77777777" w:rsidR="005A308E" w:rsidRPr="005859DB" w:rsidRDefault="005A308E" w:rsidP="00BF5A7B">
      <w:pPr>
        <w:pStyle w:val="Akapitzlist"/>
        <w:numPr>
          <w:ilvl w:val="0"/>
          <w:numId w:val="14"/>
        </w:numPr>
        <w:spacing w:line="20" w:lineRule="atLeast"/>
        <w:jc w:val="both"/>
      </w:pPr>
      <w:r w:rsidRPr="005859DB">
        <w:t xml:space="preserve">informowanie i wsparcie beneficjentów w zakresie pozyskiwania środków w ramach LSR oraz w procesie realizacji projektów przez profesjonalną informację i pomoc w rozliczaniu projektów, </w:t>
      </w:r>
    </w:p>
    <w:p w14:paraId="1F47727F" w14:textId="77777777" w:rsidR="005A308E" w:rsidRPr="005859DB" w:rsidRDefault="005A308E" w:rsidP="00BF5A7B">
      <w:pPr>
        <w:pStyle w:val="Akapitzlist"/>
        <w:numPr>
          <w:ilvl w:val="0"/>
          <w:numId w:val="14"/>
        </w:numPr>
        <w:spacing w:line="20" w:lineRule="atLeast"/>
        <w:jc w:val="both"/>
      </w:pPr>
      <w:r w:rsidRPr="005859DB">
        <w:t xml:space="preserve">budowanie pozytywnego wizerunku LSR wśród mieszkańców obszaru poprzez informowanie ich o możliwościach dofinansowania oraz o już zrealizowanych w ramach Strategii projektach i bezpośrednich korzyściach wynikających z ich realizacji, </w:t>
      </w:r>
    </w:p>
    <w:p w14:paraId="13003307" w14:textId="77777777" w:rsidR="005A308E" w:rsidRPr="005859DB" w:rsidRDefault="005A308E" w:rsidP="00BF5A7B">
      <w:pPr>
        <w:pStyle w:val="Akapitzlist"/>
        <w:numPr>
          <w:ilvl w:val="0"/>
          <w:numId w:val="14"/>
        </w:numPr>
        <w:spacing w:line="20" w:lineRule="atLeast"/>
        <w:jc w:val="both"/>
      </w:pPr>
      <w:r w:rsidRPr="005859DB">
        <w:t xml:space="preserve">zwiększenie poziomu świadomości i wiedzy mieszkańców na temat korzyści z członkostwa w Unii Europejskiej dla gmin obszaru LGD, uzyskiwanych dzięki napływowi Funduszy Europejskich, wzmocnienie pozytywnego wizerunku LGD jako obszaru efektywnie wykorzystującego szanse stwarzane przez członkostwo Polski w Unii Europejskiej, </w:t>
      </w:r>
    </w:p>
    <w:p w14:paraId="09B25E10" w14:textId="77777777" w:rsidR="005A308E" w:rsidRPr="005859DB" w:rsidRDefault="005A308E" w:rsidP="00BF5A7B">
      <w:pPr>
        <w:pStyle w:val="Akapitzlist"/>
        <w:numPr>
          <w:ilvl w:val="0"/>
          <w:numId w:val="14"/>
        </w:numPr>
        <w:spacing w:line="20" w:lineRule="atLeast"/>
        <w:jc w:val="both"/>
      </w:pPr>
      <w:r w:rsidRPr="005859DB">
        <w:t xml:space="preserve">wzrost rozpoznawalności i świadomości istnienia Funduszy Europejskich poprzez promowanie skutków dotychczasowego wdrażania funduszy przez gminy obszaru LGD, </w:t>
      </w:r>
    </w:p>
    <w:p w14:paraId="1ACF44B9" w14:textId="77777777" w:rsidR="005A308E" w:rsidRPr="005859DB" w:rsidRDefault="005A308E" w:rsidP="00BF5A7B">
      <w:pPr>
        <w:pStyle w:val="Akapitzlist"/>
        <w:numPr>
          <w:ilvl w:val="0"/>
          <w:numId w:val="14"/>
        </w:numPr>
        <w:spacing w:line="20" w:lineRule="atLeast"/>
        <w:jc w:val="both"/>
      </w:pPr>
      <w:r w:rsidRPr="005859DB">
        <w:t xml:space="preserve">utrwalenie spójnego systemu identyfikacji wizualnej LGD. </w:t>
      </w:r>
    </w:p>
    <w:p w14:paraId="1C8C322E" w14:textId="77777777" w:rsidR="005A308E" w:rsidRPr="005859DB" w:rsidRDefault="005A308E" w:rsidP="005A308E">
      <w:pPr>
        <w:spacing w:line="20" w:lineRule="atLeast"/>
        <w:jc w:val="both"/>
      </w:pPr>
      <w:r w:rsidRPr="005859DB">
        <w:t xml:space="preserve">Powyższe cele zostaną osiągnięte poprzez intensywne, różnorodne i długofalowe działania informacyjno-promocyjne, których ważnym elementem będą kampanie: </w:t>
      </w:r>
    </w:p>
    <w:p w14:paraId="496DDD0C" w14:textId="77777777" w:rsidR="005A308E" w:rsidRPr="005859DB" w:rsidRDefault="005A308E" w:rsidP="00BF5A7B">
      <w:pPr>
        <w:pStyle w:val="Akapitzlist"/>
        <w:numPr>
          <w:ilvl w:val="0"/>
          <w:numId w:val="15"/>
        </w:numPr>
        <w:spacing w:line="20" w:lineRule="atLeast"/>
        <w:jc w:val="both"/>
      </w:pPr>
      <w:r w:rsidRPr="005859DB">
        <w:lastRenderedPageBreak/>
        <w:t xml:space="preserve">promocyjno – wizerunkowe, skierowane do ogółu społeczeństwa oraz dotychczasowych i potencjalnych Beneficjentów, </w:t>
      </w:r>
    </w:p>
    <w:p w14:paraId="16C5FEC0" w14:textId="77777777" w:rsidR="005A308E" w:rsidRPr="005859DB" w:rsidRDefault="005A308E" w:rsidP="00BF5A7B">
      <w:pPr>
        <w:pStyle w:val="Akapitzlist"/>
        <w:numPr>
          <w:ilvl w:val="0"/>
          <w:numId w:val="15"/>
        </w:numPr>
        <w:spacing w:line="20" w:lineRule="atLeast"/>
        <w:jc w:val="both"/>
      </w:pPr>
      <w:r w:rsidRPr="005859DB">
        <w:t>informacyjne – adresowane do konkretnych grup potencjalnych Beneficjentów, uprawnionych do korzystania ze środków Unii Europejskiej.</w:t>
      </w:r>
    </w:p>
    <w:p w14:paraId="44CABE67" w14:textId="77777777" w:rsidR="005A308E" w:rsidRDefault="005A308E" w:rsidP="005A308E">
      <w:pPr>
        <w:spacing w:line="20" w:lineRule="atLeast"/>
        <w:jc w:val="both"/>
        <w:rPr>
          <w:sz w:val="22"/>
          <w:szCs w:val="22"/>
        </w:rPr>
      </w:pPr>
    </w:p>
    <w:p w14:paraId="30F7472A" w14:textId="77777777" w:rsidR="005A308E" w:rsidRPr="005859DB" w:rsidRDefault="005A308E" w:rsidP="005A308E">
      <w:pPr>
        <w:spacing w:line="20" w:lineRule="atLeast"/>
        <w:jc w:val="both"/>
      </w:pPr>
      <w:r w:rsidRPr="005859DB">
        <w:t xml:space="preserve">Działania komunikacyjne oraz odpowiadające im środki przekazu uwzględniające różnorodne rozwiązania komunikacyjne </w:t>
      </w:r>
    </w:p>
    <w:p w14:paraId="1971F69E" w14:textId="77777777" w:rsidR="005A308E" w:rsidRPr="005859DB" w:rsidRDefault="005A308E" w:rsidP="00BF5A7B">
      <w:pPr>
        <w:pStyle w:val="Akapitzlist"/>
        <w:numPr>
          <w:ilvl w:val="0"/>
          <w:numId w:val="16"/>
        </w:numPr>
        <w:spacing w:line="20" w:lineRule="atLeast"/>
        <w:jc w:val="both"/>
      </w:pPr>
      <w:r w:rsidRPr="005859DB">
        <w:t>spotkania informacyjne</w:t>
      </w:r>
      <w:r w:rsidR="00192F33">
        <w:t>, promocyjne</w:t>
      </w:r>
      <w:r w:rsidRPr="005859DB">
        <w:t xml:space="preserve"> otwarte w każdej gminie LGD</w:t>
      </w:r>
      <w:r w:rsidR="00192F33">
        <w:t>,</w:t>
      </w:r>
    </w:p>
    <w:p w14:paraId="440ED581" w14:textId="77777777" w:rsidR="005A308E" w:rsidRPr="005859DB" w:rsidRDefault="005A308E" w:rsidP="00BF5A7B">
      <w:pPr>
        <w:pStyle w:val="Akapitzlist"/>
        <w:numPr>
          <w:ilvl w:val="0"/>
          <w:numId w:val="16"/>
        </w:numPr>
        <w:spacing w:line="20" w:lineRule="atLeast"/>
        <w:jc w:val="both"/>
      </w:pPr>
      <w:r w:rsidRPr="005859DB">
        <w:t>ogłoszenia na tablicach informacyjnych w siedzibach instytucji użyteczności publicznej</w:t>
      </w:r>
      <w:r w:rsidR="00192F33">
        <w:t>,</w:t>
      </w:r>
    </w:p>
    <w:p w14:paraId="082181FF" w14:textId="77777777" w:rsidR="005A308E" w:rsidRPr="005859DB" w:rsidRDefault="005A308E" w:rsidP="00BF5A7B">
      <w:pPr>
        <w:pStyle w:val="Akapitzlist"/>
        <w:numPr>
          <w:ilvl w:val="0"/>
          <w:numId w:val="16"/>
        </w:numPr>
        <w:spacing w:line="20" w:lineRule="atLeast"/>
        <w:jc w:val="both"/>
      </w:pPr>
      <w:r w:rsidRPr="005859DB">
        <w:t>bieżące aktualizowanie strony internetowej LGD</w:t>
      </w:r>
      <w:r w:rsidR="00192F33">
        <w:t>,</w:t>
      </w:r>
    </w:p>
    <w:p w14:paraId="0884B5BC" w14:textId="77777777" w:rsidR="005A308E" w:rsidRPr="005859DB" w:rsidRDefault="005A308E" w:rsidP="00BF5A7B">
      <w:pPr>
        <w:pStyle w:val="Akapitzlist"/>
        <w:numPr>
          <w:ilvl w:val="0"/>
          <w:numId w:val="16"/>
        </w:numPr>
        <w:spacing w:line="20" w:lineRule="atLeast"/>
        <w:jc w:val="both"/>
      </w:pPr>
      <w:r w:rsidRPr="005859DB">
        <w:t>umieszczenie na stornach urzędów gmin i stowarzyszeń współpracujących linku do strony LGD</w:t>
      </w:r>
      <w:r w:rsidR="00192F33">
        <w:t>,</w:t>
      </w:r>
    </w:p>
    <w:p w14:paraId="663C9335" w14:textId="77777777" w:rsidR="005A308E" w:rsidRPr="005859DB" w:rsidRDefault="005A308E" w:rsidP="00BF5A7B">
      <w:pPr>
        <w:pStyle w:val="Akapitzlist"/>
        <w:numPr>
          <w:ilvl w:val="0"/>
          <w:numId w:val="16"/>
        </w:numPr>
        <w:spacing w:line="20" w:lineRule="atLeast"/>
        <w:jc w:val="both"/>
      </w:pPr>
      <w:r w:rsidRPr="005859DB">
        <w:t>informacje i doradztwo w siedzibie LGD</w:t>
      </w:r>
      <w:r w:rsidR="00192F33">
        <w:t>,</w:t>
      </w:r>
    </w:p>
    <w:p w14:paraId="3CE85503" w14:textId="77777777" w:rsidR="005A308E" w:rsidRPr="005859DB" w:rsidRDefault="005A308E" w:rsidP="00BF5A7B">
      <w:pPr>
        <w:pStyle w:val="Akapitzlist"/>
        <w:numPr>
          <w:ilvl w:val="0"/>
          <w:numId w:val="16"/>
        </w:numPr>
        <w:spacing w:line="20" w:lineRule="atLeast"/>
        <w:jc w:val="both"/>
      </w:pPr>
      <w:r w:rsidRPr="005859DB">
        <w:t>kontakt poprzez wiadomość e-mail lub rozmowę telefoniczną</w:t>
      </w:r>
      <w:r w:rsidR="00192F33">
        <w:t>,</w:t>
      </w:r>
    </w:p>
    <w:p w14:paraId="38121820" w14:textId="77777777" w:rsidR="005A308E" w:rsidRPr="005859DB" w:rsidRDefault="005A308E" w:rsidP="00BF5A7B">
      <w:pPr>
        <w:pStyle w:val="Akapitzlist"/>
        <w:numPr>
          <w:ilvl w:val="0"/>
          <w:numId w:val="16"/>
        </w:numPr>
        <w:spacing w:line="20" w:lineRule="atLeast"/>
        <w:jc w:val="both"/>
      </w:pPr>
      <w:r w:rsidRPr="005859DB">
        <w:t>szkolenie dla potencjalnych beneficjatów na miejscu</w:t>
      </w:r>
      <w:r w:rsidR="00192F33">
        <w:t>.</w:t>
      </w:r>
    </w:p>
    <w:p w14:paraId="29345AC5" w14:textId="77777777" w:rsidR="005A308E" w:rsidRPr="005859DB" w:rsidRDefault="005A308E" w:rsidP="005A308E">
      <w:pPr>
        <w:spacing w:line="20" w:lineRule="atLeast"/>
        <w:jc w:val="both"/>
      </w:pPr>
    </w:p>
    <w:p w14:paraId="588AF48F" w14:textId="77777777" w:rsidR="005A308E" w:rsidRPr="005859DB" w:rsidRDefault="005A308E" w:rsidP="0094004B">
      <w:pPr>
        <w:spacing w:line="20" w:lineRule="atLeast"/>
        <w:ind w:firstLine="360"/>
        <w:jc w:val="both"/>
      </w:pPr>
      <w:r w:rsidRPr="005859DB">
        <w:t xml:space="preserve">Rozwój LGD podkreślany będzie również poprzez upowszechnianie licznych przykładów zrealizowanych lub realizowanych projektów oraz wynikających z nich korzyści dla różnych grup docelowych wraz z podawaniem do publicznej wiadomości wykazu Beneficjentów, tytułów projektów i przyznanych im kwot dofinansowania. Treść komunikatów dostosowana będzie do prowadzonych działań promocyjnych: </w:t>
      </w:r>
    </w:p>
    <w:p w14:paraId="65D4E63E" w14:textId="77777777" w:rsidR="005A308E" w:rsidRPr="005859DB" w:rsidRDefault="005A308E" w:rsidP="00BF5A7B">
      <w:pPr>
        <w:pStyle w:val="Akapitzlist"/>
        <w:numPr>
          <w:ilvl w:val="0"/>
          <w:numId w:val="17"/>
        </w:numPr>
        <w:spacing w:line="20" w:lineRule="atLeast"/>
        <w:jc w:val="both"/>
      </w:pPr>
      <w:r w:rsidRPr="005859DB">
        <w:t>informacyjne – treści pozbawione emocji, czyli czysto fachowe i informacyjne</w:t>
      </w:r>
      <w:r w:rsidR="00131503">
        <w:t>,</w:t>
      </w:r>
    </w:p>
    <w:p w14:paraId="3391BFA0" w14:textId="77777777" w:rsidR="005A308E" w:rsidRPr="005859DB" w:rsidRDefault="005A308E" w:rsidP="00BF5A7B">
      <w:pPr>
        <w:pStyle w:val="Akapitzlist"/>
        <w:numPr>
          <w:ilvl w:val="0"/>
          <w:numId w:val="17"/>
        </w:numPr>
        <w:spacing w:line="20" w:lineRule="atLeast"/>
        <w:jc w:val="both"/>
      </w:pPr>
      <w:r w:rsidRPr="005859DB">
        <w:t>wizerunkowe – reklama na materiałach promocyjnych spójna z Księgą Wizualizacji</w:t>
      </w:r>
      <w:r w:rsidR="00131503">
        <w:t>,</w:t>
      </w:r>
    </w:p>
    <w:p w14:paraId="79713490" w14:textId="77777777" w:rsidR="005A308E" w:rsidRPr="005859DB" w:rsidRDefault="005A308E" w:rsidP="00BF5A7B">
      <w:pPr>
        <w:pStyle w:val="Akapitzlist"/>
        <w:numPr>
          <w:ilvl w:val="0"/>
          <w:numId w:val="17"/>
        </w:numPr>
        <w:spacing w:line="20" w:lineRule="atLeast"/>
        <w:jc w:val="both"/>
      </w:pPr>
      <w:r w:rsidRPr="005859DB">
        <w:t>perswazyjne</w:t>
      </w:r>
      <w:r w:rsidR="00131503">
        <w:t>.</w:t>
      </w:r>
    </w:p>
    <w:p w14:paraId="06FA778B" w14:textId="77777777" w:rsidR="005A308E" w:rsidRPr="005859DB" w:rsidRDefault="005A308E" w:rsidP="005A308E">
      <w:pPr>
        <w:spacing w:line="20" w:lineRule="atLeast"/>
        <w:jc w:val="both"/>
      </w:pPr>
      <w:r w:rsidRPr="005859DB">
        <w:t xml:space="preserve">Pełny komunikat podczas rozmowy  powinien zawierać poniższe elementy składowe treści: </w:t>
      </w:r>
    </w:p>
    <w:p w14:paraId="51C8D375" w14:textId="77777777" w:rsidR="005A308E" w:rsidRPr="005859DB" w:rsidRDefault="005A308E" w:rsidP="00BF5A7B">
      <w:pPr>
        <w:pStyle w:val="Akapitzlist"/>
        <w:numPr>
          <w:ilvl w:val="0"/>
          <w:numId w:val="17"/>
        </w:numPr>
        <w:spacing w:line="20" w:lineRule="atLeast"/>
        <w:jc w:val="both"/>
      </w:pPr>
      <w:r w:rsidRPr="005859DB">
        <w:t xml:space="preserve">jednoznaczne oznaczenia organizatorów (czytelne logo lub nazwa LGD, Unii Europejskiej, RPO WP 2014-2020, PROW 2014-20202), </w:t>
      </w:r>
    </w:p>
    <w:p w14:paraId="2064FFAE" w14:textId="77777777" w:rsidR="005A308E" w:rsidRPr="005859DB" w:rsidRDefault="005A308E" w:rsidP="00BF5A7B">
      <w:pPr>
        <w:pStyle w:val="Akapitzlist"/>
        <w:numPr>
          <w:ilvl w:val="0"/>
          <w:numId w:val="17"/>
        </w:numPr>
        <w:spacing w:line="20" w:lineRule="atLeast"/>
        <w:jc w:val="both"/>
      </w:pPr>
      <w:r w:rsidRPr="005859DB">
        <w:t>odniesienie do strony internetowej</w:t>
      </w:r>
      <w:r w:rsidR="00131503">
        <w:t>,</w:t>
      </w:r>
    </w:p>
    <w:p w14:paraId="5DB17752" w14:textId="77777777" w:rsidR="005A308E" w:rsidRPr="005859DB" w:rsidRDefault="005A308E" w:rsidP="00BF5A7B">
      <w:pPr>
        <w:pStyle w:val="Akapitzlist"/>
        <w:numPr>
          <w:ilvl w:val="0"/>
          <w:numId w:val="17"/>
        </w:numPr>
        <w:spacing w:line="20" w:lineRule="atLeast"/>
        <w:jc w:val="both"/>
        <w:rPr>
          <w:color w:val="00B050"/>
        </w:rPr>
      </w:pPr>
      <w:r w:rsidRPr="005859DB">
        <w:t>wskazanie głównych grup docelowych z przykładowymi, możliwymi do realizacji inwestycjami</w:t>
      </w:r>
      <w:r w:rsidR="00131503">
        <w:t>,</w:t>
      </w:r>
    </w:p>
    <w:p w14:paraId="7C3B7F12" w14:textId="77777777" w:rsidR="005A308E" w:rsidRPr="005859DB" w:rsidRDefault="005A308E" w:rsidP="005A308E">
      <w:pPr>
        <w:spacing w:line="20" w:lineRule="atLeast"/>
        <w:jc w:val="both"/>
      </w:pPr>
    </w:p>
    <w:p w14:paraId="1186C02A" w14:textId="77777777" w:rsidR="005A308E" w:rsidRPr="005859DB" w:rsidRDefault="005A308E" w:rsidP="005A308E">
      <w:pPr>
        <w:spacing w:line="20" w:lineRule="atLeast"/>
        <w:jc w:val="both"/>
      </w:pPr>
      <w:r w:rsidRPr="005859DB">
        <w:t>W procesie komunikacji marketingowej wyróżnić należy trzy podstawowe grupy docelowe:</w:t>
      </w:r>
    </w:p>
    <w:p w14:paraId="7986D103" w14:textId="77777777" w:rsidR="005A308E" w:rsidRPr="005859DB" w:rsidRDefault="005A308E" w:rsidP="00BF5A7B">
      <w:pPr>
        <w:pStyle w:val="Akapitzlist"/>
        <w:numPr>
          <w:ilvl w:val="0"/>
          <w:numId w:val="20"/>
        </w:numPr>
        <w:spacing w:line="20" w:lineRule="atLeast"/>
        <w:jc w:val="both"/>
      </w:pPr>
      <w:r w:rsidRPr="005859DB">
        <w:t>beneficjentów (projektodawców) którzy już realizują projekty dofinansowane z</w:t>
      </w:r>
      <w:r w:rsidR="00131503">
        <w:t>e środków Funduszy Europejskich,</w:t>
      </w:r>
    </w:p>
    <w:p w14:paraId="440D646A" w14:textId="77777777" w:rsidR="005A308E" w:rsidRPr="005859DB" w:rsidRDefault="005A308E" w:rsidP="00BF5A7B">
      <w:pPr>
        <w:pStyle w:val="Akapitzlist"/>
        <w:numPr>
          <w:ilvl w:val="0"/>
          <w:numId w:val="19"/>
        </w:numPr>
        <w:spacing w:line="20" w:lineRule="atLeast"/>
        <w:jc w:val="both"/>
      </w:pPr>
      <w:r w:rsidRPr="005859DB">
        <w:t xml:space="preserve">potencjalnych beneficjentów LSR to do nich kierowany jest gros działań komunikacyjnych. Informacja kierowana do tych grup powinna mieć przede wszystkim charakter motywujący do składania wniosków. Opinia tej grupy na temat LSR będzie się kształtowała m.in. na podstawie kontaktów z punktami informacyjnymi stanowiąc probierz skuteczności i przyjazności całego </w:t>
      </w:r>
      <w:r w:rsidR="00131503">
        <w:t>systemu informacji. Są to min.</w:t>
      </w:r>
    </w:p>
    <w:p w14:paraId="50D207F4" w14:textId="77777777" w:rsidR="005A308E" w:rsidRPr="005859DB" w:rsidRDefault="00131503" w:rsidP="005A308E">
      <w:pPr>
        <w:spacing w:line="20" w:lineRule="atLeast"/>
        <w:jc w:val="both"/>
      </w:pPr>
      <w:r>
        <w:t>a) j</w:t>
      </w:r>
      <w:r w:rsidR="005A308E" w:rsidRPr="005859DB">
        <w:t xml:space="preserve">ednostki samorządu terytorialnego, w tym jednostki organizacyjne jst, </w:t>
      </w:r>
    </w:p>
    <w:p w14:paraId="2488067E" w14:textId="77777777" w:rsidR="005A308E" w:rsidRPr="005859DB" w:rsidRDefault="00131503" w:rsidP="005A308E">
      <w:pPr>
        <w:spacing w:line="20" w:lineRule="atLeast"/>
        <w:jc w:val="both"/>
      </w:pPr>
      <w:r>
        <w:t>b) o</w:t>
      </w:r>
      <w:r w:rsidR="005A308E" w:rsidRPr="005859DB">
        <w:t xml:space="preserve">rganizacje pozarządowe, </w:t>
      </w:r>
    </w:p>
    <w:p w14:paraId="116DC400" w14:textId="77777777" w:rsidR="005A308E" w:rsidRPr="005859DB" w:rsidRDefault="00131503" w:rsidP="005A308E">
      <w:pPr>
        <w:spacing w:line="20" w:lineRule="atLeast"/>
        <w:jc w:val="both"/>
      </w:pPr>
      <w:r>
        <w:t>c) p</w:t>
      </w:r>
      <w:r w:rsidR="005A308E" w:rsidRPr="005859DB">
        <w:t xml:space="preserve">rzedsiębiorcy (mikro, mali, średni), </w:t>
      </w:r>
    </w:p>
    <w:p w14:paraId="3B04FEA1" w14:textId="77777777" w:rsidR="005A308E" w:rsidRPr="005859DB" w:rsidRDefault="00131503" w:rsidP="005A308E">
      <w:pPr>
        <w:spacing w:line="20" w:lineRule="atLeast"/>
        <w:jc w:val="both"/>
      </w:pPr>
      <w:r>
        <w:t>d) j</w:t>
      </w:r>
      <w:r w:rsidR="005A308E" w:rsidRPr="005859DB">
        <w:t xml:space="preserve">ednostki turystyki, w tym uzdrowiska, hotele, instytucje sportu, turystyki i rekreacji, </w:t>
      </w:r>
    </w:p>
    <w:p w14:paraId="49A93D08" w14:textId="77777777" w:rsidR="005A308E" w:rsidRPr="005859DB" w:rsidRDefault="00131503" w:rsidP="005A308E">
      <w:pPr>
        <w:spacing w:line="20" w:lineRule="atLeast"/>
        <w:jc w:val="both"/>
      </w:pPr>
      <w:r>
        <w:t>f) k</w:t>
      </w:r>
      <w:r w:rsidR="005A308E" w:rsidRPr="005859DB">
        <w:t>ościoły i związki wyznaniowe,</w:t>
      </w:r>
    </w:p>
    <w:p w14:paraId="7C972DE0" w14:textId="77777777" w:rsidR="005A308E" w:rsidRPr="005859DB" w:rsidRDefault="00131503" w:rsidP="005A308E">
      <w:pPr>
        <w:spacing w:line="20" w:lineRule="atLeast"/>
        <w:jc w:val="both"/>
      </w:pPr>
      <w:r>
        <w:t>g) p</w:t>
      </w:r>
      <w:r w:rsidR="005A308E" w:rsidRPr="005859DB">
        <w:t xml:space="preserve">odmioty tj. parki narodowe i krajobrazowe, państwowe gospodarstwo leśne, lasy państwowe itp., </w:t>
      </w:r>
    </w:p>
    <w:p w14:paraId="4EC7DFA3" w14:textId="77777777" w:rsidR="005A308E" w:rsidRPr="005859DB" w:rsidRDefault="00131503" w:rsidP="005A308E">
      <w:pPr>
        <w:spacing w:line="20" w:lineRule="atLeast"/>
        <w:jc w:val="both"/>
      </w:pPr>
      <w:r>
        <w:t>h) s</w:t>
      </w:r>
      <w:r w:rsidR="005A308E" w:rsidRPr="005859DB">
        <w:t xml:space="preserve">półdzielnie i wspólnoty mieszkaniowe, </w:t>
      </w:r>
    </w:p>
    <w:p w14:paraId="64DB5464" w14:textId="77777777" w:rsidR="005A308E" w:rsidRPr="005859DB" w:rsidRDefault="00131503" w:rsidP="005A308E">
      <w:pPr>
        <w:spacing w:line="20" w:lineRule="atLeast"/>
        <w:jc w:val="both"/>
      </w:pPr>
      <w:r>
        <w:t>i) z</w:t>
      </w:r>
      <w:r w:rsidR="005A308E" w:rsidRPr="005859DB">
        <w:t xml:space="preserve">akłady opieki zdrowotnej, domy i zakłady opieki społecznej </w:t>
      </w:r>
    </w:p>
    <w:p w14:paraId="4D417AE9" w14:textId="77777777" w:rsidR="005A308E" w:rsidRPr="005859DB" w:rsidRDefault="00131503" w:rsidP="005A308E">
      <w:pPr>
        <w:spacing w:line="20" w:lineRule="atLeast"/>
        <w:jc w:val="both"/>
      </w:pPr>
      <w:r>
        <w:lastRenderedPageBreak/>
        <w:t>j) j</w:t>
      </w:r>
      <w:r w:rsidR="005A308E" w:rsidRPr="005859DB">
        <w:t xml:space="preserve">ednostki otoczenia biznesu (organizacje zrzeszające przedsiębiorców, agencje rozwoju regionalnego, izby gospodarcze, przemysłowo – handlowe, jednostki sektora bankowego, fundusze poręczeń kredytowych i pożyczkowych), </w:t>
      </w:r>
    </w:p>
    <w:p w14:paraId="64151CC7" w14:textId="77777777" w:rsidR="005A308E" w:rsidRPr="005859DB" w:rsidRDefault="00131503" w:rsidP="005A308E">
      <w:pPr>
        <w:spacing w:line="20" w:lineRule="atLeast"/>
        <w:jc w:val="both"/>
      </w:pPr>
      <w:r>
        <w:t>k) i</w:t>
      </w:r>
      <w:r w:rsidR="005A308E" w:rsidRPr="005859DB">
        <w:t>nne</w:t>
      </w:r>
    </w:p>
    <w:p w14:paraId="18FDD9DC" w14:textId="77777777" w:rsidR="005A308E" w:rsidRPr="005859DB" w:rsidRDefault="005A308E" w:rsidP="00BF5A7B">
      <w:pPr>
        <w:pStyle w:val="Akapitzlist"/>
        <w:numPr>
          <w:ilvl w:val="0"/>
          <w:numId w:val="18"/>
        </w:numPr>
        <w:spacing w:line="20" w:lineRule="atLeast"/>
        <w:jc w:val="both"/>
      </w:pPr>
      <w:r w:rsidRPr="005859DB">
        <w:t>ogół społeczeństwa w nim kumulują się efekty komunikacyjne działań i zachowań wszystkich grup interesariuszy Fund</w:t>
      </w:r>
      <w:r w:rsidR="00131503">
        <w:t>uszy Europejskich. Wizerunek LGD</w:t>
      </w:r>
      <w:r w:rsidRPr="005859DB">
        <w:t xml:space="preserve"> w oczach społeczeństwa, wspierany przez media, decyduje o pozytywnym lub nieprzychylnym klimacie społecznym wokół środków unijnych, polityki rozwojowej gmin, czy wreszcie samej Unii Europejskiej.</w:t>
      </w:r>
    </w:p>
    <w:p w14:paraId="5D9B7F0C" w14:textId="77777777" w:rsidR="005A308E" w:rsidRPr="005859DB" w:rsidRDefault="005A308E" w:rsidP="005A308E">
      <w:pPr>
        <w:spacing w:line="20" w:lineRule="atLeast"/>
        <w:jc w:val="both"/>
      </w:pPr>
      <w:r w:rsidRPr="005859DB">
        <w:t>Z szerokiej grupy ogółu społeczeństwa wyodrębnione zostaną czter</w:t>
      </w:r>
      <w:r w:rsidR="00131503">
        <w:t xml:space="preserve">y podgrupy: młodzież, rolnicy, </w:t>
      </w:r>
      <w:r w:rsidRPr="005859DB">
        <w:t xml:space="preserve">osoby starsze, przedsiębiorcy, odbiorcy rezultatów, potencjalni uczestnicy projektów realizowanych przez beneficjentów, uczestnicy projektów realizowanych przez </w:t>
      </w:r>
      <w:r w:rsidR="00A16EFA">
        <w:t>beneficjentów.</w:t>
      </w:r>
    </w:p>
    <w:p w14:paraId="3165DD0E" w14:textId="77777777" w:rsidR="00A16EFA" w:rsidRDefault="00A16EFA" w:rsidP="00A16EFA">
      <w:pPr>
        <w:spacing w:line="20" w:lineRule="atLeast"/>
        <w:jc w:val="both"/>
      </w:pPr>
      <w:r>
        <w:rPr>
          <w:sz w:val="22"/>
          <w:szCs w:val="22"/>
        </w:rPr>
        <w:t>S</w:t>
      </w:r>
      <w:r w:rsidR="005A308E" w:rsidRPr="005859DB">
        <w:t xml:space="preserve">towarzyszenie „Lokalna Grupa Działania Pojezierze Brodnickie” planuje przeprowadzić analizę efektywności zastosowanych działań komunikacyjnych i środków przekazu. Ocena realizacji planu opierać się będzie na ocenie poszczególnych działań realizowanych w ramach planu, dokonywanych na podstawie ankiet. Dodatkowo przewiduje się pozyskiwanie informacji o funkcjonowaniu LGD i realizacji LSR. Dane będą zbierane w formie zwrotnego przekazu i dotyczyć będzie tematu oceny jakości pomocy świadczącej przez LGD pod katem przeprowadzenia ewentualnych korekt. Korekty będą dobierane odpowiednio do zaistniałych sygnałów. Środki zaradcze to min. wzajemna kontrola instytucji i gmin zaangażowanych w LSR. Pozyskane informacje zostaną wykorzystane do aktualizacji LSR procedur oraz innych koniecznych zmian we funkcjonowaniu poszczególnych organów czy pracy biura LGD. Wyniki działań realizowanych w ramach planu będą upubliczniane na stronie internetowej LGD oraz wszystkim członkom. </w:t>
      </w:r>
    </w:p>
    <w:p w14:paraId="2BDE38EE" w14:textId="77777777" w:rsidR="001635B4" w:rsidRDefault="001635B4" w:rsidP="00A16EFA">
      <w:pPr>
        <w:spacing w:line="20" w:lineRule="atLeast"/>
        <w:jc w:val="both"/>
      </w:pPr>
      <w:r>
        <w:tab/>
      </w:r>
      <w:r>
        <w:tab/>
      </w:r>
    </w:p>
    <w:p w14:paraId="073AC9F2" w14:textId="77777777" w:rsidR="009B55E8" w:rsidRPr="005859DB" w:rsidRDefault="009B55E8" w:rsidP="00A16EFA">
      <w:pPr>
        <w:spacing w:line="20" w:lineRule="atLeast"/>
        <w:jc w:val="both"/>
      </w:pPr>
    </w:p>
    <w:p w14:paraId="75620754"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33" w:name="_Toc438925474"/>
      <w:bookmarkStart w:id="1134" w:name="_Toc438925586"/>
      <w:bookmarkStart w:id="1135" w:name="_Toc438925696"/>
      <w:bookmarkStart w:id="1136" w:name="_Toc438925808"/>
      <w:bookmarkStart w:id="1137" w:name="_Toc438925920"/>
      <w:bookmarkStart w:id="1138" w:name="_Toc438926032"/>
      <w:bookmarkStart w:id="1139" w:name="_Toc438928321"/>
      <w:bookmarkStart w:id="1140" w:name="_Toc438930632"/>
      <w:bookmarkStart w:id="1141" w:name="_Toc438930751"/>
      <w:bookmarkStart w:id="1142" w:name="_Toc439002479"/>
      <w:bookmarkStart w:id="1143" w:name="_Toc439002704"/>
      <w:bookmarkStart w:id="1144" w:name="_Toc439002915"/>
      <w:bookmarkStart w:id="1145" w:name="_Toc439003721"/>
      <w:bookmarkStart w:id="1146" w:name="_Toc439088140"/>
      <w:bookmarkStart w:id="1147" w:name="_Toc439103569"/>
      <w:bookmarkStart w:id="1148" w:name="_Toc439103993"/>
      <w:bookmarkStart w:id="1149" w:name="_Toc439104985"/>
      <w:bookmarkStart w:id="1150" w:name="_Toc3885167"/>
      <w:bookmarkStart w:id="1151" w:name="_Toc3885274"/>
      <w:bookmarkStart w:id="1152" w:name="_Toc3885381"/>
      <w:bookmarkStart w:id="1153" w:name="_Toc3885494"/>
      <w:bookmarkStart w:id="1154" w:name="_Toc3885601"/>
      <w:bookmarkStart w:id="1155" w:name="_Toc3885708"/>
      <w:bookmarkStart w:id="1156" w:name="_Toc3885816"/>
      <w:bookmarkStart w:id="1157" w:name="_Toc3885924"/>
      <w:bookmarkStart w:id="1158" w:name="_Toc3886032"/>
      <w:bookmarkStart w:id="1159" w:name="_Toc3886140"/>
      <w:bookmarkStart w:id="1160" w:name="_Toc3886248"/>
      <w:bookmarkStart w:id="1161" w:name="_Toc3886900"/>
      <w:bookmarkStart w:id="1162" w:name="_Toc3887008"/>
      <w:bookmarkStart w:id="1163" w:name="_Toc3887144"/>
      <w:bookmarkStart w:id="1164" w:name="_Toc3888397"/>
      <w:bookmarkStart w:id="1165" w:name="_Toc8976799"/>
      <w:bookmarkStart w:id="1166" w:name="_Toc9508469"/>
      <w:bookmarkStart w:id="1167" w:name="_Toc62470702"/>
      <w:bookmarkStart w:id="1168" w:name="_Toc62471699"/>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14:paraId="4CC0071E"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69" w:name="_Toc438925475"/>
      <w:bookmarkStart w:id="1170" w:name="_Toc438925587"/>
      <w:bookmarkStart w:id="1171" w:name="_Toc438925697"/>
      <w:bookmarkStart w:id="1172" w:name="_Toc438925809"/>
      <w:bookmarkStart w:id="1173" w:name="_Toc438925921"/>
      <w:bookmarkStart w:id="1174" w:name="_Toc438926033"/>
      <w:bookmarkStart w:id="1175" w:name="_Toc438928322"/>
      <w:bookmarkStart w:id="1176" w:name="_Toc438930633"/>
      <w:bookmarkStart w:id="1177" w:name="_Toc438930752"/>
      <w:bookmarkStart w:id="1178" w:name="_Toc439002480"/>
      <w:bookmarkStart w:id="1179" w:name="_Toc439002705"/>
      <w:bookmarkStart w:id="1180" w:name="_Toc439002916"/>
      <w:bookmarkStart w:id="1181" w:name="_Toc439003722"/>
      <w:bookmarkStart w:id="1182" w:name="_Toc439088141"/>
      <w:bookmarkStart w:id="1183" w:name="_Toc439103570"/>
      <w:bookmarkStart w:id="1184" w:name="_Toc439103994"/>
      <w:bookmarkStart w:id="1185" w:name="_Toc439104986"/>
      <w:bookmarkStart w:id="1186" w:name="_Toc3885168"/>
      <w:bookmarkStart w:id="1187" w:name="_Toc3885275"/>
      <w:bookmarkStart w:id="1188" w:name="_Toc3885382"/>
      <w:bookmarkStart w:id="1189" w:name="_Toc3885495"/>
      <w:bookmarkStart w:id="1190" w:name="_Toc3885602"/>
      <w:bookmarkStart w:id="1191" w:name="_Toc3885709"/>
      <w:bookmarkStart w:id="1192" w:name="_Toc3885817"/>
      <w:bookmarkStart w:id="1193" w:name="_Toc3885925"/>
      <w:bookmarkStart w:id="1194" w:name="_Toc3886033"/>
      <w:bookmarkStart w:id="1195" w:name="_Toc3886141"/>
      <w:bookmarkStart w:id="1196" w:name="_Toc3886249"/>
      <w:bookmarkStart w:id="1197" w:name="_Toc3886901"/>
      <w:bookmarkStart w:id="1198" w:name="_Toc3887009"/>
      <w:bookmarkStart w:id="1199" w:name="_Toc3887145"/>
      <w:bookmarkStart w:id="1200" w:name="_Toc3888398"/>
      <w:bookmarkStart w:id="1201" w:name="_Toc8976800"/>
      <w:bookmarkStart w:id="1202" w:name="_Toc9508470"/>
      <w:bookmarkStart w:id="1203" w:name="_Toc62470703"/>
      <w:bookmarkStart w:id="1204" w:name="_Toc62471700"/>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p>
    <w:p w14:paraId="7DDDEF6C"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05" w:name="_Toc438925476"/>
      <w:bookmarkStart w:id="1206" w:name="_Toc438925588"/>
      <w:bookmarkStart w:id="1207" w:name="_Toc438925698"/>
      <w:bookmarkStart w:id="1208" w:name="_Toc438925810"/>
      <w:bookmarkStart w:id="1209" w:name="_Toc438925922"/>
      <w:bookmarkStart w:id="1210" w:name="_Toc438926034"/>
      <w:bookmarkStart w:id="1211" w:name="_Toc438928323"/>
      <w:bookmarkStart w:id="1212" w:name="_Toc438930634"/>
      <w:bookmarkStart w:id="1213" w:name="_Toc438930753"/>
      <w:bookmarkStart w:id="1214" w:name="_Toc439002481"/>
      <w:bookmarkStart w:id="1215" w:name="_Toc439002706"/>
      <w:bookmarkStart w:id="1216" w:name="_Toc439002917"/>
      <w:bookmarkStart w:id="1217" w:name="_Toc439003723"/>
      <w:bookmarkStart w:id="1218" w:name="_Toc439088142"/>
      <w:bookmarkStart w:id="1219" w:name="_Toc439103571"/>
      <w:bookmarkStart w:id="1220" w:name="_Toc439103995"/>
      <w:bookmarkStart w:id="1221" w:name="_Toc439104987"/>
      <w:bookmarkStart w:id="1222" w:name="_Toc3885169"/>
      <w:bookmarkStart w:id="1223" w:name="_Toc3885276"/>
      <w:bookmarkStart w:id="1224" w:name="_Toc3885383"/>
      <w:bookmarkStart w:id="1225" w:name="_Toc3885496"/>
      <w:bookmarkStart w:id="1226" w:name="_Toc3885603"/>
      <w:bookmarkStart w:id="1227" w:name="_Toc3885710"/>
      <w:bookmarkStart w:id="1228" w:name="_Toc3885818"/>
      <w:bookmarkStart w:id="1229" w:name="_Toc3885926"/>
      <w:bookmarkStart w:id="1230" w:name="_Toc3886034"/>
      <w:bookmarkStart w:id="1231" w:name="_Toc3886142"/>
      <w:bookmarkStart w:id="1232" w:name="_Toc3886250"/>
      <w:bookmarkStart w:id="1233" w:name="_Toc3886902"/>
      <w:bookmarkStart w:id="1234" w:name="_Toc3887010"/>
      <w:bookmarkStart w:id="1235" w:name="_Toc3887146"/>
      <w:bookmarkStart w:id="1236" w:name="_Toc3888399"/>
      <w:bookmarkStart w:id="1237" w:name="_Toc8976801"/>
      <w:bookmarkStart w:id="1238" w:name="_Toc9508471"/>
      <w:bookmarkStart w:id="1239" w:name="_Toc62470704"/>
      <w:bookmarkStart w:id="1240" w:name="_Toc62471701"/>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p>
    <w:p w14:paraId="46370728"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41" w:name="_Toc438925477"/>
      <w:bookmarkStart w:id="1242" w:name="_Toc438925589"/>
      <w:bookmarkStart w:id="1243" w:name="_Toc438925699"/>
      <w:bookmarkStart w:id="1244" w:name="_Toc438925811"/>
      <w:bookmarkStart w:id="1245" w:name="_Toc438925923"/>
      <w:bookmarkStart w:id="1246" w:name="_Toc438926035"/>
      <w:bookmarkStart w:id="1247" w:name="_Toc438928324"/>
      <w:bookmarkStart w:id="1248" w:name="_Toc438930635"/>
      <w:bookmarkStart w:id="1249" w:name="_Toc438930754"/>
      <w:bookmarkStart w:id="1250" w:name="_Toc439002482"/>
      <w:bookmarkStart w:id="1251" w:name="_Toc439002707"/>
      <w:bookmarkStart w:id="1252" w:name="_Toc439002918"/>
      <w:bookmarkStart w:id="1253" w:name="_Toc439003724"/>
      <w:bookmarkStart w:id="1254" w:name="_Toc439088143"/>
      <w:bookmarkStart w:id="1255" w:name="_Toc439103572"/>
      <w:bookmarkStart w:id="1256" w:name="_Toc439103996"/>
      <w:bookmarkStart w:id="1257" w:name="_Toc439104988"/>
      <w:bookmarkStart w:id="1258" w:name="_Toc3885170"/>
      <w:bookmarkStart w:id="1259" w:name="_Toc3885277"/>
      <w:bookmarkStart w:id="1260" w:name="_Toc3885384"/>
      <w:bookmarkStart w:id="1261" w:name="_Toc3885497"/>
      <w:bookmarkStart w:id="1262" w:name="_Toc3885604"/>
      <w:bookmarkStart w:id="1263" w:name="_Toc3885711"/>
      <w:bookmarkStart w:id="1264" w:name="_Toc3885819"/>
      <w:bookmarkStart w:id="1265" w:name="_Toc3885927"/>
      <w:bookmarkStart w:id="1266" w:name="_Toc3886035"/>
      <w:bookmarkStart w:id="1267" w:name="_Toc3886143"/>
      <w:bookmarkStart w:id="1268" w:name="_Toc3886251"/>
      <w:bookmarkStart w:id="1269" w:name="_Toc3886903"/>
      <w:bookmarkStart w:id="1270" w:name="_Toc3887011"/>
      <w:bookmarkStart w:id="1271" w:name="_Toc3887147"/>
      <w:bookmarkStart w:id="1272" w:name="_Toc3888400"/>
      <w:bookmarkStart w:id="1273" w:name="_Toc8976802"/>
      <w:bookmarkStart w:id="1274" w:name="_Toc9508472"/>
      <w:bookmarkStart w:id="1275" w:name="_Toc62470705"/>
      <w:bookmarkStart w:id="1276" w:name="_Toc62471702"/>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481A6C5D"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77" w:name="_Toc438925478"/>
      <w:bookmarkStart w:id="1278" w:name="_Toc438925590"/>
      <w:bookmarkStart w:id="1279" w:name="_Toc438925700"/>
      <w:bookmarkStart w:id="1280" w:name="_Toc438925812"/>
      <w:bookmarkStart w:id="1281" w:name="_Toc438925924"/>
      <w:bookmarkStart w:id="1282" w:name="_Toc438926036"/>
      <w:bookmarkStart w:id="1283" w:name="_Toc438928325"/>
      <w:bookmarkStart w:id="1284" w:name="_Toc438930636"/>
      <w:bookmarkStart w:id="1285" w:name="_Toc438930755"/>
      <w:bookmarkStart w:id="1286" w:name="_Toc439002483"/>
      <w:bookmarkStart w:id="1287" w:name="_Toc439002708"/>
      <w:bookmarkStart w:id="1288" w:name="_Toc439002919"/>
      <w:bookmarkStart w:id="1289" w:name="_Toc439003725"/>
      <w:bookmarkStart w:id="1290" w:name="_Toc439088144"/>
      <w:bookmarkStart w:id="1291" w:name="_Toc439103573"/>
      <w:bookmarkStart w:id="1292" w:name="_Toc439103997"/>
      <w:bookmarkStart w:id="1293" w:name="_Toc439104989"/>
      <w:bookmarkStart w:id="1294" w:name="_Toc3885171"/>
      <w:bookmarkStart w:id="1295" w:name="_Toc3885278"/>
      <w:bookmarkStart w:id="1296" w:name="_Toc3885385"/>
      <w:bookmarkStart w:id="1297" w:name="_Toc3885498"/>
      <w:bookmarkStart w:id="1298" w:name="_Toc3885605"/>
      <w:bookmarkStart w:id="1299" w:name="_Toc3885712"/>
      <w:bookmarkStart w:id="1300" w:name="_Toc3885820"/>
      <w:bookmarkStart w:id="1301" w:name="_Toc3885928"/>
      <w:bookmarkStart w:id="1302" w:name="_Toc3886036"/>
      <w:bookmarkStart w:id="1303" w:name="_Toc3886144"/>
      <w:bookmarkStart w:id="1304" w:name="_Toc3886252"/>
      <w:bookmarkStart w:id="1305" w:name="_Toc3886904"/>
      <w:bookmarkStart w:id="1306" w:name="_Toc3887012"/>
      <w:bookmarkStart w:id="1307" w:name="_Toc3887148"/>
      <w:bookmarkStart w:id="1308" w:name="_Toc3888401"/>
      <w:bookmarkStart w:id="1309" w:name="_Toc8976803"/>
      <w:bookmarkStart w:id="1310" w:name="_Toc9508473"/>
      <w:bookmarkStart w:id="1311" w:name="_Toc62470706"/>
      <w:bookmarkStart w:id="1312" w:name="_Toc62471703"/>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p>
    <w:p w14:paraId="38BBF5AA"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13" w:name="_Toc438925479"/>
      <w:bookmarkStart w:id="1314" w:name="_Toc438925591"/>
      <w:bookmarkStart w:id="1315" w:name="_Toc438925701"/>
      <w:bookmarkStart w:id="1316" w:name="_Toc438925813"/>
      <w:bookmarkStart w:id="1317" w:name="_Toc438925925"/>
      <w:bookmarkStart w:id="1318" w:name="_Toc438926037"/>
      <w:bookmarkStart w:id="1319" w:name="_Toc438928326"/>
      <w:bookmarkStart w:id="1320" w:name="_Toc438930637"/>
      <w:bookmarkStart w:id="1321" w:name="_Toc438930756"/>
      <w:bookmarkStart w:id="1322" w:name="_Toc439002484"/>
      <w:bookmarkStart w:id="1323" w:name="_Toc439002709"/>
      <w:bookmarkStart w:id="1324" w:name="_Toc439002920"/>
      <w:bookmarkStart w:id="1325" w:name="_Toc439003726"/>
      <w:bookmarkStart w:id="1326" w:name="_Toc439088145"/>
      <w:bookmarkStart w:id="1327" w:name="_Toc439103574"/>
      <w:bookmarkStart w:id="1328" w:name="_Toc439103998"/>
      <w:bookmarkStart w:id="1329" w:name="_Toc439104990"/>
      <w:bookmarkStart w:id="1330" w:name="_Toc3885172"/>
      <w:bookmarkStart w:id="1331" w:name="_Toc3885279"/>
      <w:bookmarkStart w:id="1332" w:name="_Toc3885386"/>
      <w:bookmarkStart w:id="1333" w:name="_Toc3885499"/>
      <w:bookmarkStart w:id="1334" w:name="_Toc3885606"/>
      <w:bookmarkStart w:id="1335" w:name="_Toc3885713"/>
      <w:bookmarkStart w:id="1336" w:name="_Toc3885821"/>
      <w:bookmarkStart w:id="1337" w:name="_Toc3885929"/>
      <w:bookmarkStart w:id="1338" w:name="_Toc3886037"/>
      <w:bookmarkStart w:id="1339" w:name="_Toc3886145"/>
      <w:bookmarkStart w:id="1340" w:name="_Toc3886253"/>
      <w:bookmarkStart w:id="1341" w:name="_Toc3886905"/>
      <w:bookmarkStart w:id="1342" w:name="_Toc3887013"/>
      <w:bookmarkStart w:id="1343" w:name="_Toc3887149"/>
      <w:bookmarkStart w:id="1344" w:name="_Toc3888402"/>
      <w:bookmarkStart w:id="1345" w:name="_Toc8976804"/>
      <w:bookmarkStart w:id="1346" w:name="_Toc9508474"/>
      <w:bookmarkStart w:id="1347" w:name="_Toc62470707"/>
      <w:bookmarkStart w:id="1348" w:name="_Toc62471704"/>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14:paraId="1DCC5858"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49" w:name="_Toc438925480"/>
      <w:bookmarkStart w:id="1350" w:name="_Toc438925592"/>
      <w:bookmarkStart w:id="1351" w:name="_Toc438925702"/>
      <w:bookmarkStart w:id="1352" w:name="_Toc438925814"/>
      <w:bookmarkStart w:id="1353" w:name="_Toc438925926"/>
      <w:bookmarkStart w:id="1354" w:name="_Toc438926038"/>
      <w:bookmarkStart w:id="1355" w:name="_Toc438928327"/>
      <w:bookmarkStart w:id="1356" w:name="_Toc438930638"/>
      <w:bookmarkStart w:id="1357" w:name="_Toc438930757"/>
      <w:bookmarkStart w:id="1358" w:name="_Toc439002485"/>
      <w:bookmarkStart w:id="1359" w:name="_Toc439002710"/>
      <w:bookmarkStart w:id="1360" w:name="_Toc439002921"/>
      <w:bookmarkStart w:id="1361" w:name="_Toc439003727"/>
      <w:bookmarkStart w:id="1362" w:name="_Toc439088146"/>
      <w:bookmarkStart w:id="1363" w:name="_Toc439103575"/>
      <w:bookmarkStart w:id="1364" w:name="_Toc439103999"/>
      <w:bookmarkStart w:id="1365" w:name="_Toc439104991"/>
      <w:bookmarkStart w:id="1366" w:name="_Toc3885173"/>
      <w:bookmarkStart w:id="1367" w:name="_Toc3885280"/>
      <w:bookmarkStart w:id="1368" w:name="_Toc3885387"/>
      <w:bookmarkStart w:id="1369" w:name="_Toc3885500"/>
      <w:bookmarkStart w:id="1370" w:name="_Toc3885607"/>
      <w:bookmarkStart w:id="1371" w:name="_Toc3885714"/>
      <w:bookmarkStart w:id="1372" w:name="_Toc3885822"/>
      <w:bookmarkStart w:id="1373" w:name="_Toc3885930"/>
      <w:bookmarkStart w:id="1374" w:name="_Toc3886038"/>
      <w:bookmarkStart w:id="1375" w:name="_Toc3886146"/>
      <w:bookmarkStart w:id="1376" w:name="_Toc3886254"/>
      <w:bookmarkStart w:id="1377" w:name="_Toc3886906"/>
      <w:bookmarkStart w:id="1378" w:name="_Toc3887014"/>
      <w:bookmarkStart w:id="1379" w:name="_Toc3887150"/>
      <w:bookmarkStart w:id="1380" w:name="_Toc3888403"/>
      <w:bookmarkStart w:id="1381" w:name="_Toc8976805"/>
      <w:bookmarkStart w:id="1382" w:name="_Toc9508475"/>
      <w:bookmarkStart w:id="1383" w:name="_Toc62470708"/>
      <w:bookmarkStart w:id="1384" w:name="_Toc62471705"/>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p>
    <w:p w14:paraId="4365FCCA"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85" w:name="_Toc438925481"/>
      <w:bookmarkStart w:id="1386" w:name="_Toc438925593"/>
      <w:bookmarkStart w:id="1387" w:name="_Toc438925703"/>
      <w:bookmarkStart w:id="1388" w:name="_Toc438925815"/>
      <w:bookmarkStart w:id="1389" w:name="_Toc438925927"/>
      <w:bookmarkStart w:id="1390" w:name="_Toc438926039"/>
      <w:bookmarkStart w:id="1391" w:name="_Toc438928328"/>
      <w:bookmarkStart w:id="1392" w:name="_Toc438930639"/>
      <w:bookmarkStart w:id="1393" w:name="_Toc438930758"/>
      <w:bookmarkStart w:id="1394" w:name="_Toc439002486"/>
      <w:bookmarkStart w:id="1395" w:name="_Toc439002711"/>
      <w:bookmarkStart w:id="1396" w:name="_Toc439002922"/>
      <w:bookmarkStart w:id="1397" w:name="_Toc439003728"/>
      <w:bookmarkStart w:id="1398" w:name="_Toc439088147"/>
      <w:bookmarkStart w:id="1399" w:name="_Toc439103576"/>
      <w:bookmarkStart w:id="1400" w:name="_Toc439104000"/>
      <w:bookmarkStart w:id="1401" w:name="_Toc439104992"/>
      <w:bookmarkStart w:id="1402" w:name="_Toc3885174"/>
      <w:bookmarkStart w:id="1403" w:name="_Toc3885281"/>
      <w:bookmarkStart w:id="1404" w:name="_Toc3885388"/>
      <w:bookmarkStart w:id="1405" w:name="_Toc3885501"/>
      <w:bookmarkStart w:id="1406" w:name="_Toc3885608"/>
      <w:bookmarkStart w:id="1407" w:name="_Toc3885715"/>
      <w:bookmarkStart w:id="1408" w:name="_Toc3885823"/>
      <w:bookmarkStart w:id="1409" w:name="_Toc3885931"/>
      <w:bookmarkStart w:id="1410" w:name="_Toc3886039"/>
      <w:bookmarkStart w:id="1411" w:name="_Toc3886147"/>
      <w:bookmarkStart w:id="1412" w:name="_Toc3886255"/>
      <w:bookmarkStart w:id="1413" w:name="_Toc3886907"/>
      <w:bookmarkStart w:id="1414" w:name="_Toc3887015"/>
      <w:bookmarkStart w:id="1415" w:name="_Toc3887151"/>
      <w:bookmarkStart w:id="1416" w:name="_Toc3888404"/>
      <w:bookmarkStart w:id="1417" w:name="_Toc8976806"/>
      <w:bookmarkStart w:id="1418" w:name="_Toc9508476"/>
      <w:bookmarkStart w:id="1419" w:name="_Toc62470709"/>
      <w:bookmarkStart w:id="1420" w:name="_Toc62471706"/>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14:paraId="3A9F9C89"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421" w:name="_Toc438925482"/>
      <w:bookmarkStart w:id="1422" w:name="_Toc438925594"/>
      <w:bookmarkStart w:id="1423" w:name="_Toc438925704"/>
      <w:bookmarkStart w:id="1424" w:name="_Toc438925816"/>
      <w:bookmarkStart w:id="1425" w:name="_Toc438925928"/>
      <w:bookmarkStart w:id="1426" w:name="_Toc438926040"/>
      <w:bookmarkStart w:id="1427" w:name="_Toc438928329"/>
      <w:bookmarkStart w:id="1428" w:name="_Toc438930640"/>
      <w:bookmarkStart w:id="1429" w:name="_Toc438930759"/>
      <w:bookmarkStart w:id="1430" w:name="_Toc439002487"/>
      <w:bookmarkStart w:id="1431" w:name="_Toc439002712"/>
      <w:bookmarkStart w:id="1432" w:name="_Toc439002923"/>
      <w:bookmarkStart w:id="1433" w:name="_Toc439003729"/>
      <w:bookmarkStart w:id="1434" w:name="_Toc439088148"/>
      <w:bookmarkStart w:id="1435" w:name="_Toc439103577"/>
      <w:bookmarkStart w:id="1436" w:name="_Toc439104001"/>
      <w:bookmarkStart w:id="1437" w:name="_Toc439104993"/>
      <w:bookmarkStart w:id="1438" w:name="_Toc3885175"/>
      <w:bookmarkStart w:id="1439" w:name="_Toc3885282"/>
      <w:bookmarkStart w:id="1440" w:name="_Toc3885389"/>
      <w:bookmarkStart w:id="1441" w:name="_Toc3885502"/>
      <w:bookmarkStart w:id="1442" w:name="_Toc3885609"/>
      <w:bookmarkStart w:id="1443" w:name="_Toc3885716"/>
      <w:bookmarkStart w:id="1444" w:name="_Toc3885824"/>
      <w:bookmarkStart w:id="1445" w:name="_Toc3885932"/>
      <w:bookmarkStart w:id="1446" w:name="_Toc3886040"/>
      <w:bookmarkStart w:id="1447" w:name="_Toc3886148"/>
      <w:bookmarkStart w:id="1448" w:name="_Toc3886256"/>
      <w:bookmarkStart w:id="1449" w:name="_Toc3886908"/>
      <w:bookmarkStart w:id="1450" w:name="_Toc3887016"/>
      <w:bookmarkStart w:id="1451" w:name="_Toc3887152"/>
      <w:bookmarkStart w:id="1452" w:name="_Toc3888405"/>
      <w:bookmarkStart w:id="1453" w:name="_Toc8976807"/>
      <w:bookmarkStart w:id="1454" w:name="_Toc9508477"/>
      <w:bookmarkStart w:id="1455" w:name="_Toc62470710"/>
      <w:bookmarkStart w:id="1456" w:name="_Toc62471707"/>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p>
    <w:p w14:paraId="184514BB" w14:textId="77777777" w:rsidR="005A308E" w:rsidRPr="00A5521D" w:rsidRDefault="001635B4" w:rsidP="00885A21">
      <w:pPr>
        <w:pStyle w:val="Nagwek1"/>
        <w:rPr>
          <w:rFonts w:ascii="Times New Roman" w:hAnsi="Times New Roman" w:cs="Times New Roman"/>
          <w:sz w:val="32"/>
          <w:szCs w:val="32"/>
        </w:rPr>
      </w:pPr>
      <w:bookmarkStart w:id="1457" w:name="_Toc439104994"/>
      <w:bookmarkStart w:id="1458" w:name="_Toc62471708"/>
      <w:r>
        <w:rPr>
          <w:rFonts w:ascii="Times New Roman" w:hAnsi="Times New Roman" w:cs="Times New Roman"/>
          <w:sz w:val="32"/>
          <w:szCs w:val="32"/>
        </w:rPr>
        <w:t xml:space="preserve">X </w:t>
      </w:r>
      <w:r w:rsidR="005A308E" w:rsidRPr="00A5521D">
        <w:rPr>
          <w:rFonts w:ascii="Times New Roman" w:hAnsi="Times New Roman" w:cs="Times New Roman"/>
          <w:sz w:val="32"/>
          <w:szCs w:val="32"/>
        </w:rPr>
        <w:t>Zintegrowanie</w:t>
      </w:r>
      <w:bookmarkEnd w:id="1457"/>
      <w:bookmarkEnd w:id="1458"/>
    </w:p>
    <w:p w14:paraId="2D38FF0F" w14:textId="77777777" w:rsidR="005A308E" w:rsidRPr="005859DB" w:rsidRDefault="005A308E" w:rsidP="003372C1">
      <w:pPr>
        <w:pStyle w:val="Nagwek2"/>
        <w:numPr>
          <w:ilvl w:val="0"/>
          <w:numId w:val="48"/>
        </w:numPr>
      </w:pPr>
      <w:bookmarkStart w:id="1459" w:name="_Toc62471709"/>
      <w:r w:rsidRPr="005859DB">
        <w:t>Opis zgodności i komplementarność z innymi dokumentami/strategiami</w:t>
      </w:r>
      <w:bookmarkEnd w:id="1459"/>
    </w:p>
    <w:p w14:paraId="7E9DB3F8" w14:textId="77777777" w:rsidR="005A308E" w:rsidRPr="005859DB" w:rsidRDefault="005A308E" w:rsidP="005A308E">
      <w:pPr>
        <w:pStyle w:val="Akapitzlist"/>
        <w:spacing w:line="20" w:lineRule="atLeast"/>
        <w:ind w:left="426"/>
        <w:rPr>
          <w:b/>
        </w:rPr>
      </w:pPr>
    </w:p>
    <w:p w14:paraId="030E22EA" w14:textId="77777777" w:rsidR="00661C55" w:rsidRPr="00EF1F80" w:rsidRDefault="005A308E" w:rsidP="00EF1F80">
      <w:pPr>
        <w:spacing w:line="20" w:lineRule="atLeast"/>
        <w:ind w:firstLine="360"/>
        <w:jc w:val="both"/>
        <w:sectPr w:rsidR="00661C55" w:rsidRPr="00EF1F80" w:rsidSect="00A26A83">
          <w:pgSz w:w="11907" w:h="16839" w:code="9"/>
          <w:pgMar w:top="1417" w:right="1417" w:bottom="1417" w:left="1417" w:header="709" w:footer="709" w:gutter="0"/>
          <w:cols w:space="708"/>
          <w:docGrid w:linePitch="360"/>
        </w:sectPr>
      </w:pPr>
      <w:r w:rsidRPr="005859DB">
        <w:t>Na etapie oceny LSR, badana będzie jej zgodność i korzystny wpływ na realizację Strategii rozwoju województwa kujawsko-pomorskiego do roku 2020 – Plan modernizacji 2020. Niezbędnym jest zatem, aby LSR wpisywał się we wskazane w SRW cele strategiczne i kierunki działań. W szczególności ważne są priorytety: nowoczesne społeczeństwo oraz modernizacja przestrzeni wsi i miast. Największe bowiem znaczenie przy realizacji</w:t>
      </w:r>
      <w:r w:rsidR="00811658">
        <w:t xml:space="preserve"> </w:t>
      </w:r>
      <w:r w:rsidRPr="005859DB">
        <w:t>przedsięwzięć wskazanych w LSR będzie miała aktywizacja społeczno-gospodarcza na poziomie lokalnym. W związku z tym partnerzy lokalni powinni planować do realizacji takie przedsięwzięcia, które przyczynią się do osiągania celów istotnych dla poprawy sytuacji społecznej i gospodarczej w aspekcie zarówno lokalnym, jak i w odniesieniu do całego województwa (działania w ramach LSR muszą wspierać realizację SRW poprzez wykazanie wpływu LSR na osiąganie efektów, o których mowa w podrozdziale 3.1,w tym poprzez wskazanie wskaźników SRW, o kt</w:t>
      </w:r>
      <w:r w:rsidR="00E037C4">
        <w:t>órych mowa w podrozdziale 3.3 )</w:t>
      </w:r>
    </w:p>
    <w:p w14:paraId="505E1B30" w14:textId="77777777" w:rsidR="003118EA" w:rsidRPr="00E37118" w:rsidRDefault="003118EA" w:rsidP="00E40EA9">
      <w:pPr>
        <w:spacing w:line="20" w:lineRule="atLeast"/>
        <w:jc w:val="both"/>
        <w:rPr>
          <w:i/>
        </w:rPr>
      </w:pPr>
    </w:p>
    <w:p w14:paraId="4545D269"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F320CE">
        <w:rPr>
          <w:color w:val="auto"/>
          <w:sz w:val="24"/>
          <w:szCs w:val="24"/>
        </w:rPr>
        <w:t>28</w:t>
      </w:r>
      <w:r w:rsidRPr="00E37118">
        <w:rPr>
          <w:color w:val="auto"/>
          <w:sz w:val="24"/>
          <w:szCs w:val="24"/>
        </w:rPr>
        <w:t xml:space="preserve"> Zintegrowanie LSR z innym dokumentami strategicznymi oraz spójność celów i założeń</w:t>
      </w:r>
    </w:p>
    <w:tbl>
      <w:tblPr>
        <w:tblStyle w:val="Tabela-Siatka"/>
        <w:tblW w:w="13575" w:type="dxa"/>
        <w:tblLayout w:type="fixed"/>
        <w:tblLook w:val="04A0" w:firstRow="1" w:lastRow="0" w:firstColumn="1" w:lastColumn="0" w:noHBand="0" w:noVBand="1"/>
      </w:tblPr>
      <w:tblGrid>
        <w:gridCol w:w="959"/>
        <w:gridCol w:w="1701"/>
        <w:gridCol w:w="10915"/>
      </w:tblGrid>
      <w:tr w:rsidR="003118EA" w14:paraId="1A19EC2C" w14:textId="77777777"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A5EC0D" w14:textId="77777777" w:rsidR="003118EA" w:rsidRPr="005859DB" w:rsidRDefault="003118EA" w:rsidP="00A243AA">
            <w:pPr>
              <w:rPr>
                <w:b/>
                <w:lang w:eastAsia="en-US"/>
              </w:rPr>
            </w:pPr>
            <w:r w:rsidRPr="005859DB">
              <w:rPr>
                <w:b/>
              </w:rPr>
              <w:t>Poziom</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5D6365" w14:textId="77777777" w:rsidR="003118EA" w:rsidRPr="005859DB" w:rsidRDefault="003118EA" w:rsidP="00A243AA">
            <w:pPr>
              <w:rPr>
                <w:b/>
                <w:lang w:eastAsia="en-US"/>
              </w:rPr>
            </w:pPr>
            <w:r w:rsidRPr="005859DB">
              <w:rPr>
                <w:b/>
              </w:rPr>
              <w:t xml:space="preserve">Nazwa dokumentu </w:t>
            </w:r>
          </w:p>
        </w:tc>
        <w:tc>
          <w:tcPr>
            <w:tcW w:w="109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BB0E21" w14:textId="77777777" w:rsidR="003118EA" w:rsidRPr="005859DB" w:rsidRDefault="003118EA" w:rsidP="00A243AA">
            <w:pPr>
              <w:jc w:val="both"/>
              <w:rPr>
                <w:b/>
                <w:lang w:eastAsia="en-US"/>
              </w:rPr>
            </w:pPr>
            <w:r w:rsidRPr="005859DB">
              <w:rPr>
                <w:b/>
              </w:rPr>
              <w:t xml:space="preserve">Spójność celów i założeń dokumentów </w:t>
            </w:r>
          </w:p>
        </w:tc>
      </w:tr>
      <w:tr w:rsidR="003118EA" w14:paraId="7088F191" w14:textId="77777777"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6F8601D7" w14:textId="77777777" w:rsidR="003118EA" w:rsidRPr="005859DB" w:rsidRDefault="003118EA" w:rsidP="00A243AA">
            <w:pPr>
              <w:ind w:left="113" w:right="113"/>
              <w:jc w:val="center"/>
              <w:rPr>
                <w:b/>
                <w:lang w:eastAsia="en-US"/>
              </w:rPr>
            </w:pPr>
            <w:r w:rsidRPr="005859DB">
              <w:rPr>
                <w:b/>
              </w:rPr>
              <w:t>Poziom krajowy</w:t>
            </w:r>
          </w:p>
        </w:tc>
        <w:tc>
          <w:tcPr>
            <w:tcW w:w="1701" w:type="dxa"/>
            <w:tcBorders>
              <w:top w:val="single" w:sz="4" w:space="0" w:color="auto"/>
              <w:left w:val="single" w:sz="4" w:space="0" w:color="auto"/>
              <w:bottom w:val="single" w:sz="4" w:space="0" w:color="auto"/>
              <w:right w:val="single" w:sz="4" w:space="0" w:color="auto"/>
            </w:tcBorders>
            <w:hideMark/>
          </w:tcPr>
          <w:p w14:paraId="0301753E" w14:textId="77777777" w:rsidR="003118EA" w:rsidRPr="005859DB" w:rsidRDefault="003118EA" w:rsidP="00A243AA">
            <w:pPr>
              <w:jc w:val="both"/>
              <w:rPr>
                <w:lang w:eastAsia="en-US"/>
              </w:rPr>
            </w:pPr>
            <w:r w:rsidRPr="005859DB">
              <w:t>Program Rozwoju Obszarów Wiejskich na lata 2014-2020</w:t>
            </w:r>
          </w:p>
        </w:tc>
        <w:tc>
          <w:tcPr>
            <w:tcW w:w="10915" w:type="dxa"/>
            <w:tcBorders>
              <w:top w:val="single" w:sz="4" w:space="0" w:color="auto"/>
              <w:left w:val="single" w:sz="4" w:space="0" w:color="auto"/>
              <w:bottom w:val="single" w:sz="4" w:space="0" w:color="auto"/>
              <w:right w:val="single" w:sz="4" w:space="0" w:color="auto"/>
            </w:tcBorders>
            <w:hideMark/>
          </w:tcPr>
          <w:p w14:paraId="69FB80CC" w14:textId="77777777" w:rsidR="003118EA" w:rsidRPr="005859DB" w:rsidRDefault="003118EA" w:rsidP="003118EA">
            <w:pPr>
              <w:jc w:val="both"/>
              <w:rPr>
                <w:lang w:eastAsia="en-US"/>
              </w:rPr>
            </w:pPr>
            <w:r w:rsidRPr="005859DB">
              <w:t>PROW jest program obligatoryjnym dla realizacji instrumentu RLKS. Podejście LEADER (instrument RLKS) realizuje cel szczegółowy 6B „wspieranie lokalnego rozwoju na obszarach wiejskich" w ramach priorytetu 6 „wspieranie włączenia społecznego, ograniczenia ubóstwa i rozwoju gospodarczego na obszarach wiejskich" poprzez wdrażanie lokalnych strategii rozwoju. LSR wykazuje spójność ze wskazanym celem szczegółowym poprzez następujące przedsięwzięcia: tworzenie nowych przedsiębiorstw; rozwój działalności istniejących firm; podnoszenie kompetencji osób zakładających i rozwijających działalność gospodarczą; tworzenie i rozwój inkubatorów przetwórstwa lokalnego; renowacja i modernizacja obiektów zabytkowych; budowa, przebudowa oraz modernizacja infrastruktury rekreacyjnej, sportowe, turystycznej, kulturalnej i drogowej; promocja obszaru, w tym promowanie produktów i usług lokalnych.</w:t>
            </w:r>
          </w:p>
        </w:tc>
      </w:tr>
      <w:tr w:rsidR="003118EA" w14:paraId="3C8EFC02" w14:textId="77777777" w:rsidTr="00A243AA">
        <w:tc>
          <w:tcPr>
            <w:tcW w:w="95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50A84841" w14:textId="77777777" w:rsidR="003118EA" w:rsidRPr="005859DB" w:rsidRDefault="003118EA" w:rsidP="00A243AA">
            <w:pPr>
              <w:ind w:left="113" w:right="113"/>
              <w:jc w:val="both"/>
              <w:rPr>
                <w:b/>
                <w:lang w:eastAsia="en-US"/>
              </w:rPr>
            </w:pPr>
            <w:r w:rsidRPr="005859DB">
              <w:rPr>
                <w:b/>
              </w:rPr>
              <w:t>Poziom regionalny</w:t>
            </w:r>
          </w:p>
        </w:tc>
        <w:tc>
          <w:tcPr>
            <w:tcW w:w="1701" w:type="dxa"/>
            <w:tcBorders>
              <w:top w:val="single" w:sz="4" w:space="0" w:color="auto"/>
              <w:left w:val="single" w:sz="4" w:space="0" w:color="auto"/>
              <w:bottom w:val="single" w:sz="4" w:space="0" w:color="auto"/>
              <w:right w:val="single" w:sz="4" w:space="0" w:color="auto"/>
            </w:tcBorders>
            <w:hideMark/>
          </w:tcPr>
          <w:p w14:paraId="62E8B3C3" w14:textId="77777777" w:rsidR="003118EA" w:rsidRPr="005859DB" w:rsidRDefault="003118EA" w:rsidP="00A243AA">
            <w:pPr>
              <w:jc w:val="both"/>
              <w:rPr>
                <w:lang w:eastAsia="en-US"/>
              </w:rPr>
            </w:pPr>
            <w:r w:rsidRPr="005859DB">
              <w:t>Regionalny Program Operacyjny Województwa Kujawsko-Pomorskiego na lata 2014-2020</w:t>
            </w:r>
          </w:p>
        </w:tc>
        <w:tc>
          <w:tcPr>
            <w:tcW w:w="10915" w:type="dxa"/>
            <w:tcBorders>
              <w:top w:val="single" w:sz="4" w:space="0" w:color="auto"/>
              <w:left w:val="single" w:sz="4" w:space="0" w:color="auto"/>
              <w:bottom w:val="single" w:sz="4" w:space="0" w:color="auto"/>
              <w:right w:val="single" w:sz="4" w:space="0" w:color="auto"/>
            </w:tcBorders>
            <w:hideMark/>
          </w:tcPr>
          <w:p w14:paraId="14452AFE" w14:textId="77777777" w:rsidR="003118EA" w:rsidRPr="005859DB" w:rsidRDefault="003118EA" w:rsidP="003118EA">
            <w:pPr>
              <w:jc w:val="both"/>
              <w:rPr>
                <w:lang w:eastAsia="en-US"/>
              </w:rPr>
            </w:pPr>
            <w:r w:rsidRPr="005859DB">
              <w:t>Bardzo ważnym celem RPO jest poprawa jakości życia mieszkańców. LSR jest zgodna z celami RPO (a zwłaszcza z celami dla priorytetów 9d i 9vi: wzrost aktywizacji społeczno – zawodowej mieszkańców objętych LSR oraz ożywienie społeczne i gospodarcze na obszarach objętych LSR). Ponadto działania zaplanowane w ramach LSR przyczynią się do poprawy wskaźników RPO. Wypełnienie celów i wskaźników RPO zapewnią następujące przedsięwzięcia wskazane w LSR: tworzenie i rozwój małych inkubatorów przedsiębiorczości; poprawa stanu infrastruktury technicznej w ramach działań rewitalizacyjnych; realizacja działań z zakresu organizowania społeczności lokalnej i animacji; wsparcie działań mających na celu aktywną integrację o charakterze środowiskowym; wsparcie tworzenia i rozwoju podmiotów ekonomii społecznej.</w:t>
            </w:r>
          </w:p>
        </w:tc>
      </w:tr>
      <w:tr w:rsidR="003118EA" w14:paraId="56BAE27A"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466B93C"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03DD0AD7" w14:textId="77777777" w:rsidR="003118EA" w:rsidRPr="005859DB" w:rsidRDefault="003118EA" w:rsidP="00A243AA">
            <w:pPr>
              <w:jc w:val="both"/>
              <w:rPr>
                <w:lang w:eastAsia="en-US"/>
              </w:rPr>
            </w:pPr>
            <w:r w:rsidRPr="005859DB">
              <w:t>Strategia rozwoju województwa kujawsko-pomorskiego do roku 2020 – Plan modernizacji 2020+</w:t>
            </w:r>
          </w:p>
        </w:tc>
        <w:tc>
          <w:tcPr>
            <w:tcW w:w="10915" w:type="dxa"/>
            <w:tcBorders>
              <w:top w:val="single" w:sz="4" w:space="0" w:color="auto"/>
              <w:left w:val="single" w:sz="4" w:space="0" w:color="auto"/>
              <w:bottom w:val="single" w:sz="4" w:space="0" w:color="auto"/>
              <w:right w:val="single" w:sz="4" w:space="0" w:color="auto"/>
            </w:tcBorders>
            <w:hideMark/>
          </w:tcPr>
          <w:p w14:paraId="51F59DFD" w14:textId="77777777" w:rsidR="003118EA" w:rsidRPr="005859DB" w:rsidRDefault="003118EA" w:rsidP="003118EA">
            <w:pPr>
              <w:jc w:val="both"/>
              <w:rPr>
                <w:lang w:eastAsia="en-US"/>
              </w:rPr>
            </w:pPr>
            <w:r w:rsidRPr="005859DB">
              <w:t>Zgodnie ze SRW aktywizacja społeczno – gospodarcza na poziomie lokalnym jest jednym z najważniejszych założeń polityki rozwoju województwa. Świadczą o tym następujące cele strategiczne SRW: nowoczesne społeczeństwo oraz modernizacja przestrzeni wsi i miast oraz kierunki działań: rozbudzanie aktywności obywatelskiej i społecznej, chęci do współpracy, prowadzenia działań edukacyjnych, zachęcania do szerokiego otwarcia na świat oraz dążeń do znacznego przyśpieszenia rozwoju obszarów wiejskich i miast. LSR wpisuje się we wskazane cele strategiczne i kierunki działań, o czym świadczą następujące cele główne: wsparcie rozwoju przedsiębiorczości, rozwój obszaru poprzez poprawę standardu infrastruktury technicznej i działania promocyjne, wzrost aktywizacji społeczno – zawodowej mieszkańców.</w:t>
            </w:r>
          </w:p>
        </w:tc>
      </w:tr>
      <w:tr w:rsidR="003118EA" w14:paraId="116AB076"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8F4DEB"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46AD03EB" w14:textId="77777777" w:rsidR="003118EA" w:rsidRPr="005859DB" w:rsidRDefault="003118EA" w:rsidP="00A243AA">
            <w:pPr>
              <w:jc w:val="both"/>
              <w:rPr>
                <w:lang w:eastAsia="en-US"/>
              </w:rPr>
            </w:pPr>
            <w:r w:rsidRPr="005859DB">
              <w:t>Kujawsko-Pomorski Program na Rzecz Ekonomii Społecznej do roku 2020</w:t>
            </w:r>
          </w:p>
        </w:tc>
        <w:tc>
          <w:tcPr>
            <w:tcW w:w="10915" w:type="dxa"/>
            <w:tcBorders>
              <w:top w:val="single" w:sz="4" w:space="0" w:color="auto"/>
              <w:left w:val="single" w:sz="4" w:space="0" w:color="auto"/>
              <w:bottom w:val="single" w:sz="4" w:space="0" w:color="auto"/>
              <w:right w:val="single" w:sz="4" w:space="0" w:color="auto"/>
            </w:tcBorders>
            <w:hideMark/>
          </w:tcPr>
          <w:p w14:paraId="767C1626" w14:textId="77777777" w:rsidR="003118EA" w:rsidRPr="005859DB" w:rsidRDefault="003118EA" w:rsidP="003118EA">
            <w:pPr>
              <w:jc w:val="both"/>
              <w:rPr>
                <w:lang w:eastAsia="en-US"/>
              </w:rPr>
            </w:pPr>
            <w:r w:rsidRPr="005859DB">
              <w:t>Program powstał jako dokument, którego celem głównym jest zwiększenie udziału ekonomii społecznej w rozwoju społeczno – gospodarczym, w tym aktywizacji społecznej i zawodowej osób zagrożonych wykluczeniem społecznym w województwie kujawsko – pomorskim. LSR wpisuje się w powyższe założenie, gdyż zakłada aktywizację i integrację społeczności lokalnej, w tym wsparcie grup defaworyzowanych oraz rozwój gospodarki społecznej i przedsiębiorczości społecznej.</w:t>
            </w:r>
          </w:p>
        </w:tc>
      </w:tr>
      <w:tr w:rsidR="003118EA" w14:paraId="21902AC0"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004DB3"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37B193A9" w14:textId="77777777" w:rsidR="003118EA" w:rsidRPr="00EF3A6B" w:rsidRDefault="003118EA" w:rsidP="00EF3A6B">
            <w:pPr>
              <w:rPr>
                <w:lang w:eastAsia="en-US"/>
              </w:rPr>
            </w:pPr>
            <w:r w:rsidRPr="00EF3A6B">
              <w:t>Strategia Polityki Społecznej Województwa Kujawsko - Pomorskiego do roku 2020</w:t>
            </w:r>
          </w:p>
        </w:tc>
        <w:tc>
          <w:tcPr>
            <w:tcW w:w="10915" w:type="dxa"/>
            <w:tcBorders>
              <w:top w:val="single" w:sz="4" w:space="0" w:color="auto"/>
              <w:left w:val="single" w:sz="4" w:space="0" w:color="auto"/>
              <w:bottom w:val="single" w:sz="4" w:space="0" w:color="auto"/>
              <w:right w:val="single" w:sz="4" w:space="0" w:color="auto"/>
            </w:tcBorders>
            <w:hideMark/>
          </w:tcPr>
          <w:p w14:paraId="327A86BF" w14:textId="77777777" w:rsidR="003118EA" w:rsidRPr="005859DB" w:rsidRDefault="003118EA" w:rsidP="003118EA">
            <w:pPr>
              <w:jc w:val="both"/>
              <w:rPr>
                <w:lang w:eastAsia="en-US"/>
              </w:rPr>
            </w:pPr>
            <w:r w:rsidRPr="005859DB">
              <w:t>Misją wskazaną w Strategii jest tworzenie warunków dla rozwoju samodzielności i aktywności mieszkańców w życiu społecznym. Zawarty w LSR cel główny: wzrost aktywizacji społeczno – zawodowej mieszkańców i przewidziane w jego ramach działania (realizacja działań z zakresu organizowania społeczności lokalnej i animacji; wsparcie działań mających na celu aktywną integrację o charakterze środowiskowym; wsparcie tworzenia i rozwoju podmiotów ekonomii społecznej) wpisuje się w następujące cele strategiczne Strategii Polityki Społecznej: wzrost poziomu samodzielności życiowej mieszkańców regionu; wzrost poziomu jakości życia mieszkańców regionu poprzez zwiększenie dostępności do różnego rodzaju usług społecznych; wzrost poziomu aktywności w życiu społecznym</w:t>
            </w:r>
          </w:p>
        </w:tc>
      </w:tr>
      <w:tr w:rsidR="003118EA" w14:paraId="32943565"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C4C7AA"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422C9C46" w14:textId="77777777" w:rsidR="003118EA" w:rsidRPr="00EF3A6B" w:rsidRDefault="003118EA" w:rsidP="00EF3A6B">
            <w:pPr>
              <w:rPr>
                <w:lang w:eastAsia="en-US"/>
              </w:rPr>
            </w:pPr>
            <w:r w:rsidRPr="00EF3A6B">
              <w:t>Strategia Rozwoju Turystyki w Województwie Kujawsko-Pomorskim</w:t>
            </w:r>
          </w:p>
        </w:tc>
        <w:tc>
          <w:tcPr>
            <w:tcW w:w="10915" w:type="dxa"/>
            <w:tcBorders>
              <w:top w:val="single" w:sz="4" w:space="0" w:color="auto"/>
              <w:left w:val="single" w:sz="4" w:space="0" w:color="auto"/>
              <w:bottom w:val="single" w:sz="4" w:space="0" w:color="auto"/>
              <w:right w:val="single" w:sz="4" w:space="0" w:color="auto"/>
            </w:tcBorders>
            <w:hideMark/>
          </w:tcPr>
          <w:p w14:paraId="44740943" w14:textId="77777777" w:rsidR="003118EA" w:rsidRPr="005859DB" w:rsidRDefault="003118EA" w:rsidP="003118EA">
            <w:pPr>
              <w:jc w:val="both"/>
              <w:rPr>
                <w:lang w:eastAsia="en-US"/>
              </w:rPr>
            </w:pPr>
            <w:r w:rsidRPr="005859DB">
              <w:t>Nadrzędnym celem rozwoju turystyki w województwie jest podniesienie konkurencyjności i atrakcyjności turystycznej. Będzie on realizowany poprzez następujące cele strategiczne: zwiększenie ruchu turystycznego; rozwój instytucjonalnej obsługi turystyki; zapewnienie dostępności walorów i produktów turystycznych. LSR jest spójna ze Strategią Rozwoju Turystyki i wskazanymi celami, gdyż zakłada realizację przedsięwzięć w sferze turystyki, takich jak: budowa, przebudowa oraz modernizacja infrastruktury rekreacyjnej, sportowej, turystycznej, kulturalnej i drogowej; promocja obszaru, w tym promowanie produktów i usług lokalnych.</w:t>
            </w:r>
          </w:p>
        </w:tc>
      </w:tr>
      <w:tr w:rsidR="003118EA" w14:paraId="7EFCAB7E" w14:textId="77777777"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7AD1264D" w14:textId="77777777" w:rsidR="003118EA" w:rsidRPr="005859DB" w:rsidRDefault="003118EA" w:rsidP="00A243AA">
            <w:pPr>
              <w:ind w:left="113" w:right="113"/>
              <w:jc w:val="center"/>
              <w:rPr>
                <w:b/>
                <w:lang w:eastAsia="en-US"/>
              </w:rPr>
            </w:pPr>
            <w:r w:rsidRPr="005859DB">
              <w:rPr>
                <w:b/>
              </w:rPr>
              <w:t>Poziom lokalny</w:t>
            </w:r>
          </w:p>
        </w:tc>
        <w:tc>
          <w:tcPr>
            <w:tcW w:w="1701" w:type="dxa"/>
            <w:tcBorders>
              <w:top w:val="single" w:sz="4" w:space="0" w:color="auto"/>
              <w:left w:val="single" w:sz="4" w:space="0" w:color="auto"/>
              <w:bottom w:val="single" w:sz="4" w:space="0" w:color="auto"/>
              <w:right w:val="single" w:sz="4" w:space="0" w:color="auto"/>
            </w:tcBorders>
          </w:tcPr>
          <w:p w14:paraId="44B7442B" w14:textId="77777777" w:rsidR="003118EA" w:rsidRPr="00EF3A6B" w:rsidRDefault="003118EA" w:rsidP="00EF3A6B">
            <w:r w:rsidRPr="00EF3A6B">
              <w:t>Strategia Obszaru Rozwoju Społeczno – Gospodarczego Powiatu Brodnickiego</w:t>
            </w:r>
          </w:p>
          <w:p w14:paraId="45BF0A8D" w14:textId="77777777" w:rsidR="003118EA" w:rsidRPr="00EF3A6B" w:rsidRDefault="003118EA" w:rsidP="00EF3A6B">
            <w:pPr>
              <w:rPr>
                <w:lang w:eastAsia="en-US"/>
              </w:rPr>
            </w:pPr>
            <w:r w:rsidRPr="00EF3A6B">
              <w:t>na lata 2015-2020</w:t>
            </w:r>
          </w:p>
        </w:tc>
        <w:tc>
          <w:tcPr>
            <w:tcW w:w="10915" w:type="dxa"/>
            <w:tcBorders>
              <w:top w:val="single" w:sz="4" w:space="0" w:color="auto"/>
              <w:left w:val="single" w:sz="4" w:space="0" w:color="auto"/>
              <w:bottom w:val="single" w:sz="4" w:space="0" w:color="auto"/>
              <w:right w:val="single" w:sz="4" w:space="0" w:color="auto"/>
            </w:tcBorders>
          </w:tcPr>
          <w:p w14:paraId="4D049066" w14:textId="77777777" w:rsidR="003118EA" w:rsidRPr="005859DB" w:rsidRDefault="003118EA" w:rsidP="003118EA">
            <w:pPr>
              <w:spacing w:before="40" w:after="40"/>
              <w:jc w:val="both"/>
            </w:pPr>
            <w:r w:rsidRPr="005859DB">
              <w:t>Zwiększona efektywność energetyczna budynków użyteczności publicznej</w:t>
            </w:r>
          </w:p>
          <w:p w14:paraId="43247657" w14:textId="77777777" w:rsidR="003118EA" w:rsidRPr="005859DB" w:rsidRDefault="003118EA" w:rsidP="003118EA">
            <w:pPr>
              <w:jc w:val="both"/>
            </w:pPr>
            <w:r w:rsidRPr="005859DB">
              <w:t>i wielorodzinnych budynków mieszkaniowych.</w:t>
            </w:r>
          </w:p>
          <w:p w14:paraId="68DCC6E9" w14:textId="77777777" w:rsidR="003118EA" w:rsidRPr="005859DB" w:rsidRDefault="003118EA" w:rsidP="003118EA">
            <w:pPr>
              <w:jc w:val="both"/>
            </w:pPr>
            <w:r w:rsidRPr="005859DB">
              <w:t>Zwiększona atrakcyjność obiektów kultury regionu kujawsko-pomorskiego</w:t>
            </w:r>
          </w:p>
          <w:p w14:paraId="78C7DAA4" w14:textId="77777777" w:rsidR="003118EA" w:rsidRPr="005859DB" w:rsidRDefault="003118EA" w:rsidP="003118EA">
            <w:pPr>
              <w:spacing w:before="40" w:after="40"/>
              <w:jc w:val="both"/>
            </w:pPr>
            <w:r w:rsidRPr="005859DB">
              <w:t>Wzrost ożywienia społecznego i gospodarczego na obszarach miejskich</w:t>
            </w:r>
          </w:p>
          <w:p w14:paraId="261BCB67" w14:textId="77777777" w:rsidR="003118EA" w:rsidRPr="005859DB" w:rsidRDefault="003118EA" w:rsidP="003118EA">
            <w:pPr>
              <w:jc w:val="both"/>
            </w:pPr>
            <w:r w:rsidRPr="005859DB">
              <w:t>i obszarach powiązanych z nimi funkcjonalnie</w:t>
            </w:r>
          </w:p>
          <w:p w14:paraId="1356F1C8" w14:textId="77777777" w:rsidR="003118EA" w:rsidRPr="005859DB" w:rsidRDefault="003118EA" w:rsidP="003118EA">
            <w:pPr>
              <w:spacing w:before="40" w:after="40"/>
              <w:jc w:val="both"/>
            </w:pPr>
            <w:r w:rsidRPr="005859DB">
              <w:t>Aktywna integracja osób zagrożonych ubóstwem lub wykluczeniem społecznym poprzez poprawę i wzmocnienie ich zdolności do zatrudnienia.</w:t>
            </w:r>
          </w:p>
          <w:p w14:paraId="09864473" w14:textId="77777777" w:rsidR="003118EA" w:rsidRPr="005859DB" w:rsidRDefault="003118EA" w:rsidP="003118EA">
            <w:pPr>
              <w:jc w:val="both"/>
              <w:rPr>
                <w:lang w:eastAsia="en-US"/>
              </w:rPr>
            </w:pPr>
            <w:r w:rsidRPr="005859DB">
              <w:t>Uzyskiwanie i uzupełnianie wiedzy, umiejętności i kwalifikacji zawodowych przez osoby dorosłe należące do grup defaworyzowanych na rynku pracy poprzez udział w kwalifikacyjnych kursach zawodowych, kursach umiejętności zawodowych oraz innych formach pozaszkolnych</w:t>
            </w:r>
          </w:p>
        </w:tc>
      </w:tr>
      <w:tr w:rsidR="003118EA" w14:paraId="1503B108" w14:textId="77777777"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4BF80F"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037837E3" w14:textId="77777777" w:rsidR="003118EA" w:rsidRPr="00EF3A6B" w:rsidRDefault="003118EA" w:rsidP="00EF3A6B">
            <w:r w:rsidRPr="00EF3A6B">
              <w:t>Studium uwarunkowań i kierunków zagospodarowania przestrzennego oraz Strategie Rozwoju Gmina:</w:t>
            </w:r>
          </w:p>
          <w:p w14:paraId="3604AA2D" w14:textId="77777777" w:rsidR="003118EA" w:rsidRPr="00EF3A6B" w:rsidRDefault="003118EA" w:rsidP="00EF3A6B">
            <w:r w:rsidRPr="00EF3A6B">
              <w:t>Bartniczka</w:t>
            </w:r>
          </w:p>
          <w:p w14:paraId="6C01485A" w14:textId="77777777" w:rsidR="003118EA" w:rsidRPr="00EF3A6B" w:rsidRDefault="003118EA" w:rsidP="00EF3A6B">
            <w:r w:rsidRPr="00EF3A6B">
              <w:t>Bobrowo</w:t>
            </w:r>
          </w:p>
          <w:p w14:paraId="084193E5" w14:textId="77777777" w:rsidR="003118EA" w:rsidRPr="00EF3A6B" w:rsidRDefault="003118EA" w:rsidP="00EF3A6B">
            <w:r w:rsidRPr="00EF3A6B">
              <w:t>Brodnica</w:t>
            </w:r>
          </w:p>
          <w:p w14:paraId="56D35A95" w14:textId="77777777" w:rsidR="003118EA" w:rsidRPr="00EF3A6B" w:rsidRDefault="003118EA" w:rsidP="00EF3A6B">
            <w:r w:rsidRPr="00EF3A6B">
              <w:t>Brzozie</w:t>
            </w:r>
          </w:p>
          <w:p w14:paraId="0546EE48" w14:textId="77777777" w:rsidR="003118EA" w:rsidRPr="00EF3A6B" w:rsidRDefault="003118EA" w:rsidP="00EF3A6B">
            <w:r w:rsidRPr="00EF3A6B">
              <w:t>Górzno</w:t>
            </w:r>
          </w:p>
          <w:p w14:paraId="0D300611" w14:textId="77777777" w:rsidR="003118EA" w:rsidRPr="00EF3A6B" w:rsidRDefault="003118EA" w:rsidP="00EF3A6B">
            <w:r w:rsidRPr="00EF3A6B">
              <w:t>Jabłonowo Pomorskie</w:t>
            </w:r>
          </w:p>
          <w:p w14:paraId="06657FB7" w14:textId="77777777" w:rsidR="003118EA" w:rsidRPr="00EF3A6B" w:rsidRDefault="003118EA" w:rsidP="00EF3A6B">
            <w:r w:rsidRPr="00EF3A6B">
              <w:t>Osiek</w:t>
            </w:r>
          </w:p>
          <w:p w14:paraId="7EE1322B" w14:textId="77777777" w:rsidR="003118EA" w:rsidRPr="00EF3A6B" w:rsidRDefault="003118EA" w:rsidP="00EF3A6B">
            <w:r w:rsidRPr="00EF3A6B">
              <w:t>Świedziebnia</w:t>
            </w:r>
          </w:p>
          <w:p w14:paraId="204E9FA6" w14:textId="77777777" w:rsidR="003118EA" w:rsidRPr="00EF3A6B" w:rsidRDefault="003118EA" w:rsidP="00EF3A6B">
            <w:r w:rsidRPr="00EF3A6B">
              <w:t>Zbiczno</w:t>
            </w:r>
          </w:p>
          <w:p w14:paraId="034F58E2" w14:textId="77777777" w:rsidR="003118EA" w:rsidRPr="00EF3A6B" w:rsidRDefault="003118EA" w:rsidP="00EF3A6B">
            <w:pPr>
              <w:rPr>
                <w:lang w:eastAsia="en-US"/>
              </w:rPr>
            </w:pPr>
          </w:p>
        </w:tc>
        <w:tc>
          <w:tcPr>
            <w:tcW w:w="10915" w:type="dxa"/>
            <w:tcBorders>
              <w:top w:val="single" w:sz="4" w:space="0" w:color="auto"/>
              <w:left w:val="single" w:sz="4" w:space="0" w:color="auto"/>
              <w:bottom w:val="single" w:sz="4" w:space="0" w:color="auto"/>
              <w:right w:val="single" w:sz="4" w:space="0" w:color="auto"/>
            </w:tcBorders>
          </w:tcPr>
          <w:p w14:paraId="161184B6" w14:textId="77777777" w:rsidR="003118EA" w:rsidRPr="005859DB" w:rsidRDefault="003118EA" w:rsidP="003118EA">
            <w:pPr>
              <w:jc w:val="both"/>
              <w:rPr>
                <w:lang w:eastAsia="en-US"/>
              </w:rPr>
            </w:pPr>
            <w:r w:rsidRPr="005859DB">
              <w:rPr>
                <w:lang w:eastAsia="en-US"/>
              </w:rPr>
              <w:t>Rozwój urządzeń i elementów infrastruktury technicznej jako podstawowego czynnika warunkującego standard życia mieszkańców w gminie oraz istotnego elementu funkcjonowania lokalnej gospodarki</w:t>
            </w:r>
          </w:p>
          <w:p w14:paraId="391CECD9" w14:textId="77777777" w:rsidR="003118EA" w:rsidRPr="005859DB" w:rsidRDefault="003118EA" w:rsidP="003118EA">
            <w:pPr>
              <w:jc w:val="both"/>
              <w:rPr>
                <w:lang w:eastAsia="en-US"/>
              </w:rPr>
            </w:pPr>
            <w:r w:rsidRPr="005859DB">
              <w:rPr>
                <w:lang w:eastAsia="en-US"/>
              </w:rPr>
              <w:t>Dostosowanie systemu produkcji rolnej do wymogów współczesnej gospodarki rynkowej</w:t>
            </w:r>
          </w:p>
          <w:p w14:paraId="25B70A30" w14:textId="77777777" w:rsidR="003118EA" w:rsidRPr="005859DB" w:rsidRDefault="003118EA" w:rsidP="003118EA">
            <w:pPr>
              <w:jc w:val="both"/>
              <w:rPr>
                <w:lang w:eastAsia="en-US"/>
              </w:rPr>
            </w:pPr>
            <w:r w:rsidRPr="005859DB">
              <w:rPr>
                <w:lang w:eastAsia="en-US"/>
              </w:rPr>
              <w:t>rozwijanie przedsiębiorczości i sektora usług</w:t>
            </w:r>
          </w:p>
          <w:p w14:paraId="7A0EA69B" w14:textId="77777777" w:rsidR="003118EA" w:rsidRPr="005859DB" w:rsidRDefault="003118EA" w:rsidP="003118EA">
            <w:pPr>
              <w:jc w:val="both"/>
              <w:rPr>
                <w:lang w:eastAsia="en-US"/>
              </w:rPr>
            </w:pPr>
            <w:r w:rsidRPr="005859DB">
              <w:rPr>
                <w:lang w:eastAsia="en-US"/>
              </w:rPr>
              <w:t xml:space="preserve">Podnoszenie poziomu Edukacji mieszkańców jako warunek umożliwiający realizację aspiracji życiowych i dostosowania do wymogów współczesnego rynku pracy. </w:t>
            </w:r>
          </w:p>
          <w:p w14:paraId="1F1A79FA" w14:textId="77777777" w:rsidR="003118EA" w:rsidRPr="005859DB" w:rsidRDefault="003118EA" w:rsidP="003118EA">
            <w:pPr>
              <w:jc w:val="both"/>
              <w:rPr>
                <w:lang w:eastAsia="en-US"/>
              </w:rPr>
            </w:pPr>
            <w:r w:rsidRPr="005859DB">
              <w:rPr>
                <w:lang w:eastAsia="en-US"/>
              </w:rPr>
              <w:t>Utrzymanie stanu posiadania przez ochronę istniejących zasobów przyrodniczych i walorów dziedzictwa kulturowego oraz rozwinięcie zasobów przyrodniczych</w:t>
            </w:r>
          </w:p>
          <w:p w14:paraId="55C6346D" w14:textId="77777777" w:rsidR="003118EA" w:rsidRPr="005859DB" w:rsidRDefault="003118EA" w:rsidP="003118EA">
            <w:pPr>
              <w:jc w:val="both"/>
              <w:rPr>
                <w:lang w:eastAsia="en-US"/>
              </w:rPr>
            </w:pPr>
            <w:r w:rsidRPr="005859DB">
              <w:rPr>
                <w:lang w:eastAsia="en-US"/>
              </w:rPr>
              <w:t>Unowocześnienie rolnictwa, w tym upowszechnienie technologii produkcji ekologicznej</w:t>
            </w:r>
          </w:p>
          <w:p w14:paraId="2FD613D0" w14:textId="77777777" w:rsidR="003118EA" w:rsidRPr="005859DB" w:rsidRDefault="003118EA" w:rsidP="003118EA">
            <w:pPr>
              <w:jc w:val="both"/>
              <w:rPr>
                <w:lang w:eastAsia="en-US"/>
              </w:rPr>
            </w:pPr>
            <w:r w:rsidRPr="005859DB">
              <w:rPr>
                <w:lang w:eastAsia="en-US"/>
              </w:rPr>
              <w:t>Rozwój różnorodnej działalności gospodarczej, małych i średnich przedsiębiorstw</w:t>
            </w:r>
          </w:p>
          <w:p w14:paraId="42C2E0B6" w14:textId="77777777" w:rsidR="003118EA" w:rsidRPr="005859DB" w:rsidRDefault="003118EA" w:rsidP="003118EA">
            <w:pPr>
              <w:jc w:val="both"/>
              <w:rPr>
                <w:lang w:eastAsia="en-US"/>
              </w:rPr>
            </w:pPr>
            <w:r w:rsidRPr="005859DB">
              <w:rPr>
                <w:lang w:eastAsia="en-US"/>
              </w:rPr>
              <w:t xml:space="preserve">Rozwój gospodarki turystycznej z zachowaniem zasad ekorozwoju osiągnięcie pełnego rozwoju układów infrastruktury technicznej. </w:t>
            </w:r>
            <w:bookmarkStart w:id="1460" w:name="_Toc290360919"/>
            <w:bookmarkStart w:id="1461" w:name="_Toc293576476"/>
            <w:bookmarkStart w:id="1462" w:name="_Toc293576525"/>
            <w:bookmarkStart w:id="1463" w:name="_Toc293576586"/>
            <w:bookmarkStart w:id="1464" w:name="_Toc293578215"/>
            <w:bookmarkStart w:id="1465" w:name="_Toc293578391"/>
            <w:bookmarkStart w:id="1466" w:name="_Toc293578847"/>
            <w:bookmarkStart w:id="1467" w:name="_Toc293649644"/>
            <w:bookmarkStart w:id="1468" w:name="_Toc293649691"/>
            <w:r w:rsidRPr="005859DB">
              <w:t>Rozwój infrastruktury technicznej i ochrona środowiska</w:t>
            </w:r>
            <w:bookmarkEnd w:id="1460"/>
            <w:bookmarkEnd w:id="1461"/>
            <w:bookmarkEnd w:id="1462"/>
            <w:bookmarkEnd w:id="1463"/>
            <w:bookmarkEnd w:id="1464"/>
            <w:bookmarkEnd w:id="1465"/>
            <w:bookmarkEnd w:id="1466"/>
            <w:bookmarkEnd w:id="1467"/>
            <w:bookmarkEnd w:id="1468"/>
            <w:r w:rsidRPr="005859DB">
              <w:t xml:space="preserve">. </w:t>
            </w:r>
            <w:r w:rsidRPr="005859DB">
              <w:rPr>
                <w:lang w:eastAsia="en-US"/>
              </w:rPr>
              <w:t xml:space="preserve">Wszechstronnie rozwinięta i nowoczesna infrastruktura techniczna </w:t>
            </w:r>
          </w:p>
          <w:p w14:paraId="49339144" w14:textId="77777777" w:rsidR="003118EA" w:rsidRPr="005859DB" w:rsidRDefault="003118EA" w:rsidP="003118EA">
            <w:pPr>
              <w:jc w:val="both"/>
              <w:rPr>
                <w:lang w:eastAsia="en-US"/>
              </w:rPr>
            </w:pPr>
            <w:r w:rsidRPr="005859DB">
              <w:rPr>
                <w:lang w:eastAsia="en-US"/>
              </w:rPr>
              <w:t>Towarowe rolnictwo i rozwinięte przetwórstwo rolno – spożywcze</w:t>
            </w:r>
          </w:p>
          <w:p w14:paraId="5A58ADCD" w14:textId="77777777" w:rsidR="003118EA" w:rsidRPr="005859DB" w:rsidRDefault="003118EA" w:rsidP="003118EA">
            <w:pPr>
              <w:jc w:val="both"/>
              <w:rPr>
                <w:lang w:eastAsia="en-US"/>
              </w:rPr>
            </w:pPr>
            <w:r w:rsidRPr="005859DB">
              <w:rPr>
                <w:lang w:eastAsia="en-US"/>
              </w:rPr>
              <w:t>Stworzenie  odpowiedniego „klimatu</w:t>
            </w:r>
            <w:r w:rsidR="00AC6880">
              <w:rPr>
                <w:lang w:eastAsia="en-US"/>
              </w:rPr>
              <w:t xml:space="preserve"> gospodarczego” dla rozwoju mały</w:t>
            </w:r>
            <w:r w:rsidRPr="005859DB">
              <w:rPr>
                <w:lang w:eastAsia="en-US"/>
              </w:rPr>
              <w:t>ch i średnich przedsiębiorstw</w:t>
            </w:r>
          </w:p>
          <w:p w14:paraId="171071FC" w14:textId="77777777" w:rsidR="003118EA" w:rsidRPr="005859DB" w:rsidRDefault="003118EA" w:rsidP="003118EA">
            <w:pPr>
              <w:jc w:val="both"/>
              <w:rPr>
                <w:lang w:eastAsia="en-US"/>
              </w:rPr>
            </w:pPr>
            <w:r w:rsidRPr="005859DB">
              <w:rPr>
                <w:lang w:eastAsia="en-US"/>
              </w:rPr>
              <w:t>Stworzenie warunków dla stałego i bardziej efektywnego podnoszenia poziomu Edukacji mieszkańców</w:t>
            </w:r>
          </w:p>
          <w:p w14:paraId="6CF18239" w14:textId="77777777" w:rsidR="003118EA" w:rsidRPr="005859DB" w:rsidRDefault="003118EA" w:rsidP="003118EA">
            <w:pPr>
              <w:overflowPunct w:val="0"/>
              <w:autoSpaceDE w:val="0"/>
              <w:autoSpaceDN w:val="0"/>
              <w:adjustRightInd w:val="0"/>
              <w:spacing w:line="20" w:lineRule="atLeast"/>
              <w:jc w:val="both"/>
              <w:textAlignment w:val="baseline"/>
            </w:pPr>
            <w:r w:rsidRPr="005859DB">
              <w:t>Utrzymanie stanu posiadania przez ochronę istniejących zasobów   przyrodniczych i walorów dziedzictwa kulturowego; zasoby te w miarę możliwości należy powiększać,</w:t>
            </w:r>
          </w:p>
          <w:p w14:paraId="081DAEF6" w14:textId="77777777" w:rsidR="003118EA" w:rsidRPr="005859DB" w:rsidRDefault="003118EA" w:rsidP="003118EA">
            <w:pPr>
              <w:overflowPunct w:val="0"/>
              <w:autoSpaceDE w:val="0"/>
              <w:autoSpaceDN w:val="0"/>
              <w:adjustRightInd w:val="0"/>
              <w:spacing w:line="20" w:lineRule="atLeast"/>
              <w:jc w:val="both"/>
              <w:textAlignment w:val="baseline"/>
            </w:pPr>
            <w:r w:rsidRPr="005859DB">
              <w:t>Unowocześnienie rolnictwa, w tym upowszechnienie technologii produkcji  ekologicznych,</w:t>
            </w:r>
          </w:p>
          <w:p w14:paraId="75CDB65B" w14:textId="77777777" w:rsidR="003118EA" w:rsidRPr="005859DB" w:rsidRDefault="003118EA" w:rsidP="003118EA">
            <w:pPr>
              <w:overflowPunct w:val="0"/>
              <w:autoSpaceDE w:val="0"/>
              <w:autoSpaceDN w:val="0"/>
              <w:adjustRightInd w:val="0"/>
              <w:spacing w:line="20" w:lineRule="atLeast"/>
              <w:jc w:val="both"/>
              <w:textAlignment w:val="baseline"/>
            </w:pPr>
            <w:r w:rsidRPr="005859DB">
              <w:t>Rozwój różnorodnej działalności gospodarczej, zwłaszcza usługowej i   przetwórczej produktów rolnych,</w:t>
            </w:r>
          </w:p>
          <w:p w14:paraId="6FD9BA97" w14:textId="77777777" w:rsidR="003118EA" w:rsidRPr="005859DB" w:rsidRDefault="003118EA" w:rsidP="003118EA">
            <w:pPr>
              <w:overflowPunct w:val="0"/>
              <w:autoSpaceDE w:val="0"/>
              <w:autoSpaceDN w:val="0"/>
              <w:adjustRightInd w:val="0"/>
              <w:spacing w:line="20" w:lineRule="atLeast"/>
              <w:jc w:val="both"/>
              <w:textAlignment w:val="baseline"/>
            </w:pPr>
            <w:r w:rsidRPr="005859DB">
              <w:t>Rozwój gospodarki agroturystycznej z zachowaniem zasad ekorozwoju,</w:t>
            </w:r>
          </w:p>
          <w:p w14:paraId="0ED824AD" w14:textId="77777777" w:rsidR="003118EA" w:rsidRPr="005859DB" w:rsidRDefault="003118EA" w:rsidP="003118EA">
            <w:pPr>
              <w:overflowPunct w:val="0"/>
              <w:autoSpaceDE w:val="0"/>
              <w:autoSpaceDN w:val="0"/>
              <w:adjustRightInd w:val="0"/>
              <w:spacing w:line="20" w:lineRule="atLeast"/>
              <w:jc w:val="both"/>
              <w:textAlignment w:val="baseline"/>
            </w:pPr>
            <w:r w:rsidRPr="005859DB">
              <w:t>Osiągnięcie pełnego rozwoju układów infrastruktury,</w:t>
            </w:r>
          </w:p>
        </w:tc>
      </w:tr>
      <w:tr w:rsidR="003118EA" w:rsidRPr="008E629B" w14:paraId="1E22E73A" w14:textId="77777777"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AB2B84"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46B135DA" w14:textId="77777777" w:rsidR="003118EA" w:rsidRPr="005859DB" w:rsidRDefault="003118EA" w:rsidP="00A243AA">
            <w:pPr>
              <w:rPr>
                <w:lang w:eastAsia="en-US"/>
              </w:rPr>
            </w:pPr>
            <w:r w:rsidRPr="005859DB">
              <w:t>Lokalne Programy Rewitalizacji</w:t>
            </w:r>
          </w:p>
        </w:tc>
        <w:tc>
          <w:tcPr>
            <w:tcW w:w="10915" w:type="dxa"/>
            <w:tcBorders>
              <w:top w:val="single" w:sz="4" w:space="0" w:color="auto"/>
              <w:left w:val="single" w:sz="4" w:space="0" w:color="auto"/>
              <w:bottom w:val="single" w:sz="4" w:space="0" w:color="auto"/>
              <w:right w:val="single" w:sz="4" w:space="0" w:color="auto"/>
            </w:tcBorders>
          </w:tcPr>
          <w:p w14:paraId="176BD04D" w14:textId="77777777" w:rsidR="003118EA" w:rsidRPr="005859DB" w:rsidRDefault="003118EA" w:rsidP="003118EA">
            <w:pPr>
              <w:jc w:val="both"/>
              <w:rPr>
                <w:lang w:eastAsia="en-US"/>
              </w:rPr>
            </w:pPr>
            <w:r w:rsidRPr="005859DB">
              <w:t>W LSR znajdują się przedsięwzięcia z zakresu rewitalizacji społeczno – gospodarczej (cel szczegółowy „rewitalizacja społeczno – gospodarcza”, przedsięwzięcie „poprawa stanu infrastruktury technicznej w ramach działań rewitalizacyjnych”. Zadania w zakresie rewitalizacji będą realizowane zgodnie z założeniami gminnych programów rewitalizacji. Jednak do czasu ich opracowania główne kierunki w tej sferze wyznacza LSR. Przyjmuje się, że podstawowe założenia procesu rewitalizacji ujęte w GPR będę zgodne z kierunkami określonymi w LSR.</w:t>
            </w:r>
          </w:p>
        </w:tc>
      </w:tr>
    </w:tbl>
    <w:p w14:paraId="3C0D59F6" w14:textId="77777777" w:rsidR="003118EA" w:rsidRDefault="003118EA" w:rsidP="00E40EA9">
      <w:pPr>
        <w:spacing w:line="20" w:lineRule="atLeast"/>
        <w:jc w:val="both"/>
        <w:rPr>
          <w:i/>
          <w:sz w:val="22"/>
          <w:szCs w:val="22"/>
        </w:rPr>
      </w:pPr>
    </w:p>
    <w:p w14:paraId="67410D8E" w14:textId="77777777" w:rsidR="002D736A" w:rsidRDefault="000814FF" w:rsidP="00D568EB">
      <w:pPr>
        <w:autoSpaceDE w:val="0"/>
        <w:autoSpaceDN w:val="0"/>
        <w:adjustRightInd w:val="0"/>
        <w:spacing w:line="20" w:lineRule="atLeast"/>
        <w:jc w:val="both"/>
        <w:rPr>
          <w:i/>
          <w:sz w:val="22"/>
          <w:szCs w:val="22"/>
        </w:rPr>
      </w:pPr>
      <w:r w:rsidRPr="000814FF">
        <w:rPr>
          <w:i/>
          <w:sz w:val="22"/>
          <w:szCs w:val="22"/>
        </w:rPr>
        <w:t>Źródło: Opracowanie własne na podstawie informacji pozyskanych z Urzędów Gmin</w:t>
      </w:r>
    </w:p>
    <w:p w14:paraId="45B1DC99" w14:textId="77777777" w:rsidR="003118EA" w:rsidRDefault="003118EA" w:rsidP="00D568EB">
      <w:pPr>
        <w:autoSpaceDE w:val="0"/>
        <w:autoSpaceDN w:val="0"/>
        <w:adjustRightInd w:val="0"/>
        <w:spacing w:line="20" w:lineRule="atLeast"/>
        <w:jc w:val="both"/>
        <w:rPr>
          <w:i/>
          <w:sz w:val="22"/>
          <w:szCs w:val="22"/>
        </w:rPr>
      </w:pPr>
    </w:p>
    <w:p w14:paraId="5368B585" w14:textId="77777777" w:rsidR="003118EA" w:rsidRDefault="003118EA" w:rsidP="00D568EB">
      <w:pPr>
        <w:autoSpaceDE w:val="0"/>
        <w:autoSpaceDN w:val="0"/>
        <w:adjustRightInd w:val="0"/>
        <w:spacing w:line="20" w:lineRule="atLeast"/>
        <w:jc w:val="both"/>
        <w:rPr>
          <w:i/>
          <w:sz w:val="22"/>
          <w:szCs w:val="22"/>
        </w:rPr>
      </w:pPr>
    </w:p>
    <w:p w14:paraId="73088448" w14:textId="77777777" w:rsidR="00661C55" w:rsidRDefault="00661C55" w:rsidP="00D568EB">
      <w:pPr>
        <w:autoSpaceDE w:val="0"/>
        <w:autoSpaceDN w:val="0"/>
        <w:adjustRightInd w:val="0"/>
        <w:spacing w:line="20" w:lineRule="atLeast"/>
        <w:jc w:val="both"/>
        <w:rPr>
          <w:i/>
          <w:sz w:val="22"/>
          <w:szCs w:val="22"/>
        </w:rPr>
        <w:sectPr w:rsidR="00661C55" w:rsidSect="00661C55">
          <w:pgSz w:w="16840" w:h="11907" w:orient="landscape" w:code="9"/>
          <w:pgMar w:top="1418" w:right="1418" w:bottom="1418" w:left="1418" w:header="709" w:footer="709" w:gutter="0"/>
          <w:cols w:space="708"/>
          <w:docGrid w:linePitch="360"/>
        </w:sectPr>
      </w:pPr>
    </w:p>
    <w:p w14:paraId="28C7BD9C" w14:textId="77777777" w:rsidR="0094004B" w:rsidRPr="0094004B" w:rsidRDefault="0094004B" w:rsidP="003372C1">
      <w:pPr>
        <w:pStyle w:val="Akapitzlist"/>
        <w:keepNext/>
        <w:keepLines/>
        <w:numPr>
          <w:ilvl w:val="0"/>
          <w:numId w:val="55"/>
        </w:numPr>
        <w:spacing w:before="200"/>
        <w:contextualSpacing w:val="0"/>
        <w:outlineLvl w:val="1"/>
        <w:rPr>
          <w:rFonts w:asciiTheme="majorHAnsi" w:eastAsiaTheme="majorEastAsia" w:hAnsiTheme="majorHAnsi" w:cstheme="majorBidi"/>
          <w:b/>
          <w:bCs/>
          <w:vanish/>
          <w:szCs w:val="26"/>
        </w:rPr>
      </w:pPr>
      <w:bookmarkStart w:id="1469" w:name="_Toc438930643"/>
      <w:bookmarkStart w:id="1470" w:name="_Toc438930762"/>
      <w:bookmarkStart w:id="1471" w:name="_Toc439002490"/>
      <w:bookmarkStart w:id="1472" w:name="_Toc439002715"/>
      <w:bookmarkStart w:id="1473" w:name="_Toc439002926"/>
      <w:bookmarkStart w:id="1474" w:name="_Toc439003732"/>
      <w:bookmarkStart w:id="1475" w:name="_Toc439088151"/>
      <w:bookmarkStart w:id="1476" w:name="_Toc439103580"/>
      <w:bookmarkStart w:id="1477" w:name="_Toc439104004"/>
      <w:bookmarkStart w:id="1478" w:name="_Toc439104996"/>
      <w:bookmarkStart w:id="1479" w:name="_Toc3885178"/>
      <w:bookmarkStart w:id="1480" w:name="_Toc3885285"/>
      <w:bookmarkStart w:id="1481" w:name="_Toc3885392"/>
      <w:bookmarkStart w:id="1482" w:name="_Toc3885505"/>
      <w:bookmarkStart w:id="1483" w:name="_Toc3885612"/>
      <w:bookmarkStart w:id="1484" w:name="_Toc3885719"/>
      <w:bookmarkStart w:id="1485" w:name="_Toc3885827"/>
      <w:bookmarkStart w:id="1486" w:name="_Toc3885935"/>
      <w:bookmarkStart w:id="1487" w:name="_Toc3886043"/>
      <w:bookmarkStart w:id="1488" w:name="_Toc3886151"/>
      <w:bookmarkStart w:id="1489" w:name="_Toc3886259"/>
      <w:bookmarkStart w:id="1490" w:name="_Toc3886911"/>
      <w:bookmarkStart w:id="1491" w:name="_Toc3887019"/>
      <w:bookmarkStart w:id="1492" w:name="_Toc3887155"/>
      <w:bookmarkStart w:id="1493" w:name="_Toc3888408"/>
      <w:bookmarkStart w:id="1494" w:name="_Toc8976810"/>
      <w:bookmarkStart w:id="1495" w:name="_Toc9508480"/>
      <w:bookmarkStart w:id="1496" w:name="_Toc62470713"/>
      <w:bookmarkStart w:id="1497" w:name="_Toc62471710"/>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p>
    <w:p w14:paraId="11C1E277" w14:textId="77777777" w:rsidR="00DF3517" w:rsidRPr="005859DB" w:rsidRDefault="006A76E2" w:rsidP="003372C1">
      <w:pPr>
        <w:pStyle w:val="Nagwek2"/>
        <w:numPr>
          <w:ilvl w:val="0"/>
          <w:numId w:val="55"/>
        </w:numPr>
        <w:jc w:val="both"/>
      </w:pPr>
      <w:bookmarkStart w:id="1498" w:name="_Toc62471711"/>
      <w:r w:rsidRPr="006D7095">
        <w:rPr>
          <w:rFonts w:ascii="Times New Roman" w:hAnsi="Times New Roman" w:cs="Times New Roman"/>
        </w:rPr>
        <w:t>Opis sposobu integrowania różnych sektorów, partnerów, zasobów czy branż działalności gospodarczej w celu kompleksowej realizacji przedsięwzięć</w:t>
      </w:r>
      <w:r w:rsidRPr="005859DB">
        <w:t>.</w:t>
      </w:r>
      <w:bookmarkEnd w:id="1498"/>
    </w:p>
    <w:p w14:paraId="5619AC12" w14:textId="77777777" w:rsidR="0094004B" w:rsidRDefault="0094004B" w:rsidP="000D3466">
      <w:pPr>
        <w:spacing w:line="20" w:lineRule="atLeast"/>
        <w:jc w:val="both"/>
      </w:pPr>
    </w:p>
    <w:p w14:paraId="31EB1B43" w14:textId="77777777" w:rsidR="000D3466" w:rsidRDefault="00012F95" w:rsidP="0094004B">
      <w:pPr>
        <w:spacing w:line="20" w:lineRule="atLeast"/>
        <w:ind w:firstLine="360"/>
        <w:jc w:val="both"/>
      </w:pPr>
      <w:r w:rsidRPr="005859DB">
        <w:t>L</w:t>
      </w:r>
      <w:r w:rsidR="0062406E">
        <w:t>SR</w:t>
      </w:r>
      <w:r w:rsidRPr="005859DB">
        <w:t xml:space="preserve"> ma charakter zintegrowany. Zintegrowane podejście ma odzwierciedlenie w spójności w doborze celów i przedsięwzięć, związków pomiędzy podmiotami uczestniczącymi w realizacji LSR oraz wykorzystaniu różnych zasobów lokalnych. Zaplanowane w ramach LSR cele i przedsięwzięcia wynikają z diagnozy obszaru i analizy SWOT i są ze sobą ściśle zintegrowane. Zintegrowany charakter LSR oznacza kompleksowe podejście do rozwiązywania problemów i wspierania potencjałów poprzez łączenie istniejących zasobów, działań i podmiotów w trzech sferach: gospodarka, mieszkańcy i obszar (infrastruktura). Działania na rzecz mieszkańców ściśle wiążą się ze wspieraniem gospodarki, a ta z kolei z rozwojem obszaru. Te trzy sfery wzajemnie na siebie oddziałują i uzupełniają się. W ramach zastosowania podejścia zintegrowanego przewidziano w LSR działania dla wszystkich trzech </w:t>
      </w:r>
      <w:r w:rsidRPr="000D3466">
        <w:t xml:space="preserve">sfer, co uwidacznia się w zaproponowanych celach ogólnych: </w:t>
      </w:r>
    </w:p>
    <w:p w14:paraId="2381A252" w14:textId="77777777" w:rsidR="000D3466" w:rsidRPr="000D3466" w:rsidRDefault="000D3466" w:rsidP="000D3466">
      <w:pPr>
        <w:spacing w:line="20" w:lineRule="atLeast"/>
        <w:jc w:val="both"/>
      </w:pPr>
      <w:r w:rsidRPr="000D3466">
        <w:rPr>
          <w:bCs/>
          <w:color w:val="000000"/>
        </w:rPr>
        <w:t>1.</w:t>
      </w:r>
      <w:r w:rsidR="006D406E">
        <w:rPr>
          <w:bCs/>
          <w:color w:val="000000"/>
        </w:rPr>
        <w:t>Rozwój przedsiębiorczości i różnicowanie działalności gospodarczej na obszarze LSR.</w:t>
      </w:r>
    </w:p>
    <w:p w14:paraId="3F3CFA7B" w14:textId="77777777" w:rsidR="000D3466" w:rsidRPr="000D3466" w:rsidRDefault="000D3466" w:rsidP="000D3466">
      <w:pPr>
        <w:spacing w:line="20" w:lineRule="atLeast"/>
        <w:jc w:val="both"/>
      </w:pPr>
      <w:r w:rsidRPr="000D3466">
        <w:rPr>
          <w:bCs/>
          <w:color w:val="000000"/>
        </w:rPr>
        <w:t>2.</w:t>
      </w:r>
      <w:r w:rsidR="006D406E">
        <w:rPr>
          <w:bCs/>
          <w:color w:val="000000"/>
        </w:rPr>
        <w:t>Wzrost konkurencyjności obszaru LSR oraz podniesienie jakości życia mieszkańców.</w:t>
      </w:r>
      <w:r w:rsidRPr="000D3466">
        <w:t>3.</w:t>
      </w:r>
      <w:r w:rsidR="006D406E">
        <w:t>Wzrost umiejętności mieszkańców obszaru LSR poprzez rozwój działań edukacyj</w:t>
      </w:r>
      <w:r w:rsidR="00AC6880">
        <w:t>nych między innymi na obszarach z</w:t>
      </w:r>
      <w:r w:rsidR="006D406E">
        <w:t>rewitalizowanych.</w:t>
      </w:r>
    </w:p>
    <w:p w14:paraId="21622098" w14:textId="77777777" w:rsidR="00012F95" w:rsidRDefault="00012F95" w:rsidP="000D3466">
      <w:pPr>
        <w:spacing w:line="20" w:lineRule="atLeast"/>
        <w:jc w:val="both"/>
      </w:pPr>
      <w:r w:rsidRPr="000D3466">
        <w:t xml:space="preserve">Zastosowanie </w:t>
      </w:r>
      <w:r w:rsidRPr="005859DB">
        <w:t>takiego podejścia daje realne szanse na rozwiązanie części zgłaszanych pr</w:t>
      </w:r>
      <w:r w:rsidR="0062406E">
        <w:t xml:space="preserve">oblemów, </w:t>
      </w:r>
      <w:r w:rsidRPr="005859DB">
        <w:t>wzmocnienie potencjałów oraz osiągnięcie wyznaczonych celów. W zaplanowanych celach szczegółowych i przedsięwzięciach ważne jest osiąganie jak najlepszych efektów poprzez współdziałanie partnerów z różnych sektorów oraz jednoczesne wykorzystanie różnych zasobów (przyrodniczych, kulturowych, społecznych, gospodarczych). Zaplanowane przedsięwzięcia w sposób spójny i k</w:t>
      </w:r>
      <w:r w:rsidR="0062406E">
        <w:t>ompleksowy, z użyciem różnych</w:t>
      </w:r>
      <w:r w:rsidRPr="005859DB">
        <w:t xml:space="preserve"> metod i za</w:t>
      </w:r>
      <w:r w:rsidR="0062406E">
        <w:t>angażowaniem różnych partnerów oraz sektorów. A</w:t>
      </w:r>
      <w:r w:rsidRPr="005859DB">
        <w:t>dresując zidentyfikowaną w analizie SWOT potrzebę</w:t>
      </w:r>
      <w:r w:rsidR="0062406E">
        <w:t>, zagrożenie</w:t>
      </w:r>
      <w:r w:rsidRPr="005859DB">
        <w:t xml:space="preserve"> zapewnią odpowiednią sekwencję interwencji planowanych do przeprowadzenia. W realizację tych przedsięwzięć zaangażowane będą podmioty z sektora publicznego</w:t>
      </w:r>
      <w:r w:rsidR="0062406E">
        <w:t xml:space="preserve"> np.</w:t>
      </w:r>
      <w:r w:rsidRPr="005859DB">
        <w:t>(gminnego ośrodki pomocy społecznej), społecznego (organizacje pozarządowe) i gospodarczego (np. spółdzielnie socjalne) będą prowadzić różnego typu działania z zakresu aktywizacji społecznej i zawodowej, animacji społecznej i organizowania społeczności. Podejmowane działania będą odpowiedzią na wskazane w analizie SWOT problemy „brak aktywnych form wsparcia dla osób bezrobotnych”, „polaryzacja społeczności”, „wysokie bezr</w:t>
      </w:r>
      <w:r w:rsidR="0062406E">
        <w:t>obocie wśród osób młodych (do 35</w:t>
      </w:r>
      <w:r w:rsidRPr="005859DB">
        <w:t xml:space="preserve"> roku życia) i osób z wykształceniem zasadniczym zawodowym oraz gimnazjalnym i poniżej)”. Działania w tym zakresie będą najbardziej skuteczne kiedy samorządy stworzą warunki i okazje do promowania regionu i krzewienia wśród mieszkańców kultury i tradycji, a organizacje pozarządowe i przedsiębiorcy, będą mogli dla turystów i mieszkańców oferować swoje usługi (usługi turystyczne, warsztaty tematyczne i występy propagujące lokalne tradycje itp.). Jest to przykład przedsięwzięcia o charakterze zintegrowanym, nie tylko pod kątem zaangażowania podmiotów z różnych sektorów, ale również zintegrowanego wykorzystania zasobów przyrodniczych (np. rzeka Drwęca) i kulturowych (np. zabytki, chóry przy klubach seniora) obszaru w oparciu o zasoby ludzkie.</w:t>
      </w:r>
    </w:p>
    <w:p w14:paraId="4C892DE0" w14:textId="77777777" w:rsidR="0062406E" w:rsidRPr="005859DB" w:rsidRDefault="0062406E" w:rsidP="00012F95">
      <w:pPr>
        <w:spacing w:line="20" w:lineRule="atLeast"/>
        <w:jc w:val="both"/>
        <w:rPr>
          <w:color w:val="92D050"/>
        </w:rPr>
      </w:pPr>
    </w:p>
    <w:p w14:paraId="45B1CF3A"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499" w:name="_Toc438925486"/>
      <w:bookmarkStart w:id="1500" w:name="_Toc438925598"/>
      <w:bookmarkStart w:id="1501" w:name="_Toc438925708"/>
      <w:bookmarkStart w:id="1502" w:name="_Toc438925820"/>
      <w:bookmarkStart w:id="1503" w:name="_Toc438925932"/>
      <w:bookmarkStart w:id="1504" w:name="_Toc438926043"/>
      <w:bookmarkStart w:id="1505" w:name="_Toc438928332"/>
      <w:bookmarkStart w:id="1506" w:name="_Toc438930645"/>
      <w:bookmarkStart w:id="1507" w:name="_Toc438930764"/>
      <w:bookmarkStart w:id="1508" w:name="_Toc439002492"/>
      <w:bookmarkStart w:id="1509" w:name="_Toc439002717"/>
      <w:bookmarkStart w:id="1510" w:name="_Toc439002928"/>
      <w:bookmarkStart w:id="1511" w:name="_Toc439003734"/>
      <w:bookmarkStart w:id="1512" w:name="_Toc439088153"/>
      <w:bookmarkStart w:id="1513" w:name="_Toc439103582"/>
      <w:bookmarkStart w:id="1514" w:name="_Toc439104006"/>
      <w:bookmarkStart w:id="1515" w:name="_Toc439104998"/>
      <w:bookmarkStart w:id="1516" w:name="_Toc3885180"/>
      <w:bookmarkStart w:id="1517" w:name="_Toc3885287"/>
      <w:bookmarkStart w:id="1518" w:name="_Toc3885394"/>
      <w:bookmarkStart w:id="1519" w:name="_Toc3885507"/>
      <w:bookmarkStart w:id="1520" w:name="_Toc3885614"/>
      <w:bookmarkStart w:id="1521" w:name="_Toc3885721"/>
      <w:bookmarkStart w:id="1522" w:name="_Toc3885829"/>
      <w:bookmarkStart w:id="1523" w:name="_Toc3885937"/>
      <w:bookmarkStart w:id="1524" w:name="_Toc3886045"/>
      <w:bookmarkStart w:id="1525" w:name="_Toc3886153"/>
      <w:bookmarkStart w:id="1526" w:name="_Toc3886261"/>
      <w:bookmarkStart w:id="1527" w:name="_Toc3886913"/>
      <w:bookmarkStart w:id="1528" w:name="_Toc3887021"/>
      <w:bookmarkStart w:id="1529" w:name="_Toc3887157"/>
      <w:bookmarkStart w:id="1530" w:name="_Toc3888410"/>
      <w:bookmarkStart w:id="1531" w:name="_Toc8976812"/>
      <w:bookmarkStart w:id="1532" w:name="_Toc9508482"/>
      <w:bookmarkStart w:id="1533" w:name="_Toc62470715"/>
      <w:bookmarkStart w:id="1534" w:name="_Toc62471712"/>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p>
    <w:p w14:paraId="5167D0A4"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35" w:name="_Toc438925487"/>
      <w:bookmarkStart w:id="1536" w:name="_Toc438925599"/>
      <w:bookmarkStart w:id="1537" w:name="_Toc438925709"/>
      <w:bookmarkStart w:id="1538" w:name="_Toc438925821"/>
      <w:bookmarkStart w:id="1539" w:name="_Toc438925933"/>
      <w:bookmarkStart w:id="1540" w:name="_Toc438926044"/>
      <w:bookmarkStart w:id="1541" w:name="_Toc438928333"/>
      <w:bookmarkStart w:id="1542" w:name="_Toc438930646"/>
      <w:bookmarkStart w:id="1543" w:name="_Toc438930765"/>
      <w:bookmarkStart w:id="1544" w:name="_Toc439002493"/>
      <w:bookmarkStart w:id="1545" w:name="_Toc439002718"/>
      <w:bookmarkStart w:id="1546" w:name="_Toc439002929"/>
      <w:bookmarkStart w:id="1547" w:name="_Toc439003735"/>
      <w:bookmarkStart w:id="1548" w:name="_Toc439088154"/>
      <w:bookmarkStart w:id="1549" w:name="_Toc439103583"/>
      <w:bookmarkStart w:id="1550" w:name="_Toc439104007"/>
      <w:bookmarkStart w:id="1551" w:name="_Toc439104999"/>
      <w:bookmarkStart w:id="1552" w:name="_Toc3885181"/>
      <w:bookmarkStart w:id="1553" w:name="_Toc3885288"/>
      <w:bookmarkStart w:id="1554" w:name="_Toc3885395"/>
      <w:bookmarkStart w:id="1555" w:name="_Toc3885508"/>
      <w:bookmarkStart w:id="1556" w:name="_Toc3885615"/>
      <w:bookmarkStart w:id="1557" w:name="_Toc3885722"/>
      <w:bookmarkStart w:id="1558" w:name="_Toc3885830"/>
      <w:bookmarkStart w:id="1559" w:name="_Toc3885938"/>
      <w:bookmarkStart w:id="1560" w:name="_Toc3886046"/>
      <w:bookmarkStart w:id="1561" w:name="_Toc3886154"/>
      <w:bookmarkStart w:id="1562" w:name="_Toc3886262"/>
      <w:bookmarkStart w:id="1563" w:name="_Toc3886914"/>
      <w:bookmarkStart w:id="1564" w:name="_Toc3887022"/>
      <w:bookmarkStart w:id="1565" w:name="_Toc3887158"/>
      <w:bookmarkStart w:id="1566" w:name="_Toc3888411"/>
      <w:bookmarkStart w:id="1567" w:name="_Toc8976813"/>
      <w:bookmarkStart w:id="1568" w:name="_Toc9508483"/>
      <w:bookmarkStart w:id="1569" w:name="_Toc62470716"/>
      <w:bookmarkStart w:id="1570" w:name="_Toc62471713"/>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p>
    <w:p w14:paraId="16BC04FD"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71" w:name="_Toc438925488"/>
      <w:bookmarkStart w:id="1572" w:name="_Toc438925600"/>
      <w:bookmarkStart w:id="1573" w:name="_Toc438925710"/>
      <w:bookmarkStart w:id="1574" w:name="_Toc438925822"/>
      <w:bookmarkStart w:id="1575" w:name="_Toc438925934"/>
      <w:bookmarkStart w:id="1576" w:name="_Toc438926045"/>
      <w:bookmarkStart w:id="1577" w:name="_Toc438928334"/>
      <w:bookmarkStart w:id="1578" w:name="_Toc438930647"/>
      <w:bookmarkStart w:id="1579" w:name="_Toc438930766"/>
      <w:bookmarkStart w:id="1580" w:name="_Toc439002494"/>
      <w:bookmarkStart w:id="1581" w:name="_Toc439002719"/>
      <w:bookmarkStart w:id="1582" w:name="_Toc439002930"/>
      <w:bookmarkStart w:id="1583" w:name="_Toc439003736"/>
      <w:bookmarkStart w:id="1584" w:name="_Toc439088155"/>
      <w:bookmarkStart w:id="1585" w:name="_Toc439103584"/>
      <w:bookmarkStart w:id="1586" w:name="_Toc439104008"/>
      <w:bookmarkStart w:id="1587" w:name="_Toc439105000"/>
      <w:bookmarkStart w:id="1588" w:name="_Toc3885182"/>
      <w:bookmarkStart w:id="1589" w:name="_Toc3885289"/>
      <w:bookmarkStart w:id="1590" w:name="_Toc3885396"/>
      <w:bookmarkStart w:id="1591" w:name="_Toc3885509"/>
      <w:bookmarkStart w:id="1592" w:name="_Toc3885616"/>
      <w:bookmarkStart w:id="1593" w:name="_Toc3885723"/>
      <w:bookmarkStart w:id="1594" w:name="_Toc3885831"/>
      <w:bookmarkStart w:id="1595" w:name="_Toc3885939"/>
      <w:bookmarkStart w:id="1596" w:name="_Toc3886047"/>
      <w:bookmarkStart w:id="1597" w:name="_Toc3886155"/>
      <w:bookmarkStart w:id="1598" w:name="_Toc3886263"/>
      <w:bookmarkStart w:id="1599" w:name="_Toc3886915"/>
      <w:bookmarkStart w:id="1600" w:name="_Toc3887023"/>
      <w:bookmarkStart w:id="1601" w:name="_Toc3887159"/>
      <w:bookmarkStart w:id="1602" w:name="_Toc3888412"/>
      <w:bookmarkStart w:id="1603" w:name="_Toc8976814"/>
      <w:bookmarkStart w:id="1604" w:name="_Toc9508484"/>
      <w:bookmarkStart w:id="1605" w:name="_Toc62470717"/>
      <w:bookmarkStart w:id="1606" w:name="_Toc62471714"/>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p>
    <w:p w14:paraId="4618167B"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07" w:name="_Toc438925489"/>
      <w:bookmarkStart w:id="1608" w:name="_Toc438925601"/>
      <w:bookmarkStart w:id="1609" w:name="_Toc438925711"/>
      <w:bookmarkStart w:id="1610" w:name="_Toc438925823"/>
      <w:bookmarkStart w:id="1611" w:name="_Toc438925935"/>
      <w:bookmarkStart w:id="1612" w:name="_Toc438926046"/>
      <w:bookmarkStart w:id="1613" w:name="_Toc438928335"/>
      <w:bookmarkStart w:id="1614" w:name="_Toc438930648"/>
      <w:bookmarkStart w:id="1615" w:name="_Toc438930767"/>
      <w:bookmarkStart w:id="1616" w:name="_Toc439002495"/>
      <w:bookmarkStart w:id="1617" w:name="_Toc439002720"/>
      <w:bookmarkStart w:id="1618" w:name="_Toc439002931"/>
      <w:bookmarkStart w:id="1619" w:name="_Toc439003737"/>
      <w:bookmarkStart w:id="1620" w:name="_Toc439088156"/>
      <w:bookmarkStart w:id="1621" w:name="_Toc439103585"/>
      <w:bookmarkStart w:id="1622" w:name="_Toc439104009"/>
      <w:bookmarkStart w:id="1623" w:name="_Toc439105001"/>
      <w:bookmarkStart w:id="1624" w:name="_Toc3885183"/>
      <w:bookmarkStart w:id="1625" w:name="_Toc3885290"/>
      <w:bookmarkStart w:id="1626" w:name="_Toc3885397"/>
      <w:bookmarkStart w:id="1627" w:name="_Toc3885510"/>
      <w:bookmarkStart w:id="1628" w:name="_Toc3885617"/>
      <w:bookmarkStart w:id="1629" w:name="_Toc3885724"/>
      <w:bookmarkStart w:id="1630" w:name="_Toc3885832"/>
      <w:bookmarkStart w:id="1631" w:name="_Toc3885940"/>
      <w:bookmarkStart w:id="1632" w:name="_Toc3886048"/>
      <w:bookmarkStart w:id="1633" w:name="_Toc3886156"/>
      <w:bookmarkStart w:id="1634" w:name="_Toc3886264"/>
      <w:bookmarkStart w:id="1635" w:name="_Toc3886916"/>
      <w:bookmarkStart w:id="1636" w:name="_Toc3887024"/>
      <w:bookmarkStart w:id="1637" w:name="_Toc3887160"/>
      <w:bookmarkStart w:id="1638" w:name="_Toc3888413"/>
      <w:bookmarkStart w:id="1639" w:name="_Toc8976815"/>
      <w:bookmarkStart w:id="1640" w:name="_Toc9508485"/>
      <w:bookmarkStart w:id="1641" w:name="_Toc62470718"/>
      <w:bookmarkStart w:id="1642" w:name="_Toc62471715"/>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p>
    <w:p w14:paraId="25234BD8"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43" w:name="_Toc438925490"/>
      <w:bookmarkStart w:id="1644" w:name="_Toc438925602"/>
      <w:bookmarkStart w:id="1645" w:name="_Toc438925712"/>
      <w:bookmarkStart w:id="1646" w:name="_Toc438925824"/>
      <w:bookmarkStart w:id="1647" w:name="_Toc438925936"/>
      <w:bookmarkStart w:id="1648" w:name="_Toc438926047"/>
      <w:bookmarkStart w:id="1649" w:name="_Toc438928336"/>
      <w:bookmarkStart w:id="1650" w:name="_Toc438930649"/>
      <w:bookmarkStart w:id="1651" w:name="_Toc438930768"/>
      <w:bookmarkStart w:id="1652" w:name="_Toc439002496"/>
      <w:bookmarkStart w:id="1653" w:name="_Toc439002721"/>
      <w:bookmarkStart w:id="1654" w:name="_Toc439002932"/>
      <w:bookmarkStart w:id="1655" w:name="_Toc439003738"/>
      <w:bookmarkStart w:id="1656" w:name="_Toc439088157"/>
      <w:bookmarkStart w:id="1657" w:name="_Toc439103586"/>
      <w:bookmarkStart w:id="1658" w:name="_Toc439104010"/>
      <w:bookmarkStart w:id="1659" w:name="_Toc439105002"/>
      <w:bookmarkStart w:id="1660" w:name="_Toc3885184"/>
      <w:bookmarkStart w:id="1661" w:name="_Toc3885291"/>
      <w:bookmarkStart w:id="1662" w:name="_Toc3885398"/>
      <w:bookmarkStart w:id="1663" w:name="_Toc3885511"/>
      <w:bookmarkStart w:id="1664" w:name="_Toc3885618"/>
      <w:bookmarkStart w:id="1665" w:name="_Toc3885725"/>
      <w:bookmarkStart w:id="1666" w:name="_Toc3885833"/>
      <w:bookmarkStart w:id="1667" w:name="_Toc3885941"/>
      <w:bookmarkStart w:id="1668" w:name="_Toc3886049"/>
      <w:bookmarkStart w:id="1669" w:name="_Toc3886157"/>
      <w:bookmarkStart w:id="1670" w:name="_Toc3886265"/>
      <w:bookmarkStart w:id="1671" w:name="_Toc3886917"/>
      <w:bookmarkStart w:id="1672" w:name="_Toc3887025"/>
      <w:bookmarkStart w:id="1673" w:name="_Toc3887161"/>
      <w:bookmarkStart w:id="1674" w:name="_Toc3888414"/>
      <w:bookmarkStart w:id="1675" w:name="_Toc8976816"/>
      <w:bookmarkStart w:id="1676" w:name="_Toc9508486"/>
      <w:bookmarkStart w:id="1677" w:name="_Toc62470719"/>
      <w:bookmarkStart w:id="1678" w:name="_Toc62471716"/>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p>
    <w:p w14:paraId="56216B2B"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79" w:name="_Toc438925491"/>
      <w:bookmarkStart w:id="1680" w:name="_Toc438925603"/>
      <w:bookmarkStart w:id="1681" w:name="_Toc438925713"/>
      <w:bookmarkStart w:id="1682" w:name="_Toc438925825"/>
      <w:bookmarkStart w:id="1683" w:name="_Toc438925937"/>
      <w:bookmarkStart w:id="1684" w:name="_Toc438926048"/>
      <w:bookmarkStart w:id="1685" w:name="_Toc438928337"/>
      <w:bookmarkStart w:id="1686" w:name="_Toc438930650"/>
      <w:bookmarkStart w:id="1687" w:name="_Toc438930769"/>
      <w:bookmarkStart w:id="1688" w:name="_Toc439002497"/>
      <w:bookmarkStart w:id="1689" w:name="_Toc439002722"/>
      <w:bookmarkStart w:id="1690" w:name="_Toc439002933"/>
      <w:bookmarkStart w:id="1691" w:name="_Toc439003739"/>
      <w:bookmarkStart w:id="1692" w:name="_Toc439088158"/>
      <w:bookmarkStart w:id="1693" w:name="_Toc439103587"/>
      <w:bookmarkStart w:id="1694" w:name="_Toc439104011"/>
      <w:bookmarkStart w:id="1695" w:name="_Toc439105003"/>
      <w:bookmarkStart w:id="1696" w:name="_Toc3885185"/>
      <w:bookmarkStart w:id="1697" w:name="_Toc3885292"/>
      <w:bookmarkStart w:id="1698" w:name="_Toc3885399"/>
      <w:bookmarkStart w:id="1699" w:name="_Toc3885512"/>
      <w:bookmarkStart w:id="1700" w:name="_Toc3885619"/>
      <w:bookmarkStart w:id="1701" w:name="_Toc3885726"/>
      <w:bookmarkStart w:id="1702" w:name="_Toc3885834"/>
      <w:bookmarkStart w:id="1703" w:name="_Toc3885942"/>
      <w:bookmarkStart w:id="1704" w:name="_Toc3886050"/>
      <w:bookmarkStart w:id="1705" w:name="_Toc3886158"/>
      <w:bookmarkStart w:id="1706" w:name="_Toc3886266"/>
      <w:bookmarkStart w:id="1707" w:name="_Toc3886918"/>
      <w:bookmarkStart w:id="1708" w:name="_Toc3887026"/>
      <w:bookmarkStart w:id="1709" w:name="_Toc3887162"/>
      <w:bookmarkStart w:id="1710" w:name="_Toc3888415"/>
      <w:bookmarkStart w:id="1711" w:name="_Toc8976817"/>
      <w:bookmarkStart w:id="1712" w:name="_Toc9508487"/>
      <w:bookmarkStart w:id="1713" w:name="_Toc62470720"/>
      <w:bookmarkStart w:id="1714" w:name="_Toc62471717"/>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p>
    <w:p w14:paraId="5B193852"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715" w:name="_Toc438925492"/>
      <w:bookmarkStart w:id="1716" w:name="_Toc438925604"/>
      <w:bookmarkStart w:id="1717" w:name="_Toc438925714"/>
      <w:bookmarkStart w:id="1718" w:name="_Toc438925826"/>
      <w:bookmarkStart w:id="1719" w:name="_Toc438925938"/>
      <w:bookmarkStart w:id="1720" w:name="_Toc438926049"/>
      <w:bookmarkStart w:id="1721" w:name="_Toc438928338"/>
      <w:bookmarkStart w:id="1722" w:name="_Toc438930651"/>
      <w:bookmarkStart w:id="1723" w:name="_Toc438930770"/>
      <w:bookmarkStart w:id="1724" w:name="_Toc439002498"/>
      <w:bookmarkStart w:id="1725" w:name="_Toc439002723"/>
      <w:bookmarkStart w:id="1726" w:name="_Toc439002934"/>
      <w:bookmarkStart w:id="1727" w:name="_Toc439003740"/>
      <w:bookmarkStart w:id="1728" w:name="_Toc439088159"/>
      <w:bookmarkStart w:id="1729" w:name="_Toc439103588"/>
      <w:bookmarkStart w:id="1730" w:name="_Toc439104012"/>
      <w:bookmarkStart w:id="1731" w:name="_Toc439105004"/>
      <w:bookmarkStart w:id="1732" w:name="_Toc3885186"/>
      <w:bookmarkStart w:id="1733" w:name="_Toc3885293"/>
      <w:bookmarkStart w:id="1734" w:name="_Toc3885400"/>
      <w:bookmarkStart w:id="1735" w:name="_Toc3885513"/>
      <w:bookmarkStart w:id="1736" w:name="_Toc3885620"/>
      <w:bookmarkStart w:id="1737" w:name="_Toc3885727"/>
      <w:bookmarkStart w:id="1738" w:name="_Toc3885835"/>
      <w:bookmarkStart w:id="1739" w:name="_Toc3885943"/>
      <w:bookmarkStart w:id="1740" w:name="_Toc3886051"/>
      <w:bookmarkStart w:id="1741" w:name="_Toc3886159"/>
      <w:bookmarkStart w:id="1742" w:name="_Toc3886267"/>
      <w:bookmarkStart w:id="1743" w:name="_Toc3886919"/>
      <w:bookmarkStart w:id="1744" w:name="_Toc3887027"/>
      <w:bookmarkStart w:id="1745" w:name="_Toc3887163"/>
      <w:bookmarkStart w:id="1746" w:name="_Toc3888416"/>
      <w:bookmarkStart w:id="1747" w:name="_Toc8976818"/>
      <w:bookmarkStart w:id="1748" w:name="_Toc9508488"/>
      <w:bookmarkStart w:id="1749" w:name="_Toc62470721"/>
      <w:bookmarkStart w:id="1750" w:name="_Toc62471718"/>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p>
    <w:p w14:paraId="71928A9C"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751" w:name="_Toc438925493"/>
      <w:bookmarkStart w:id="1752" w:name="_Toc438925605"/>
      <w:bookmarkStart w:id="1753" w:name="_Toc438925715"/>
      <w:bookmarkStart w:id="1754" w:name="_Toc438925827"/>
      <w:bookmarkStart w:id="1755" w:name="_Toc438925939"/>
      <w:bookmarkStart w:id="1756" w:name="_Toc438926050"/>
      <w:bookmarkStart w:id="1757" w:name="_Toc438928339"/>
      <w:bookmarkStart w:id="1758" w:name="_Toc438930652"/>
      <w:bookmarkStart w:id="1759" w:name="_Toc438930771"/>
      <w:bookmarkStart w:id="1760" w:name="_Toc439002499"/>
      <w:bookmarkStart w:id="1761" w:name="_Toc439002724"/>
      <w:bookmarkStart w:id="1762" w:name="_Toc439002935"/>
      <w:bookmarkStart w:id="1763" w:name="_Toc439003741"/>
      <w:bookmarkStart w:id="1764" w:name="_Toc439088160"/>
      <w:bookmarkStart w:id="1765" w:name="_Toc439103589"/>
      <w:bookmarkStart w:id="1766" w:name="_Toc439104013"/>
      <w:bookmarkStart w:id="1767" w:name="_Toc439105005"/>
      <w:bookmarkStart w:id="1768" w:name="_Toc3885187"/>
      <w:bookmarkStart w:id="1769" w:name="_Toc3885294"/>
      <w:bookmarkStart w:id="1770" w:name="_Toc3885401"/>
      <w:bookmarkStart w:id="1771" w:name="_Toc3885514"/>
      <w:bookmarkStart w:id="1772" w:name="_Toc3885621"/>
      <w:bookmarkStart w:id="1773" w:name="_Toc3885728"/>
      <w:bookmarkStart w:id="1774" w:name="_Toc3885836"/>
      <w:bookmarkStart w:id="1775" w:name="_Toc3885944"/>
      <w:bookmarkStart w:id="1776" w:name="_Toc3886052"/>
      <w:bookmarkStart w:id="1777" w:name="_Toc3886160"/>
      <w:bookmarkStart w:id="1778" w:name="_Toc3886268"/>
      <w:bookmarkStart w:id="1779" w:name="_Toc3886920"/>
      <w:bookmarkStart w:id="1780" w:name="_Toc3887028"/>
      <w:bookmarkStart w:id="1781" w:name="_Toc3887164"/>
      <w:bookmarkStart w:id="1782" w:name="_Toc3888417"/>
      <w:bookmarkStart w:id="1783" w:name="_Toc8976819"/>
      <w:bookmarkStart w:id="1784" w:name="_Toc9508489"/>
      <w:bookmarkStart w:id="1785" w:name="_Toc62470722"/>
      <w:bookmarkStart w:id="1786" w:name="_Toc62471719"/>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14:paraId="1DDC874C"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787" w:name="_Toc438925494"/>
      <w:bookmarkStart w:id="1788" w:name="_Toc438925606"/>
      <w:bookmarkStart w:id="1789" w:name="_Toc438925716"/>
      <w:bookmarkStart w:id="1790" w:name="_Toc438925828"/>
      <w:bookmarkStart w:id="1791" w:name="_Toc438925940"/>
      <w:bookmarkStart w:id="1792" w:name="_Toc438926051"/>
      <w:bookmarkStart w:id="1793" w:name="_Toc438928340"/>
      <w:bookmarkStart w:id="1794" w:name="_Toc438930653"/>
      <w:bookmarkStart w:id="1795" w:name="_Toc438930772"/>
      <w:bookmarkStart w:id="1796" w:name="_Toc439002500"/>
      <w:bookmarkStart w:id="1797" w:name="_Toc439002725"/>
      <w:bookmarkStart w:id="1798" w:name="_Toc439002936"/>
      <w:bookmarkStart w:id="1799" w:name="_Toc439003742"/>
      <w:bookmarkStart w:id="1800" w:name="_Toc439088161"/>
      <w:bookmarkStart w:id="1801" w:name="_Toc439103590"/>
      <w:bookmarkStart w:id="1802" w:name="_Toc439104014"/>
      <w:bookmarkStart w:id="1803" w:name="_Toc439105006"/>
      <w:bookmarkStart w:id="1804" w:name="_Toc3885188"/>
      <w:bookmarkStart w:id="1805" w:name="_Toc3885295"/>
      <w:bookmarkStart w:id="1806" w:name="_Toc3885402"/>
      <w:bookmarkStart w:id="1807" w:name="_Toc3885515"/>
      <w:bookmarkStart w:id="1808" w:name="_Toc3885622"/>
      <w:bookmarkStart w:id="1809" w:name="_Toc3885729"/>
      <w:bookmarkStart w:id="1810" w:name="_Toc3885837"/>
      <w:bookmarkStart w:id="1811" w:name="_Toc3885945"/>
      <w:bookmarkStart w:id="1812" w:name="_Toc3886053"/>
      <w:bookmarkStart w:id="1813" w:name="_Toc3886161"/>
      <w:bookmarkStart w:id="1814" w:name="_Toc3886269"/>
      <w:bookmarkStart w:id="1815" w:name="_Toc3886921"/>
      <w:bookmarkStart w:id="1816" w:name="_Toc3887029"/>
      <w:bookmarkStart w:id="1817" w:name="_Toc3887165"/>
      <w:bookmarkStart w:id="1818" w:name="_Toc3888418"/>
      <w:bookmarkStart w:id="1819" w:name="_Toc8976820"/>
      <w:bookmarkStart w:id="1820" w:name="_Toc9508490"/>
      <w:bookmarkStart w:id="1821" w:name="_Toc62470723"/>
      <w:bookmarkStart w:id="1822" w:name="_Toc62471720"/>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p>
    <w:p w14:paraId="303F3591"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823" w:name="_Toc438925495"/>
      <w:bookmarkStart w:id="1824" w:name="_Toc438925607"/>
      <w:bookmarkStart w:id="1825" w:name="_Toc438925717"/>
      <w:bookmarkStart w:id="1826" w:name="_Toc438925829"/>
      <w:bookmarkStart w:id="1827" w:name="_Toc438925941"/>
      <w:bookmarkStart w:id="1828" w:name="_Toc438926052"/>
      <w:bookmarkStart w:id="1829" w:name="_Toc438928341"/>
      <w:bookmarkStart w:id="1830" w:name="_Toc438930654"/>
      <w:bookmarkStart w:id="1831" w:name="_Toc438930773"/>
      <w:bookmarkStart w:id="1832" w:name="_Toc439002501"/>
      <w:bookmarkStart w:id="1833" w:name="_Toc439002726"/>
      <w:bookmarkStart w:id="1834" w:name="_Toc439002937"/>
      <w:bookmarkStart w:id="1835" w:name="_Toc439003743"/>
      <w:bookmarkStart w:id="1836" w:name="_Toc439088162"/>
      <w:bookmarkStart w:id="1837" w:name="_Toc439103591"/>
      <w:bookmarkStart w:id="1838" w:name="_Toc439104015"/>
      <w:bookmarkStart w:id="1839" w:name="_Toc439105007"/>
      <w:bookmarkStart w:id="1840" w:name="_Toc3885189"/>
      <w:bookmarkStart w:id="1841" w:name="_Toc3885296"/>
      <w:bookmarkStart w:id="1842" w:name="_Toc3885403"/>
      <w:bookmarkStart w:id="1843" w:name="_Toc3885516"/>
      <w:bookmarkStart w:id="1844" w:name="_Toc3885623"/>
      <w:bookmarkStart w:id="1845" w:name="_Toc3885730"/>
      <w:bookmarkStart w:id="1846" w:name="_Toc3885838"/>
      <w:bookmarkStart w:id="1847" w:name="_Toc3885946"/>
      <w:bookmarkStart w:id="1848" w:name="_Toc3886054"/>
      <w:bookmarkStart w:id="1849" w:name="_Toc3886162"/>
      <w:bookmarkStart w:id="1850" w:name="_Toc3886270"/>
      <w:bookmarkStart w:id="1851" w:name="_Toc3886922"/>
      <w:bookmarkStart w:id="1852" w:name="_Toc3887030"/>
      <w:bookmarkStart w:id="1853" w:name="_Toc3887166"/>
      <w:bookmarkStart w:id="1854" w:name="_Toc3888419"/>
      <w:bookmarkStart w:id="1855" w:name="_Toc8976821"/>
      <w:bookmarkStart w:id="1856" w:name="_Toc9508491"/>
      <w:bookmarkStart w:id="1857" w:name="_Toc62470724"/>
      <w:bookmarkStart w:id="1858" w:name="_Toc62471721"/>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p>
    <w:p w14:paraId="03F6D60B" w14:textId="77777777" w:rsidR="00DF3517" w:rsidRPr="00A5521D" w:rsidRDefault="00DF3517" w:rsidP="003372C1">
      <w:pPr>
        <w:pStyle w:val="Nagwek1"/>
        <w:numPr>
          <w:ilvl w:val="0"/>
          <w:numId w:val="49"/>
        </w:numPr>
        <w:rPr>
          <w:rFonts w:ascii="Times New Roman" w:hAnsi="Times New Roman" w:cs="Times New Roman"/>
          <w:sz w:val="32"/>
          <w:szCs w:val="32"/>
        </w:rPr>
      </w:pPr>
      <w:bookmarkStart w:id="1859" w:name="_Toc62471722"/>
      <w:r w:rsidRPr="00A5521D">
        <w:rPr>
          <w:rFonts w:ascii="Times New Roman" w:hAnsi="Times New Roman" w:cs="Times New Roman"/>
          <w:sz w:val="32"/>
          <w:szCs w:val="32"/>
        </w:rPr>
        <w:t>Monitoring i ewaluacja</w:t>
      </w:r>
      <w:bookmarkEnd w:id="1859"/>
    </w:p>
    <w:p w14:paraId="2F7E19B9" w14:textId="77777777" w:rsidR="00B664A0" w:rsidRPr="005859DB" w:rsidRDefault="00B664A0" w:rsidP="00A91772">
      <w:pPr>
        <w:spacing w:line="20" w:lineRule="atLeast"/>
        <w:rPr>
          <w:b/>
        </w:rPr>
      </w:pPr>
    </w:p>
    <w:p w14:paraId="13AD8AC1" w14:textId="77777777" w:rsidR="00B664A0" w:rsidRPr="005859DB" w:rsidRDefault="00B664A0" w:rsidP="0094004B">
      <w:pPr>
        <w:spacing w:line="20" w:lineRule="atLeast"/>
        <w:ind w:firstLine="410"/>
        <w:jc w:val="both"/>
      </w:pPr>
      <w:r w:rsidRPr="005859DB">
        <w:t xml:space="preserve">Monitoring to proces systematycznego zbierania i analizowania informacji ilościowych i jakościowych na temat funkcjonowania LGD oraz stanu realizacji strategii w aspekcie </w:t>
      </w:r>
      <w:r w:rsidRPr="005859DB">
        <w:lastRenderedPageBreak/>
        <w:t xml:space="preserve">finansowym i rzeczowym, którego celem jest uzyskanie informacji zwrotnych na temat skuteczności i wydajności wdrażanej strategii, </w:t>
      </w:r>
      <w:r w:rsidR="007279A8">
        <w:t xml:space="preserve">oraz zmian w otoczeniu </w:t>
      </w:r>
      <w:r w:rsidR="00CC7DF2">
        <w:t xml:space="preserve">LSR, </w:t>
      </w:r>
      <w:r w:rsidRPr="005859DB">
        <w:t>a także ocena zgodności realizacji operacji z wcześniej zatwierdzonymi założeniami i celami.</w:t>
      </w:r>
    </w:p>
    <w:p w14:paraId="03B0B89A" w14:textId="77777777" w:rsidR="00B664A0" w:rsidRPr="005859DB" w:rsidRDefault="00B664A0" w:rsidP="003372C1">
      <w:pPr>
        <w:pStyle w:val="Akapitzlist"/>
        <w:numPr>
          <w:ilvl w:val="0"/>
          <w:numId w:val="35"/>
        </w:numPr>
        <w:spacing w:line="20" w:lineRule="atLeast"/>
        <w:jc w:val="both"/>
      </w:pPr>
      <w:r w:rsidRPr="005859DB">
        <w:t>Monitorowanie rzeczowej realizacji LSR polegającej na:</w:t>
      </w:r>
    </w:p>
    <w:p w14:paraId="2DA69F0C" w14:textId="77777777" w:rsidR="00B664A0" w:rsidRPr="005859DB" w:rsidRDefault="00B664A0" w:rsidP="00BF5A7B">
      <w:pPr>
        <w:pStyle w:val="Akapitzlist"/>
        <w:numPr>
          <w:ilvl w:val="0"/>
          <w:numId w:val="13"/>
        </w:numPr>
        <w:spacing w:line="20" w:lineRule="atLeast"/>
        <w:jc w:val="both"/>
      </w:pPr>
      <w:r w:rsidRPr="005859DB">
        <w:t>analizie stopnia osiągania mierzalnych i weryfikowalnych wskaźników wykonalności celów</w:t>
      </w:r>
      <w:r w:rsidR="00156358">
        <w:t>,</w:t>
      </w:r>
    </w:p>
    <w:p w14:paraId="6C30648D" w14:textId="77777777" w:rsidR="00B664A0" w:rsidRPr="005859DB" w:rsidRDefault="00B664A0" w:rsidP="00BF5A7B">
      <w:pPr>
        <w:pStyle w:val="Akapitzlist"/>
        <w:numPr>
          <w:ilvl w:val="0"/>
          <w:numId w:val="13"/>
        </w:numPr>
        <w:spacing w:line="20" w:lineRule="atLeast"/>
        <w:jc w:val="both"/>
      </w:pPr>
      <w:r w:rsidRPr="005859DB">
        <w:t>monitorowaniu operacyjnym na podstawie bezpośrednich rozmów z beneficjentami i wizji lokalnych na miejscu realizacji operacji</w:t>
      </w:r>
      <w:r w:rsidR="00156358">
        <w:t>,</w:t>
      </w:r>
    </w:p>
    <w:p w14:paraId="178E6338" w14:textId="77777777" w:rsidR="00BF5CC7" w:rsidRDefault="00B664A0" w:rsidP="00BF5A7B">
      <w:pPr>
        <w:pStyle w:val="Akapitzlist"/>
        <w:numPr>
          <w:ilvl w:val="0"/>
          <w:numId w:val="13"/>
        </w:numPr>
        <w:spacing w:line="20" w:lineRule="atLeast"/>
        <w:jc w:val="both"/>
      </w:pPr>
      <w:r w:rsidRPr="005859DB">
        <w:t>wykorzystaniu partycypacyjnych metod ewaluacji ( angażowaniu społeczności lokalnej)</w:t>
      </w:r>
      <w:r w:rsidR="00156358">
        <w:t>.</w:t>
      </w:r>
    </w:p>
    <w:p w14:paraId="4C8127B2" w14:textId="77777777" w:rsidR="00B664A0" w:rsidRPr="005859DB" w:rsidRDefault="00B664A0" w:rsidP="003372C1">
      <w:pPr>
        <w:pStyle w:val="Akapitzlist"/>
        <w:numPr>
          <w:ilvl w:val="0"/>
          <w:numId w:val="35"/>
        </w:numPr>
        <w:spacing w:line="20" w:lineRule="atLeast"/>
        <w:jc w:val="both"/>
      </w:pPr>
      <w:r w:rsidRPr="005859DB">
        <w:t>Monitorowanie wydatkowania środków na poszczególne operacje i działania własne LGD</w:t>
      </w:r>
      <w:r w:rsidR="00156358">
        <w:t>.</w:t>
      </w:r>
    </w:p>
    <w:p w14:paraId="11DCB507" w14:textId="77777777" w:rsidR="004C2004" w:rsidRPr="005859DB" w:rsidRDefault="00A77D37" w:rsidP="00585CC4">
      <w:pPr>
        <w:spacing w:line="20" w:lineRule="atLeast"/>
        <w:jc w:val="both"/>
      </w:pPr>
      <w:r w:rsidRPr="005859DB">
        <w:t>Monitoring jest jedynie „rejestrowaniem” najbardziej bezpośrednich efektów wdrażania (produktów) nie jest ewaluacją.</w:t>
      </w:r>
    </w:p>
    <w:p w14:paraId="5B198D75" w14:textId="77777777" w:rsidR="00585CC4" w:rsidRPr="005859DB" w:rsidRDefault="00585CC4" w:rsidP="00BF5CC7">
      <w:pPr>
        <w:spacing w:line="20" w:lineRule="atLeast"/>
        <w:ind w:firstLine="708"/>
        <w:jc w:val="both"/>
      </w:pPr>
      <w:r w:rsidRPr="005859DB">
        <w:t xml:space="preserve">Stowarzyszenie „Lokalna Grupa Działania Pojezierze Brodnickie” opracowało tabelaryczne zestawienie do monitorowania które jest bardzo przejrzyste i ułatwia analizę adekwatności i wykonalności zaproponowanej metodologii. Każda informacja zawarta w tabeli informacja zwiera trzy kryteria które spełniają zasady rzetelności, istotności oraz aktualności. </w:t>
      </w:r>
    </w:p>
    <w:p w14:paraId="7E549904" w14:textId="77777777" w:rsidR="00585CC4" w:rsidRPr="0051583D" w:rsidRDefault="00585CC4" w:rsidP="00A91772">
      <w:pPr>
        <w:spacing w:line="20" w:lineRule="atLeast"/>
        <w:rPr>
          <w:b/>
        </w:rPr>
      </w:pPr>
    </w:p>
    <w:p w14:paraId="0E7F34A7" w14:textId="1883C400" w:rsidR="00F320CE" w:rsidRPr="00F320CE" w:rsidRDefault="00F320CE" w:rsidP="00F320CE">
      <w:pPr>
        <w:pStyle w:val="Legenda"/>
        <w:keepNext/>
        <w:rPr>
          <w:color w:val="auto"/>
          <w:sz w:val="24"/>
          <w:szCs w:val="24"/>
        </w:rPr>
      </w:pPr>
      <w:r w:rsidRPr="00F320CE">
        <w:rPr>
          <w:color w:val="auto"/>
          <w:sz w:val="24"/>
          <w:szCs w:val="24"/>
        </w:rPr>
        <w:t xml:space="preserve">Tabela </w:t>
      </w:r>
      <w:r w:rsidR="0084173C" w:rsidRPr="00F320CE">
        <w:rPr>
          <w:color w:val="auto"/>
          <w:sz w:val="24"/>
          <w:szCs w:val="24"/>
        </w:rPr>
        <w:fldChar w:fldCharType="begin"/>
      </w:r>
      <w:r w:rsidRPr="00F320CE">
        <w:rPr>
          <w:color w:val="auto"/>
          <w:sz w:val="24"/>
          <w:szCs w:val="24"/>
        </w:rPr>
        <w:instrText xml:space="preserve"> SEQ Tabela \* ARABIC </w:instrText>
      </w:r>
      <w:r w:rsidR="0084173C" w:rsidRPr="00F320CE">
        <w:rPr>
          <w:color w:val="auto"/>
          <w:sz w:val="24"/>
          <w:szCs w:val="24"/>
        </w:rPr>
        <w:fldChar w:fldCharType="separate"/>
      </w:r>
      <w:r w:rsidR="000C225E">
        <w:rPr>
          <w:noProof/>
          <w:color w:val="auto"/>
          <w:sz w:val="24"/>
          <w:szCs w:val="24"/>
        </w:rPr>
        <w:t>28</w:t>
      </w:r>
      <w:r w:rsidR="0084173C" w:rsidRPr="00F320CE">
        <w:rPr>
          <w:color w:val="auto"/>
          <w:sz w:val="24"/>
          <w:szCs w:val="24"/>
        </w:rPr>
        <w:fldChar w:fldCharType="end"/>
      </w:r>
      <w:r w:rsidRPr="00F320CE">
        <w:rPr>
          <w:color w:val="auto"/>
          <w:sz w:val="24"/>
          <w:szCs w:val="24"/>
        </w:rPr>
        <w:t xml:space="preserve"> Elementy podlegające monitoringowi</w:t>
      </w:r>
      <w:r w:rsidR="00156358">
        <w:rPr>
          <w:color w:val="auto"/>
          <w:sz w:val="24"/>
          <w:szCs w:val="24"/>
        </w:rPr>
        <w:t>.</w:t>
      </w:r>
    </w:p>
    <w:tbl>
      <w:tblPr>
        <w:tblStyle w:val="Tabela-Siatka"/>
        <w:tblW w:w="0" w:type="auto"/>
        <w:tblLayout w:type="fixed"/>
        <w:tblLook w:val="04A0" w:firstRow="1" w:lastRow="0" w:firstColumn="1" w:lastColumn="0" w:noHBand="0" w:noVBand="1"/>
      </w:tblPr>
      <w:tblGrid>
        <w:gridCol w:w="1526"/>
        <w:gridCol w:w="1559"/>
        <w:gridCol w:w="1985"/>
        <w:gridCol w:w="1417"/>
        <w:gridCol w:w="2799"/>
      </w:tblGrid>
      <w:tr w:rsidR="001F645F" w:rsidRPr="0051583D" w14:paraId="485165EA" w14:textId="77777777" w:rsidTr="004B660D">
        <w:tc>
          <w:tcPr>
            <w:tcW w:w="1526" w:type="dxa"/>
            <w:shd w:val="clear" w:color="auto" w:fill="BFBFBF" w:themeFill="background1" w:themeFillShade="BF"/>
          </w:tcPr>
          <w:p w14:paraId="4113AA6F" w14:textId="77777777" w:rsidR="00585CC4" w:rsidRPr="0051583D" w:rsidRDefault="004F5409" w:rsidP="004F5409">
            <w:pPr>
              <w:spacing w:line="20" w:lineRule="atLeast"/>
              <w:jc w:val="center"/>
              <w:rPr>
                <w:b/>
              </w:rPr>
            </w:pPr>
            <w:r w:rsidRPr="0051583D">
              <w:rPr>
                <w:b/>
              </w:rPr>
              <w:t>Elementy podane w badaniu</w:t>
            </w:r>
          </w:p>
        </w:tc>
        <w:tc>
          <w:tcPr>
            <w:tcW w:w="1559" w:type="dxa"/>
            <w:shd w:val="clear" w:color="auto" w:fill="BFBFBF" w:themeFill="background1" w:themeFillShade="BF"/>
          </w:tcPr>
          <w:p w14:paraId="2A7E2DE8" w14:textId="77777777" w:rsidR="00585CC4" w:rsidRPr="0051583D" w:rsidRDefault="004F5409" w:rsidP="004F5409">
            <w:pPr>
              <w:spacing w:line="20" w:lineRule="atLeast"/>
              <w:jc w:val="center"/>
              <w:rPr>
                <w:b/>
              </w:rPr>
            </w:pPr>
            <w:r w:rsidRPr="0051583D">
              <w:rPr>
                <w:b/>
              </w:rPr>
              <w:t>Wykonawca badania</w:t>
            </w:r>
          </w:p>
        </w:tc>
        <w:tc>
          <w:tcPr>
            <w:tcW w:w="1985" w:type="dxa"/>
            <w:shd w:val="clear" w:color="auto" w:fill="BFBFBF" w:themeFill="background1" w:themeFillShade="BF"/>
          </w:tcPr>
          <w:p w14:paraId="45B3DEFE" w14:textId="77777777" w:rsidR="00585CC4" w:rsidRPr="0051583D" w:rsidRDefault="004F5409" w:rsidP="004F5409">
            <w:pPr>
              <w:spacing w:line="20" w:lineRule="atLeast"/>
              <w:jc w:val="center"/>
              <w:rPr>
                <w:b/>
              </w:rPr>
            </w:pPr>
            <w:r w:rsidRPr="0051583D">
              <w:rPr>
                <w:b/>
              </w:rPr>
              <w:t>Źródła danych i metody ich zebrania</w:t>
            </w:r>
          </w:p>
        </w:tc>
        <w:tc>
          <w:tcPr>
            <w:tcW w:w="1417" w:type="dxa"/>
            <w:shd w:val="clear" w:color="auto" w:fill="BFBFBF" w:themeFill="background1" w:themeFillShade="BF"/>
          </w:tcPr>
          <w:p w14:paraId="207E9B94" w14:textId="77777777" w:rsidR="00585CC4" w:rsidRPr="0051583D" w:rsidRDefault="004F5409" w:rsidP="004F5409">
            <w:pPr>
              <w:spacing w:line="20" w:lineRule="atLeast"/>
              <w:jc w:val="center"/>
              <w:rPr>
                <w:b/>
              </w:rPr>
            </w:pPr>
            <w:r w:rsidRPr="0051583D">
              <w:rPr>
                <w:b/>
              </w:rPr>
              <w:t>Czas i okres pomiaru</w:t>
            </w:r>
          </w:p>
        </w:tc>
        <w:tc>
          <w:tcPr>
            <w:tcW w:w="2799" w:type="dxa"/>
            <w:shd w:val="clear" w:color="auto" w:fill="BFBFBF" w:themeFill="background1" w:themeFillShade="BF"/>
          </w:tcPr>
          <w:p w14:paraId="3423466C" w14:textId="77777777" w:rsidR="00585CC4" w:rsidRPr="0051583D" w:rsidRDefault="004F5409" w:rsidP="004F5409">
            <w:pPr>
              <w:spacing w:line="20" w:lineRule="atLeast"/>
              <w:jc w:val="center"/>
              <w:rPr>
                <w:b/>
              </w:rPr>
            </w:pPr>
            <w:r w:rsidRPr="0051583D">
              <w:rPr>
                <w:b/>
              </w:rPr>
              <w:t>Analiza i ocena danych</w:t>
            </w:r>
          </w:p>
        </w:tc>
      </w:tr>
      <w:tr w:rsidR="00B37EF0" w:rsidRPr="0051583D" w14:paraId="3864F35B" w14:textId="77777777" w:rsidTr="004B660D">
        <w:tc>
          <w:tcPr>
            <w:tcW w:w="1526" w:type="dxa"/>
          </w:tcPr>
          <w:p w14:paraId="75BFA330" w14:textId="77777777" w:rsidR="00585CC4" w:rsidRPr="0051583D" w:rsidRDefault="004F5409" w:rsidP="00B9648C">
            <w:pPr>
              <w:spacing w:line="20" w:lineRule="atLeast"/>
              <w:jc w:val="both"/>
            </w:pPr>
            <w:r w:rsidRPr="0051583D">
              <w:t>Wskaźnik realizacji LSR.</w:t>
            </w:r>
          </w:p>
        </w:tc>
        <w:tc>
          <w:tcPr>
            <w:tcW w:w="1559" w:type="dxa"/>
          </w:tcPr>
          <w:p w14:paraId="53E458D4" w14:textId="77777777" w:rsidR="00585CC4" w:rsidRPr="0051583D" w:rsidRDefault="004F5409" w:rsidP="00B9648C">
            <w:pPr>
              <w:spacing w:line="20" w:lineRule="atLeast"/>
              <w:jc w:val="both"/>
            </w:pPr>
            <w:r w:rsidRPr="0051583D">
              <w:t>Biuro LGD</w:t>
            </w:r>
          </w:p>
          <w:p w14:paraId="7A30A889" w14:textId="77777777" w:rsidR="004F5409" w:rsidRPr="0051583D" w:rsidRDefault="004F5409" w:rsidP="00B9648C">
            <w:pPr>
              <w:spacing w:line="20" w:lineRule="atLeast"/>
              <w:jc w:val="both"/>
            </w:pPr>
            <w:r w:rsidRPr="0051583D">
              <w:t>(ocena własna)</w:t>
            </w:r>
          </w:p>
        </w:tc>
        <w:tc>
          <w:tcPr>
            <w:tcW w:w="1985" w:type="dxa"/>
          </w:tcPr>
          <w:p w14:paraId="37BE82B6" w14:textId="77777777" w:rsidR="00585CC4" w:rsidRPr="0051583D" w:rsidRDefault="004F5409" w:rsidP="00B9648C">
            <w:pPr>
              <w:spacing w:line="20" w:lineRule="atLeast"/>
              <w:jc w:val="both"/>
            </w:pPr>
            <w:r w:rsidRPr="0051583D">
              <w:t xml:space="preserve">Ankiety monitorujące beneficjentów, rejestr danych LGD, inne dane np. systemy monitorujące innych jednostek </w:t>
            </w:r>
          </w:p>
        </w:tc>
        <w:tc>
          <w:tcPr>
            <w:tcW w:w="1417" w:type="dxa"/>
          </w:tcPr>
          <w:p w14:paraId="22A94C2C" w14:textId="77777777" w:rsidR="00585CC4" w:rsidRPr="0051583D" w:rsidRDefault="00E65482" w:rsidP="00B9648C">
            <w:pPr>
              <w:spacing w:line="20" w:lineRule="atLeast"/>
              <w:jc w:val="both"/>
            </w:pPr>
            <w:r w:rsidRPr="0051583D">
              <w:t>Na bieżąco/  ale nie wcześniej niż rok po otrzymaniu płatności dla  beneficjentów</w:t>
            </w:r>
          </w:p>
        </w:tc>
        <w:tc>
          <w:tcPr>
            <w:tcW w:w="2799" w:type="dxa"/>
          </w:tcPr>
          <w:p w14:paraId="53DBF579" w14:textId="77777777" w:rsidR="00585CC4" w:rsidRPr="0051583D" w:rsidRDefault="00E65482" w:rsidP="00B9648C">
            <w:pPr>
              <w:spacing w:line="20" w:lineRule="atLeast"/>
              <w:jc w:val="both"/>
            </w:pPr>
            <w:r w:rsidRPr="0051583D">
              <w:t>Stopień realizacji wskaźników</w:t>
            </w:r>
          </w:p>
        </w:tc>
      </w:tr>
      <w:tr w:rsidR="00B37EF0" w:rsidRPr="0051583D" w14:paraId="4B1D623C" w14:textId="77777777" w:rsidTr="004B660D">
        <w:tc>
          <w:tcPr>
            <w:tcW w:w="1526" w:type="dxa"/>
          </w:tcPr>
          <w:p w14:paraId="13D8C014" w14:textId="77777777" w:rsidR="00585CC4" w:rsidRPr="0051583D" w:rsidRDefault="004F5409" w:rsidP="00B9648C">
            <w:pPr>
              <w:spacing w:line="20" w:lineRule="atLeast"/>
              <w:jc w:val="both"/>
            </w:pPr>
            <w:r w:rsidRPr="0051583D">
              <w:t>Harmonogram ogłaszanych konkursów</w:t>
            </w:r>
          </w:p>
        </w:tc>
        <w:tc>
          <w:tcPr>
            <w:tcW w:w="1559" w:type="dxa"/>
          </w:tcPr>
          <w:p w14:paraId="7D4D86D2" w14:textId="77777777" w:rsidR="004F5409" w:rsidRPr="0051583D" w:rsidRDefault="004F5409" w:rsidP="00B9648C">
            <w:pPr>
              <w:spacing w:line="20" w:lineRule="atLeast"/>
              <w:jc w:val="both"/>
            </w:pPr>
            <w:r w:rsidRPr="0051583D">
              <w:t>Biuro LGD</w:t>
            </w:r>
          </w:p>
          <w:p w14:paraId="223A120A" w14:textId="77777777" w:rsidR="00585CC4" w:rsidRPr="0051583D" w:rsidRDefault="004F5409" w:rsidP="00B9648C">
            <w:pPr>
              <w:spacing w:line="20" w:lineRule="atLeast"/>
              <w:jc w:val="both"/>
            </w:pPr>
            <w:r w:rsidRPr="0051583D">
              <w:t>(ocena własna)</w:t>
            </w:r>
          </w:p>
        </w:tc>
        <w:tc>
          <w:tcPr>
            <w:tcW w:w="1985" w:type="dxa"/>
          </w:tcPr>
          <w:p w14:paraId="28D2C4E7" w14:textId="77777777" w:rsidR="00585CC4" w:rsidRPr="0051583D" w:rsidRDefault="004F5409" w:rsidP="00B9648C">
            <w:pPr>
              <w:spacing w:line="20" w:lineRule="atLeast"/>
              <w:jc w:val="both"/>
            </w:pPr>
            <w:r w:rsidRPr="0051583D">
              <w:t>Rejestr ogłoszonych konkursów</w:t>
            </w:r>
          </w:p>
        </w:tc>
        <w:tc>
          <w:tcPr>
            <w:tcW w:w="1417" w:type="dxa"/>
          </w:tcPr>
          <w:p w14:paraId="38D89F65" w14:textId="77777777" w:rsidR="00585CC4" w:rsidRPr="0051583D" w:rsidRDefault="00E65482" w:rsidP="00B9648C">
            <w:pPr>
              <w:spacing w:line="20" w:lineRule="atLeast"/>
              <w:jc w:val="both"/>
            </w:pPr>
            <w:r w:rsidRPr="0051583D">
              <w:t>Na bieżąco</w:t>
            </w:r>
          </w:p>
        </w:tc>
        <w:tc>
          <w:tcPr>
            <w:tcW w:w="2799" w:type="dxa"/>
          </w:tcPr>
          <w:p w14:paraId="6967B87C" w14:textId="77777777" w:rsidR="00585CC4" w:rsidRPr="0051583D" w:rsidRDefault="00E65482" w:rsidP="00B9648C">
            <w:pPr>
              <w:spacing w:line="20" w:lineRule="atLeast"/>
              <w:jc w:val="both"/>
            </w:pPr>
            <w:r w:rsidRPr="0051583D">
              <w:t>Zgodność ogłoszenia konkursów z harmonogramem konkursów  LSR</w:t>
            </w:r>
          </w:p>
        </w:tc>
      </w:tr>
      <w:tr w:rsidR="00B37EF0" w:rsidRPr="0051583D" w14:paraId="478FAD0A" w14:textId="77777777" w:rsidTr="004B660D">
        <w:tc>
          <w:tcPr>
            <w:tcW w:w="1526" w:type="dxa"/>
          </w:tcPr>
          <w:p w14:paraId="414E74EF" w14:textId="77777777" w:rsidR="00585CC4" w:rsidRPr="0051583D" w:rsidRDefault="004F5409" w:rsidP="00B9648C">
            <w:pPr>
              <w:spacing w:line="20" w:lineRule="atLeast"/>
              <w:jc w:val="both"/>
            </w:pPr>
            <w:r w:rsidRPr="0051583D">
              <w:t>Budżet LGD</w:t>
            </w:r>
          </w:p>
        </w:tc>
        <w:tc>
          <w:tcPr>
            <w:tcW w:w="1559" w:type="dxa"/>
          </w:tcPr>
          <w:p w14:paraId="79E8C631" w14:textId="77777777" w:rsidR="004F5409" w:rsidRPr="0051583D" w:rsidRDefault="004F5409" w:rsidP="00B9648C">
            <w:pPr>
              <w:spacing w:line="20" w:lineRule="atLeast"/>
              <w:jc w:val="both"/>
            </w:pPr>
            <w:r w:rsidRPr="0051583D">
              <w:t>Biuro LGD</w:t>
            </w:r>
          </w:p>
          <w:p w14:paraId="7208500A" w14:textId="77777777" w:rsidR="00585CC4" w:rsidRPr="0051583D" w:rsidRDefault="004F5409" w:rsidP="00B9648C">
            <w:pPr>
              <w:spacing w:line="20" w:lineRule="atLeast"/>
              <w:jc w:val="both"/>
            </w:pPr>
            <w:r w:rsidRPr="0051583D">
              <w:t>(ocena własna)</w:t>
            </w:r>
          </w:p>
          <w:p w14:paraId="43F394C8" w14:textId="77777777" w:rsidR="004F5409" w:rsidRPr="0051583D" w:rsidRDefault="004F5409" w:rsidP="00B9648C">
            <w:pPr>
              <w:spacing w:line="20" w:lineRule="atLeast"/>
              <w:jc w:val="both"/>
            </w:pPr>
            <w:r w:rsidRPr="0051583D">
              <w:t>Komisja rewizyjna/ Zarząd LGD</w:t>
            </w:r>
          </w:p>
        </w:tc>
        <w:tc>
          <w:tcPr>
            <w:tcW w:w="1985" w:type="dxa"/>
          </w:tcPr>
          <w:p w14:paraId="729F8DF3" w14:textId="77777777" w:rsidR="00585CC4" w:rsidRPr="0051583D" w:rsidRDefault="004F5409" w:rsidP="00B9648C">
            <w:pPr>
              <w:spacing w:line="20" w:lineRule="atLeast"/>
              <w:jc w:val="both"/>
            </w:pPr>
            <w:r w:rsidRPr="0051583D">
              <w:t>Rejestr danych , sprawozdanie finansowe</w:t>
            </w:r>
          </w:p>
        </w:tc>
        <w:tc>
          <w:tcPr>
            <w:tcW w:w="1417" w:type="dxa"/>
          </w:tcPr>
          <w:p w14:paraId="6E15A68D" w14:textId="77777777" w:rsidR="00585CC4" w:rsidRPr="0051583D" w:rsidRDefault="00E65482" w:rsidP="00B9648C">
            <w:pPr>
              <w:spacing w:line="20" w:lineRule="atLeast"/>
              <w:jc w:val="both"/>
            </w:pPr>
            <w:r w:rsidRPr="0051583D">
              <w:t>Za rok poprzedni, ale nie później niż do końca marca</w:t>
            </w:r>
          </w:p>
        </w:tc>
        <w:tc>
          <w:tcPr>
            <w:tcW w:w="2799" w:type="dxa"/>
          </w:tcPr>
          <w:p w14:paraId="4FA3520D" w14:textId="77777777" w:rsidR="00585CC4" w:rsidRPr="0051583D" w:rsidRDefault="00E65482" w:rsidP="00B9648C">
            <w:pPr>
              <w:spacing w:line="20" w:lineRule="atLeast"/>
              <w:jc w:val="both"/>
            </w:pPr>
            <w:r w:rsidRPr="0051583D">
              <w:t>Stopień wykorzystanych środków finansowych w odniesieniu do środków finansowych, racjonalność poniesionych kosztów</w:t>
            </w:r>
          </w:p>
        </w:tc>
      </w:tr>
      <w:tr w:rsidR="00B37EF0" w:rsidRPr="0051583D" w14:paraId="0B9B3ADA" w14:textId="77777777" w:rsidTr="004B660D">
        <w:tc>
          <w:tcPr>
            <w:tcW w:w="1526" w:type="dxa"/>
          </w:tcPr>
          <w:p w14:paraId="6DEE3D2F" w14:textId="77777777" w:rsidR="00585CC4" w:rsidRPr="0051583D" w:rsidRDefault="004F5409" w:rsidP="00B9648C">
            <w:pPr>
              <w:spacing w:line="20" w:lineRule="atLeast"/>
              <w:jc w:val="both"/>
            </w:pPr>
            <w:r w:rsidRPr="0051583D">
              <w:t>Statystyka strony internetowej LGD</w:t>
            </w:r>
          </w:p>
        </w:tc>
        <w:tc>
          <w:tcPr>
            <w:tcW w:w="1559" w:type="dxa"/>
          </w:tcPr>
          <w:p w14:paraId="67AE2B22" w14:textId="77777777" w:rsidR="00585CC4" w:rsidRPr="0051583D" w:rsidRDefault="004F5409" w:rsidP="00B9648C">
            <w:pPr>
              <w:spacing w:line="20" w:lineRule="atLeast"/>
              <w:jc w:val="both"/>
            </w:pPr>
            <w:r w:rsidRPr="0051583D">
              <w:t>Pracownicy LGD/ Biuro LGD</w:t>
            </w:r>
          </w:p>
        </w:tc>
        <w:tc>
          <w:tcPr>
            <w:tcW w:w="1985" w:type="dxa"/>
          </w:tcPr>
          <w:p w14:paraId="1FB9A952" w14:textId="77777777" w:rsidR="00585CC4" w:rsidRPr="0051583D" w:rsidRDefault="004F5409" w:rsidP="00B9648C">
            <w:pPr>
              <w:spacing w:line="20" w:lineRule="atLeast"/>
              <w:jc w:val="both"/>
            </w:pPr>
            <w:r w:rsidRPr="0051583D">
              <w:t>Statystyka odwiedzin strony internetowej</w:t>
            </w:r>
          </w:p>
        </w:tc>
        <w:tc>
          <w:tcPr>
            <w:tcW w:w="1417" w:type="dxa"/>
          </w:tcPr>
          <w:p w14:paraId="30A16CD5" w14:textId="77777777" w:rsidR="00585CC4" w:rsidRPr="0051583D" w:rsidRDefault="00E65482" w:rsidP="00B9648C">
            <w:pPr>
              <w:spacing w:line="20" w:lineRule="atLeast"/>
              <w:jc w:val="both"/>
            </w:pPr>
            <w:r w:rsidRPr="0051583D">
              <w:t>Na bieżąco</w:t>
            </w:r>
          </w:p>
        </w:tc>
        <w:tc>
          <w:tcPr>
            <w:tcW w:w="2799" w:type="dxa"/>
          </w:tcPr>
          <w:p w14:paraId="3BD8EA24" w14:textId="77777777" w:rsidR="00585CC4" w:rsidRPr="0051583D" w:rsidRDefault="00E65482" w:rsidP="00B9648C">
            <w:pPr>
              <w:spacing w:line="20" w:lineRule="atLeast"/>
              <w:jc w:val="both"/>
            </w:pPr>
            <w:r w:rsidRPr="0051583D">
              <w:t>Skuteczność przekazywania danych, ilość przekazywanych informacji z działalności LGD</w:t>
            </w:r>
          </w:p>
        </w:tc>
      </w:tr>
      <w:tr w:rsidR="00B37EF0" w:rsidRPr="0051583D" w14:paraId="7F4182AE" w14:textId="77777777" w:rsidTr="004B660D">
        <w:tc>
          <w:tcPr>
            <w:tcW w:w="1526" w:type="dxa"/>
          </w:tcPr>
          <w:p w14:paraId="5D2D7384" w14:textId="77777777" w:rsidR="00585CC4" w:rsidRPr="0051583D" w:rsidRDefault="004F5409" w:rsidP="00B9648C">
            <w:pPr>
              <w:spacing w:line="20" w:lineRule="atLeast"/>
              <w:jc w:val="both"/>
            </w:pPr>
            <w:r w:rsidRPr="0051583D">
              <w:lastRenderedPageBreak/>
              <w:t>Funkcjonowanie biura LGD</w:t>
            </w:r>
          </w:p>
        </w:tc>
        <w:tc>
          <w:tcPr>
            <w:tcW w:w="1559" w:type="dxa"/>
          </w:tcPr>
          <w:p w14:paraId="33B5833E" w14:textId="77777777" w:rsidR="00585CC4" w:rsidRPr="0051583D" w:rsidRDefault="004F5409" w:rsidP="00B9648C">
            <w:pPr>
              <w:spacing w:line="20" w:lineRule="atLeast"/>
              <w:jc w:val="both"/>
            </w:pPr>
            <w:r w:rsidRPr="0051583D">
              <w:t>Zarząd LGD</w:t>
            </w:r>
          </w:p>
        </w:tc>
        <w:tc>
          <w:tcPr>
            <w:tcW w:w="1985" w:type="dxa"/>
          </w:tcPr>
          <w:p w14:paraId="5578B7C4" w14:textId="77777777" w:rsidR="00585CC4" w:rsidRPr="0051583D" w:rsidRDefault="004F5409" w:rsidP="00B9648C">
            <w:pPr>
              <w:spacing w:line="20" w:lineRule="atLeast"/>
              <w:jc w:val="both"/>
            </w:pPr>
            <w:r w:rsidRPr="0051583D">
              <w:t>Wywiad indywidualny z członkami i beneficjentami</w:t>
            </w:r>
          </w:p>
        </w:tc>
        <w:tc>
          <w:tcPr>
            <w:tcW w:w="1417" w:type="dxa"/>
          </w:tcPr>
          <w:p w14:paraId="132EB6AB" w14:textId="77777777" w:rsidR="00585CC4" w:rsidRPr="0051583D" w:rsidRDefault="00E65482" w:rsidP="00B9648C">
            <w:pPr>
              <w:spacing w:line="20" w:lineRule="atLeast"/>
              <w:jc w:val="both"/>
            </w:pPr>
            <w:r w:rsidRPr="0051583D">
              <w:t>Na bieżąco</w:t>
            </w:r>
          </w:p>
        </w:tc>
        <w:tc>
          <w:tcPr>
            <w:tcW w:w="2799" w:type="dxa"/>
          </w:tcPr>
          <w:p w14:paraId="02227725" w14:textId="77777777" w:rsidR="00585CC4" w:rsidRPr="0051583D" w:rsidRDefault="00E65482" w:rsidP="00B9648C">
            <w:pPr>
              <w:spacing w:line="20" w:lineRule="atLeast"/>
              <w:jc w:val="both"/>
            </w:pPr>
            <w:r w:rsidRPr="0051583D">
              <w:t>Sposób przekazywanych informacji potencjalnym beneficjentom, pomoc w rozwiązywaniu problemów, efektywność świadczonego doradztwa</w:t>
            </w:r>
          </w:p>
        </w:tc>
      </w:tr>
      <w:tr w:rsidR="00E65482" w:rsidRPr="0051583D" w14:paraId="1ABED86C" w14:textId="77777777" w:rsidTr="004B660D">
        <w:tc>
          <w:tcPr>
            <w:tcW w:w="1526" w:type="dxa"/>
          </w:tcPr>
          <w:p w14:paraId="0F3F4EEB" w14:textId="77777777" w:rsidR="004F5409" w:rsidRPr="0051583D" w:rsidRDefault="004F5409" w:rsidP="00B9648C">
            <w:pPr>
              <w:spacing w:line="20" w:lineRule="atLeast"/>
              <w:jc w:val="both"/>
            </w:pPr>
            <w:r w:rsidRPr="0051583D">
              <w:t xml:space="preserve">Praca Zarządu </w:t>
            </w:r>
          </w:p>
        </w:tc>
        <w:tc>
          <w:tcPr>
            <w:tcW w:w="1559" w:type="dxa"/>
          </w:tcPr>
          <w:p w14:paraId="0AC3419A" w14:textId="77777777" w:rsidR="004F5409" w:rsidRPr="0051583D" w:rsidRDefault="004F5409" w:rsidP="00B9648C">
            <w:pPr>
              <w:spacing w:line="20" w:lineRule="atLeast"/>
              <w:jc w:val="both"/>
            </w:pPr>
            <w:r w:rsidRPr="0051583D">
              <w:t>Walne Zebranie Członków</w:t>
            </w:r>
          </w:p>
        </w:tc>
        <w:tc>
          <w:tcPr>
            <w:tcW w:w="1985" w:type="dxa"/>
          </w:tcPr>
          <w:p w14:paraId="7FB85535" w14:textId="77777777" w:rsidR="004F5409" w:rsidRPr="0051583D" w:rsidRDefault="00E65482" w:rsidP="00B9648C">
            <w:pPr>
              <w:spacing w:line="20" w:lineRule="atLeast"/>
              <w:jc w:val="both"/>
            </w:pPr>
            <w:r w:rsidRPr="0051583D">
              <w:t>Protokoły z pracy Zarządu</w:t>
            </w:r>
          </w:p>
        </w:tc>
        <w:tc>
          <w:tcPr>
            <w:tcW w:w="1417" w:type="dxa"/>
          </w:tcPr>
          <w:p w14:paraId="5DA9CF28" w14:textId="77777777" w:rsidR="004F5409" w:rsidRPr="0051583D" w:rsidRDefault="00E65482" w:rsidP="00B9648C">
            <w:pPr>
              <w:spacing w:line="20" w:lineRule="atLeast"/>
              <w:jc w:val="both"/>
            </w:pPr>
            <w:r w:rsidRPr="0051583D">
              <w:t>min. 2 razy do roku</w:t>
            </w:r>
          </w:p>
        </w:tc>
        <w:tc>
          <w:tcPr>
            <w:tcW w:w="2799" w:type="dxa"/>
          </w:tcPr>
          <w:p w14:paraId="567D29F1" w14:textId="77777777" w:rsidR="004F5409" w:rsidRPr="0051583D" w:rsidRDefault="00E65482" w:rsidP="00B9648C">
            <w:pPr>
              <w:spacing w:line="20" w:lineRule="atLeast"/>
              <w:jc w:val="both"/>
            </w:pPr>
            <w:r w:rsidRPr="0051583D">
              <w:t xml:space="preserve">Ocena pracy Zarządu i realizacji zaplanowanych zadań </w:t>
            </w:r>
          </w:p>
        </w:tc>
      </w:tr>
    </w:tbl>
    <w:p w14:paraId="268160DB" w14:textId="77777777" w:rsidR="00585CC4" w:rsidRDefault="00F958D8" w:rsidP="00A91772">
      <w:pPr>
        <w:spacing w:line="20" w:lineRule="atLeast"/>
        <w:rPr>
          <w:i/>
        </w:rPr>
      </w:pPr>
      <w:r w:rsidRPr="0051583D">
        <w:rPr>
          <w:i/>
        </w:rPr>
        <w:t>Źródło: O</w:t>
      </w:r>
      <w:r w:rsidR="00E65482" w:rsidRPr="0051583D">
        <w:rPr>
          <w:i/>
        </w:rPr>
        <w:t>pracowanie własne</w:t>
      </w:r>
    </w:p>
    <w:p w14:paraId="4C6D7F2F" w14:textId="77777777" w:rsidR="0094004B" w:rsidRPr="0051583D" w:rsidRDefault="0094004B" w:rsidP="00A91772">
      <w:pPr>
        <w:spacing w:line="20" w:lineRule="atLeast"/>
        <w:rPr>
          <w:i/>
        </w:rPr>
      </w:pPr>
    </w:p>
    <w:p w14:paraId="1FB50ECF" w14:textId="77777777" w:rsidR="004C2004" w:rsidRPr="0051583D" w:rsidRDefault="004C2004" w:rsidP="0094004B">
      <w:pPr>
        <w:spacing w:line="20" w:lineRule="atLeast"/>
        <w:ind w:firstLine="708"/>
        <w:jc w:val="both"/>
      </w:pPr>
      <w:r w:rsidRPr="0051583D">
        <w:t>Ewaluacja to systematyczne badanie wartości albo cech konkretnego programu, planu, działania (eksperymentu) bądź obiektu z punktu widzenia przyjętych kryteriów, w celu jego usprawnienia, rozwoju lub lepszego zrozumienia. Celem ewaluacji własnej dokonywanej</w:t>
      </w:r>
      <w:r w:rsidR="00CC7DF2">
        <w:t xml:space="preserve"> corocznie</w:t>
      </w:r>
      <w:r w:rsidRPr="0051583D">
        <w:t xml:space="preserve"> przez Stowarzyszenie „Lokalna Grupa Działania Pojezierze Brodnickie” jest </w:t>
      </w:r>
      <w:r w:rsidR="00CC7DF2">
        <w:t xml:space="preserve">analiza i </w:t>
      </w:r>
      <w:r w:rsidRPr="0051583D">
        <w:t>ocena przydatności, efektywności, trafności, trwałości i skuteczności podejmowanych działań podczas realizacji przyjętych celów strategicznych i szczegółowych, dążąc do jak najpełniejszego ich usprawnienia i przyczynienia się do wypełnienia misji LGD. Pozwoli to w rezultacie na ukazanie wpływu realizacji LSR na sytuację charakteryzowanego obszaru z zachowaniem obiektywizmu i etycznego podejścia do procesu ewaluacji. Badanie pokaże różnice między dwoma scenariuszami rozwoju obszaru LSR: pierwszym, określającym sytuację, jaka miała miejsce na obszarze LSR przed jej realizacją i drugim, w trakcie oraz</w:t>
      </w:r>
      <w:r w:rsidR="00807BDE" w:rsidRPr="0051583D">
        <w:t xml:space="preserve"> po realizacji LSR w latach 2014-2020</w:t>
      </w:r>
      <w:r w:rsidRPr="0051583D">
        <w:t>.</w:t>
      </w:r>
    </w:p>
    <w:p w14:paraId="0005E1C9" w14:textId="77777777" w:rsidR="00807BDE" w:rsidRPr="0051583D" w:rsidRDefault="00807BDE" w:rsidP="00A91772">
      <w:pPr>
        <w:spacing w:line="20" w:lineRule="atLeast"/>
        <w:jc w:val="both"/>
      </w:pPr>
    </w:p>
    <w:p w14:paraId="7CB3938A" w14:textId="77777777" w:rsidR="004C2004" w:rsidRPr="0051583D" w:rsidRDefault="004C2004" w:rsidP="00A91772">
      <w:pPr>
        <w:spacing w:line="20" w:lineRule="atLeast"/>
        <w:jc w:val="both"/>
      </w:pPr>
      <w:r w:rsidRPr="0051583D">
        <w:tab/>
        <w:t>Dodatkowo proces dokonywania ewaluacji własnej może zostać poszerzony o przeprowadzenie ankiety, która umożliwi sformułowanie oceny społecznej dotyczącej wskaźników niepoliczalnych, takich jak poprawa życia mieszkańców w ich indywidualnym poczuciu oraz poprawa świadomości mieszkańców, co do wartości kulturowej oraz bogactwa zasobów naturalnych obszaru.</w:t>
      </w:r>
    </w:p>
    <w:p w14:paraId="103005D4" w14:textId="77777777" w:rsidR="004C2004" w:rsidRPr="0051583D" w:rsidRDefault="004C2004" w:rsidP="00A91772">
      <w:pPr>
        <w:spacing w:line="20" w:lineRule="atLeast"/>
        <w:jc w:val="both"/>
      </w:pPr>
      <w:r w:rsidRPr="0051583D">
        <w:tab/>
        <w:t>Jako, iż ewaluacja jest procesem systematycznym i polega na stałym zbieraniu danych, podejmowane działania mogą być ulepszane jeszcze w trakcie ich realizacji. Wiąże się to ściśle z ekonomicznością działań, gdyż użycie niewłaściwych środków i podjęcie nieadekwatnych działań zostanie szybko zidentyfikowane, co pozwoli na stosowną korektę, prowadząc do istotnej oszczędności pieniędzy, czasu i zasobów ludzkich.</w:t>
      </w:r>
    </w:p>
    <w:p w14:paraId="1D5C5EA0" w14:textId="77777777" w:rsidR="0051583D" w:rsidRDefault="002C6CCA" w:rsidP="009F2990">
      <w:pPr>
        <w:spacing w:line="20" w:lineRule="atLeast"/>
        <w:jc w:val="both"/>
      </w:pPr>
      <w:r w:rsidRPr="0051583D">
        <w:t>Stowarzyszenie „Lokalna Grupa Działania Pojezierze Brodnickie” opracowało tabelaryczne zestawienie do ewaluacji</w:t>
      </w:r>
      <w:r w:rsidR="006D3F5B">
        <w:t>,</w:t>
      </w:r>
      <w:r w:rsidRPr="0051583D">
        <w:t xml:space="preserve">  które jest bardzo przejrzyste i ułatwia analizę adekwatności i wykonalności zaproponowanej ewaluacji. Każda informacja zawarta w tabeli informacja zwiera trzy kryteria</w:t>
      </w:r>
      <w:r w:rsidR="009F2990">
        <w:t>,</w:t>
      </w:r>
      <w:r w:rsidRPr="0051583D">
        <w:t xml:space="preserve"> które spełniają zasady rzetelności</w:t>
      </w:r>
      <w:r w:rsidR="009F2990">
        <w:t xml:space="preserve">, istotności oraz aktualności. </w:t>
      </w:r>
    </w:p>
    <w:p w14:paraId="7BA6D3F9" w14:textId="77777777" w:rsidR="00E37118" w:rsidRPr="009F2990" w:rsidRDefault="00E37118" w:rsidP="009F2990">
      <w:pPr>
        <w:spacing w:line="20" w:lineRule="atLeast"/>
        <w:jc w:val="both"/>
      </w:pPr>
    </w:p>
    <w:p w14:paraId="4A1EEBF8" w14:textId="59927711" w:rsidR="00E37118" w:rsidRPr="00E37118" w:rsidRDefault="00E37118" w:rsidP="00E37118">
      <w:pPr>
        <w:pStyle w:val="Legenda"/>
        <w:keepNext/>
        <w:rPr>
          <w:color w:val="auto"/>
          <w:sz w:val="24"/>
          <w:szCs w:val="24"/>
        </w:rPr>
      </w:pPr>
      <w:r w:rsidRPr="00E37118">
        <w:rPr>
          <w:color w:val="auto"/>
          <w:sz w:val="24"/>
          <w:szCs w:val="24"/>
        </w:rPr>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0C225E">
        <w:rPr>
          <w:noProof/>
          <w:color w:val="auto"/>
          <w:sz w:val="24"/>
          <w:szCs w:val="24"/>
        </w:rPr>
        <w:t>29</w:t>
      </w:r>
      <w:r w:rsidR="0084173C" w:rsidRPr="00E37118">
        <w:rPr>
          <w:color w:val="auto"/>
          <w:sz w:val="24"/>
          <w:szCs w:val="24"/>
        </w:rPr>
        <w:fldChar w:fldCharType="end"/>
      </w:r>
      <w:r w:rsidRPr="00E37118">
        <w:rPr>
          <w:color w:val="auto"/>
          <w:sz w:val="24"/>
          <w:szCs w:val="24"/>
        </w:rPr>
        <w:t xml:space="preserve"> Elementów podlegających ewaluacji.</w:t>
      </w:r>
    </w:p>
    <w:tbl>
      <w:tblPr>
        <w:tblStyle w:val="Tabela-Siatka"/>
        <w:tblW w:w="0" w:type="auto"/>
        <w:tblInd w:w="-176" w:type="dxa"/>
        <w:tblLook w:val="04A0" w:firstRow="1" w:lastRow="0" w:firstColumn="1" w:lastColumn="0" w:noHBand="0" w:noVBand="1"/>
      </w:tblPr>
      <w:tblGrid>
        <w:gridCol w:w="1763"/>
        <w:gridCol w:w="1495"/>
        <w:gridCol w:w="1960"/>
        <w:gridCol w:w="1756"/>
        <w:gridCol w:w="2263"/>
      </w:tblGrid>
      <w:tr w:rsidR="00B9648C" w14:paraId="30A0B290" w14:textId="77777777" w:rsidTr="0051583D">
        <w:tc>
          <w:tcPr>
            <w:tcW w:w="1763" w:type="dxa"/>
            <w:shd w:val="clear" w:color="auto" w:fill="BFBFBF" w:themeFill="background1" w:themeFillShade="BF"/>
          </w:tcPr>
          <w:p w14:paraId="1F4F7452" w14:textId="77777777" w:rsidR="00B9648C" w:rsidRDefault="00B9648C" w:rsidP="009D7ADA">
            <w:pPr>
              <w:spacing w:line="20" w:lineRule="atLeast"/>
              <w:jc w:val="center"/>
              <w:rPr>
                <w:b/>
              </w:rPr>
            </w:pPr>
            <w:r>
              <w:rPr>
                <w:b/>
              </w:rPr>
              <w:t>Elementy podane w badaniu</w:t>
            </w:r>
          </w:p>
        </w:tc>
        <w:tc>
          <w:tcPr>
            <w:tcW w:w="1498" w:type="dxa"/>
            <w:shd w:val="clear" w:color="auto" w:fill="BFBFBF" w:themeFill="background1" w:themeFillShade="BF"/>
          </w:tcPr>
          <w:p w14:paraId="462E1E7E" w14:textId="77777777" w:rsidR="00B9648C" w:rsidRDefault="00B9648C" w:rsidP="009D7ADA">
            <w:pPr>
              <w:spacing w:line="20" w:lineRule="atLeast"/>
              <w:jc w:val="center"/>
              <w:rPr>
                <w:b/>
              </w:rPr>
            </w:pPr>
            <w:r>
              <w:rPr>
                <w:b/>
              </w:rPr>
              <w:t>Wykonawca badania</w:t>
            </w:r>
          </w:p>
        </w:tc>
        <w:tc>
          <w:tcPr>
            <w:tcW w:w="1985" w:type="dxa"/>
            <w:shd w:val="clear" w:color="auto" w:fill="BFBFBF" w:themeFill="background1" w:themeFillShade="BF"/>
          </w:tcPr>
          <w:p w14:paraId="7254A428" w14:textId="77777777" w:rsidR="00B9648C" w:rsidRDefault="00B9648C" w:rsidP="009D7ADA">
            <w:pPr>
              <w:spacing w:line="20" w:lineRule="atLeast"/>
              <w:jc w:val="center"/>
              <w:rPr>
                <w:b/>
              </w:rPr>
            </w:pPr>
            <w:r>
              <w:rPr>
                <w:b/>
              </w:rPr>
              <w:t>Źródła danych i metody ich zebrania</w:t>
            </w:r>
          </w:p>
        </w:tc>
        <w:tc>
          <w:tcPr>
            <w:tcW w:w="1842" w:type="dxa"/>
            <w:shd w:val="clear" w:color="auto" w:fill="BFBFBF" w:themeFill="background1" w:themeFillShade="BF"/>
          </w:tcPr>
          <w:p w14:paraId="342A9150" w14:textId="77777777" w:rsidR="00B9648C" w:rsidRDefault="00B9648C" w:rsidP="009D7ADA">
            <w:pPr>
              <w:spacing w:line="20" w:lineRule="atLeast"/>
              <w:jc w:val="center"/>
              <w:rPr>
                <w:b/>
              </w:rPr>
            </w:pPr>
            <w:r>
              <w:rPr>
                <w:b/>
              </w:rPr>
              <w:t>Czas i okres pomiaru</w:t>
            </w:r>
          </w:p>
        </w:tc>
        <w:tc>
          <w:tcPr>
            <w:tcW w:w="2374" w:type="dxa"/>
            <w:shd w:val="clear" w:color="auto" w:fill="BFBFBF" w:themeFill="background1" w:themeFillShade="BF"/>
          </w:tcPr>
          <w:p w14:paraId="60156A6D" w14:textId="77777777" w:rsidR="00B9648C" w:rsidRDefault="00B9648C" w:rsidP="009D7ADA">
            <w:pPr>
              <w:spacing w:line="20" w:lineRule="atLeast"/>
              <w:jc w:val="center"/>
              <w:rPr>
                <w:b/>
              </w:rPr>
            </w:pPr>
            <w:r>
              <w:rPr>
                <w:b/>
              </w:rPr>
              <w:t>Analiza i ocena danych</w:t>
            </w:r>
          </w:p>
        </w:tc>
      </w:tr>
      <w:tr w:rsidR="00B9648C" w14:paraId="7BCB6D70" w14:textId="77777777" w:rsidTr="0051583D">
        <w:tc>
          <w:tcPr>
            <w:tcW w:w="1763" w:type="dxa"/>
          </w:tcPr>
          <w:p w14:paraId="1FEF056C" w14:textId="77777777" w:rsidR="00B9648C" w:rsidRDefault="00B9648C" w:rsidP="009D7ADA">
            <w:pPr>
              <w:pStyle w:val="msonormalcxspnazwisko"/>
              <w:spacing w:line="20" w:lineRule="atLeast"/>
              <w:contextualSpacing/>
              <w:jc w:val="center"/>
            </w:pPr>
            <w:r>
              <w:t>Działalność LGD, funkcjonowanie biura LGD</w:t>
            </w:r>
          </w:p>
        </w:tc>
        <w:tc>
          <w:tcPr>
            <w:tcW w:w="1498" w:type="dxa"/>
          </w:tcPr>
          <w:p w14:paraId="2FAFC22C" w14:textId="77777777" w:rsidR="00B9648C" w:rsidRPr="004F5409" w:rsidRDefault="00B9648C" w:rsidP="009D7ADA">
            <w:pPr>
              <w:spacing w:line="20" w:lineRule="atLeast"/>
              <w:jc w:val="center"/>
            </w:pPr>
            <w:r w:rsidRPr="004F5409">
              <w:t>Biuro LGD</w:t>
            </w:r>
          </w:p>
          <w:p w14:paraId="04B8E5D5" w14:textId="77777777" w:rsidR="00B9648C" w:rsidRPr="004F5409" w:rsidRDefault="00B9648C" w:rsidP="009D7ADA">
            <w:pPr>
              <w:spacing w:line="20" w:lineRule="atLeast"/>
              <w:jc w:val="center"/>
            </w:pPr>
            <w:r w:rsidRPr="004F5409">
              <w:t>(ocena własna)</w:t>
            </w:r>
          </w:p>
        </w:tc>
        <w:tc>
          <w:tcPr>
            <w:tcW w:w="1985" w:type="dxa"/>
          </w:tcPr>
          <w:p w14:paraId="4455D9AC" w14:textId="77777777" w:rsidR="00B9648C" w:rsidRDefault="00B9648C" w:rsidP="009D7ADA">
            <w:pPr>
              <w:pStyle w:val="msonormalcxspnazwisko"/>
              <w:spacing w:line="20" w:lineRule="atLeast"/>
              <w:contextualSpacing/>
              <w:jc w:val="center"/>
            </w:pPr>
            <w:r>
              <w:t xml:space="preserve">Opinie beneficjentów i mieszkańców w rozmowach indywidualnych, </w:t>
            </w:r>
            <w:r>
              <w:lastRenderedPageBreak/>
              <w:t>opinie członków stowarzyszenia</w:t>
            </w:r>
          </w:p>
        </w:tc>
        <w:tc>
          <w:tcPr>
            <w:tcW w:w="1842" w:type="dxa"/>
          </w:tcPr>
          <w:p w14:paraId="2C8C654A" w14:textId="77777777" w:rsidR="00B9648C" w:rsidRDefault="00B9648C" w:rsidP="009D7ADA">
            <w:pPr>
              <w:pStyle w:val="msonormalcxspnazwisko"/>
              <w:spacing w:line="20" w:lineRule="atLeast"/>
              <w:contextualSpacing/>
              <w:jc w:val="center"/>
            </w:pPr>
            <w:r>
              <w:lastRenderedPageBreak/>
              <w:t xml:space="preserve">Ocena roczna w latach 2017-2022, dokonywana w pierwszym kwartale roku </w:t>
            </w:r>
            <w:r>
              <w:lastRenderedPageBreak/>
              <w:t>następnego, w roku 2023 wykonana w czerwcu</w:t>
            </w:r>
          </w:p>
        </w:tc>
        <w:tc>
          <w:tcPr>
            <w:tcW w:w="2374" w:type="dxa"/>
          </w:tcPr>
          <w:p w14:paraId="21169E81" w14:textId="77777777" w:rsidR="00B9648C" w:rsidRDefault="00B9648C" w:rsidP="009D7ADA">
            <w:pPr>
              <w:pStyle w:val="msonormalcxspnazwisko"/>
              <w:spacing w:line="20" w:lineRule="atLeast"/>
              <w:contextualSpacing/>
              <w:jc w:val="center"/>
            </w:pPr>
            <w:r>
              <w:lastRenderedPageBreak/>
              <w:t xml:space="preserve">Ocena poprawności prowadzonej przez Stowarzyszenie, analiza określająca skuteczność realizowanych zadań </w:t>
            </w:r>
            <w:r>
              <w:lastRenderedPageBreak/>
              <w:t>w odniesieniu do założeń LGD</w:t>
            </w:r>
          </w:p>
        </w:tc>
      </w:tr>
      <w:tr w:rsidR="00B9648C" w14:paraId="6F3D7E47" w14:textId="77777777" w:rsidTr="0051583D">
        <w:tc>
          <w:tcPr>
            <w:tcW w:w="1763" w:type="dxa"/>
          </w:tcPr>
          <w:p w14:paraId="463252D4" w14:textId="77777777" w:rsidR="00B9648C" w:rsidRDefault="00B9648C" w:rsidP="009D7ADA">
            <w:pPr>
              <w:pStyle w:val="msonormalcxspnazwisko"/>
              <w:spacing w:line="20" w:lineRule="atLeast"/>
              <w:contextualSpacing/>
              <w:jc w:val="center"/>
            </w:pPr>
            <w:r>
              <w:lastRenderedPageBreak/>
              <w:t>Skuteczność promocji i aktywizacji społeczności lokalnej.</w:t>
            </w:r>
          </w:p>
        </w:tc>
        <w:tc>
          <w:tcPr>
            <w:tcW w:w="1498" w:type="dxa"/>
          </w:tcPr>
          <w:p w14:paraId="13A073A6" w14:textId="77777777" w:rsidR="00B9648C" w:rsidRPr="004F5409" w:rsidRDefault="00B9648C" w:rsidP="009D7ADA">
            <w:pPr>
              <w:spacing w:line="20" w:lineRule="atLeast"/>
              <w:jc w:val="center"/>
            </w:pPr>
            <w:r w:rsidRPr="004F5409">
              <w:t>Biuro LGD</w:t>
            </w:r>
          </w:p>
          <w:p w14:paraId="0D81589C" w14:textId="77777777" w:rsidR="00B9648C" w:rsidRPr="004F5409" w:rsidRDefault="00B9648C" w:rsidP="009D7ADA">
            <w:pPr>
              <w:spacing w:line="20" w:lineRule="atLeast"/>
              <w:jc w:val="center"/>
            </w:pPr>
            <w:r w:rsidRPr="004F5409">
              <w:t>(ocena własna)</w:t>
            </w:r>
          </w:p>
        </w:tc>
        <w:tc>
          <w:tcPr>
            <w:tcW w:w="1985" w:type="dxa"/>
          </w:tcPr>
          <w:p w14:paraId="36312014" w14:textId="77777777" w:rsidR="00B9648C" w:rsidRDefault="00B9648C" w:rsidP="009D7ADA">
            <w:pPr>
              <w:pStyle w:val="msonormalcxspnazwisko"/>
              <w:spacing w:line="20" w:lineRule="atLeast"/>
              <w:contextualSpacing/>
              <w:jc w:val="center"/>
            </w:pPr>
            <w:r>
              <w:t>Badania ankietowe wśród mieszkańców, prowadzone bezpośrednio formie pisemnej lub elektronicznej na stronie internetowej. Ilość wprowadzonych zmian/informacji na stronę internetową</w:t>
            </w:r>
          </w:p>
        </w:tc>
        <w:tc>
          <w:tcPr>
            <w:tcW w:w="1842" w:type="dxa"/>
          </w:tcPr>
          <w:p w14:paraId="15A87D14" w14:textId="77777777" w:rsidR="00B9648C" w:rsidRDefault="00B9648C" w:rsidP="009D7ADA">
            <w:pPr>
              <w:pStyle w:val="msonormalcxspnazwisko"/>
              <w:spacing w:line="20" w:lineRule="atLeast"/>
              <w:contextualSpacing/>
              <w:jc w:val="center"/>
            </w:pPr>
            <w:r>
              <w:t>Ocena roczna w latach 2017-2022, dokonywana w pierwszym kwartale roku następnego, w roku 2023 wykonana w czerwcu</w:t>
            </w:r>
          </w:p>
        </w:tc>
        <w:tc>
          <w:tcPr>
            <w:tcW w:w="2374" w:type="dxa"/>
          </w:tcPr>
          <w:p w14:paraId="7BD32B9F" w14:textId="77777777" w:rsidR="00B9648C" w:rsidRDefault="00B9648C" w:rsidP="009D7ADA">
            <w:pPr>
              <w:pStyle w:val="msonormalcxspnazwisko"/>
              <w:spacing w:line="20" w:lineRule="atLeast"/>
              <w:contextualSpacing/>
              <w:jc w:val="center"/>
            </w:pPr>
            <w:r>
              <w:t>Ocena skuteczności promocji LGD oraz działań wdrążanych w ramach LSR, mierzona jako liczba osób, które uzyskały informacje na temat LGD oraz skuteczności animacji społeczności.</w:t>
            </w:r>
          </w:p>
        </w:tc>
      </w:tr>
      <w:tr w:rsidR="00B9648C" w14:paraId="7FC39745" w14:textId="77777777" w:rsidTr="0051583D">
        <w:tc>
          <w:tcPr>
            <w:tcW w:w="1763" w:type="dxa"/>
          </w:tcPr>
          <w:p w14:paraId="25224C07" w14:textId="77777777" w:rsidR="00B9648C" w:rsidRDefault="00B9648C" w:rsidP="009D7ADA">
            <w:pPr>
              <w:pStyle w:val="msonormalcxspnazwisko"/>
              <w:spacing w:line="20" w:lineRule="atLeast"/>
              <w:contextualSpacing/>
              <w:jc w:val="center"/>
            </w:pPr>
            <w:r>
              <w:t>Stopień realizacji celów oraz wskaźników LSR</w:t>
            </w:r>
          </w:p>
        </w:tc>
        <w:tc>
          <w:tcPr>
            <w:tcW w:w="1498" w:type="dxa"/>
          </w:tcPr>
          <w:p w14:paraId="2FCB611D" w14:textId="77777777" w:rsidR="00B9648C" w:rsidRDefault="00156358" w:rsidP="009D7ADA">
            <w:pPr>
              <w:pStyle w:val="msonormalcxspnazwisko"/>
              <w:spacing w:line="20" w:lineRule="atLeast"/>
              <w:contextualSpacing/>
              <w:jc w:val="center"/>
            </w:pPr>
            <w:r>
              <w:t>Organy LGD</w:t>
            </w:r>
          </w:p>
          <w:p w14:paraId="285974B2" w14:textId="77777777" w:rsidR="00B9648C" w:rsidRDefault="00156358" w:rsidP="009D7ADA">
            <w:pPr>
              <w:pStyle w:val="msonormalcxspnazwisko"/>
              <w:spacing w:line="20" w:lineRule="atLeast"/>
              <w:contextualSpacing/>
              <w:jc w:val="center"/>
            </w:pPr>
            <w:r>
              <w:t>(ocena włas</w:t>
            </w:r>
            <w:r w:rsidR="00B9648C">
              <w:t>na)</w:t>
            </w:r>
          </w:p>
        </w:tc>
        <w:tc>
          <w:tcPr>
            <w:tcW w:w="1985" w:type="dxa"/>
          </w:tcPr>
          <w:p w14:paraId="0ADE9E5E" w14:textId="77777777" w:rsidR="00B9648C" w:rsidRDefault="00B9648C" w:rsidP="009D7ADA">
            <w:pPr>
              <w:pStyle w:val="msonormalcxspnazwisko"/>
              <w:spacing w:line="20" w:lineRule="atLeast"/>
              <w:contextualSpacing/>
              <w:jc w:val="center"/>
            </w:pPr>
            <w:r>
              <w:t>Ankiety monitorujące beneficjentów, rejestr danych LGD, inne dokumenty z organów nadzorujących</w:t>
            </w:r>
          </w:p>
        </w:tc>
        <w:tc>
          <w:tcPr>
            <w:tcW w:w="1842" w:type="dxa"/>
          </w:tcPr>
          <w:p w14:paraId="196E3D7D" w14:textId="77777777"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14:paraId="3539A6DF" w14:textId="77777777" w:rsidR="00B9648C" w:rsidRDefault="00B9648C" w:rsidP="009D7ADA">
            <w:pPr>
              <w:pStyle w:val="msonormalcxspnazwisko"/>
              <w:spacing w:line="20" w:lineRule="atLeast"/>
              <w:contextualSpacing/>
              <w:jc w:val="center"/>
            </w:pPr>
            <w:r>
              <w:t>Ocena celowości i trafności założeń realizowanych w ramach LSR. Określenie stopnia realizacji poszczególnych celów i wskaźników.</w:t>
            </w:r>
          </w:p>
        </w:tc>
      </w:tr>
      <w:tr w:rsidR="00B9648C" w14:paraId="1B4F9CA9" w14:textId="77777777" w:rsidTr="0051583D">
        <w:tc>
          <w:tcPr>
            <w:tcW w:w="1763" w:type="dxa"/>
          </w:tcPr>
          <w:p w14:paraId="0D8F1F3E" w14:textId="77777777" w:rsidR="00B9648C" w:rsidRDefault="00B9648C" w:rsidP="009D7ADA">
            <w:pPr>
              <w:pStyle w:val="msonormalcxspnazwisko"/>
              <w:spacing w:line="20" w:lineRule="atLeast"/>
              <w:contextualSpacing/>
              <w:jc w:val="center"/>
            </w:pPr>
            <w:r>
              <w:t>Harmonogram rzeczowo – finansowy LSR</w:t>
            </w:r>
          </w:p>
        </w:tc>
        <w:tc>
          <w:tcPr>
            <w:tcW w:w="1498" w:type="dxa"/>
          </w:tcPr>
          <w:p w14:paraId="46AE33A9" w14:textId="77777777" w:rsidR="00B9648C" w:rsidRPr="004F5409" w:rsidRDefault="00B9648C" w:rsidP="009D7ADA">
            <w:pPr>
              <w:spacing w:line="20" w:lineRule="atLeast"/>
              <w:jc w:val="center"/>
            </w:pPr>
            <w:r w:rsidRPr="004F5409">
              <w:t>Biuro LGD</w:t>
            </w:r>
          </w:p>
          <w:p w14:paraId="2400C5B2" w14:textId="77777777" w:rsidR="00B9648C" w:rsidRPr="004F5409" w:rsidRDefault="00B9648C" w:rsidP="009D7ADA">
            <w:pPr>
              <w:spacing w:line="20" w:lineRule="atLeast"/>
              <w:jc w:val="center"/>
            </w:pPr>
            <w:r w:rsidRPr="004F5409">
              <w:t>(ocena własna)</w:t>
            </w:r>
          </w:p>
        </w:tc>
        <w:tc>
          <w:tcPr>
            <w:tcW w:w="1985" w:type="dxa"/>
          </w:tcPr>
          <w:p w14:paraId="4CACF556" w14:textId="77777777" w:rsidR="00B9648C" w:rsidRDefault="00B9648C" w:rsidP="009D7ADA">
            <w:pPr>
              <w:pStyle w:val="msonormalcxspnazwisko"/>
              <w:spacing w:line="20" w:lineRule="atLeast"/>
              <w:contextualSpacing/>
              <w:jc w:val="center"/>
            </w:pPr>
            <w:r>
              <w:t>Rejestr danych</w:t>
            </w:r>
          </w:p>
        </w:tc>
        <w:tc>
          <w:tcPr>
            <w:tcW w:w="1842" w:type="dxa"/>
          </w:tcPr>
          <w:p w14:paraId="224CBC83" w14:textId="77777777"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14:paraId="74E8A004" w14:textId="77777777" w:rsidR="00B9648C" w:rsidRDefault="00B9648C" w:rsidP="009D7ADA">
            <w:pPr>
              <w:pStyle w:val="msonormalcxspnazwisko"/>
              <w:spacing w:line="20" w:lineRule="atLeast"/>
              <w:contextualSpacing/>
              <w:jc w:val="center"/>
            </w:pPr>
            <w:r>
              <w:t>Ocena zgodności ogłoszonych i  realizowanych projektów z harmonogramem określonym w LSR</w:t>
            </w:r>
          </w:p>
        </w:tc>
      </w:tr>
      <w:tr w:rsidR="00B9648C" w14:paraId="7512D6F1" w14:textId="77777777" w:rsidTr="0051583D">
        <w:tc>
          <w:tcPr>
            <w:tcW w:w="1763" w:type="dxa"/>
          </w:tcPr>
          <w:p w14:paraId="5839C5C0" w14:textId="77777777" w:rsidR="00B9648C" w:rsidRDefault="00B9648C" w:rsidP="009D7ADA">
            <w:pPr>
              <w:pStyle w:val="msonormalcxspnazwisko"/>
              <w:spacing w:line="20" w:lineRule="atLeast"/>
              <w:contextualSpacing/>
              <w:jc w:val="center"/>
            </w:pPr>
            <w:r>
              <w:t>Budżet LSR</w:t>
            </w:r>
          </w:p>
        </w:tc>
        <w:tc>
          <w:tcPr>
            <w:tcW w:w="1498" w:type="dxa"/>
          </w:tcPr>
          <w:p w14:paraId="3B644618" w14:textId="77777777" w:rsidR="00B9648C" w:rsidRPr="004F5409" w:rsidRDefault="00B9648C" w:rsidP="009D7ADA">
            <w:pPr>
              <w:spacing w:line="20" w:lineRule="atLeast"/>
              <w:jc w:val="center"/>
            </w:pPr>
            <w:r w:rsidRPr="004F5409">
              <w:t>Biuro LGD</w:t>
            </w:r>
          </w:p>
          <w:p w14:paraId="10E1DD6A" w14:textId="77777777" w:rsidR="00B9648C" w:rsidRPr="004F5409" w:rsidRDefault="00B9648C" w:rsidP="009D7ADA">
            <w:pPr>
              <w:spacing w:line="20" w:lineRule="atLeast"/>
              <w:jc w:val="center"/>
            </w:pPr>
            <w:r w:rsidRPr="004F5409">
              <w:t>(ocena własna)</w:t>
            </w:r>
          </w:p>
        </w:tc>
        <w:tc>
          <w:tcPr>
            <w:tcW w:w="1985" w:type="dxa"/>
          </w:tcPr>
          <w:p w14:paraId="43F7E50E" w14:textId="77777777" w:rsidR="00B9648C" w:rsidRDefault="00B9648C" w:rsidP="009D7ADA">
            <w:pPr>
              <w:pStyle w:val="msonormalcxspnazwisko"/>
              <w:spacing w:line="20" w:lineRule="atLeast"/>
              <w:contextualSpacing/>
              <w:jc w:val="center"/>
            </w:pPr>
            <w:r>
              <w:t>Rejestr danych</w:t>
            </w:r>
          </w:p>
        </w:tc>
        <w:tc>
          <w:tcPr>
            <w:tcW w:w="1842" w:type="dxa"/>
          </w:tcPr>
          <w:p w14:paraId="181B10BF" w14:textId="77777777"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14:paraId="615E2DE0" w14:textId="77777777" w:rsidR="00B9648C" w:rsidRDefault="00B9648C" w:rsidP="009D7ADA">
            <w:pPr>
              <w:pStyle w:val="msonormalcxspnazwisko"/>
              <w:spacing w:line="20" w:lineRule="atLeast"/>
              <w:contextualSpacing/>
              <w:jc w:val="center"/>
            </w:pPr>
            <w:r>
              <w:t>Ocena zgodności i wysokości wydatkowania środków finansowych z przyznanego budżetu na poszczególne zadania.</w:t>
            </w:r>
          </w:p>
        </w:tc>
      </w:tr>
    </w:tbl>
    <w:p w14:paraId="6ECCE351" w14:textId="77777777" w:rsidR="0094004B" w:rsidRDefault="0094004B" w:rsidP="0094004B">
      <w:pPr>
        <w:pStyle w:val="msonormalcxspnazwisko"/>
        <w:spacing w:line="20" w:lineRule="atLeast"/>
        <w:contextualSpacing/>
        <w:rPr>
          <w:i/>
          <w:sz w:val="22"/>
          <w:szCs w:val="22"/>
        </w:rPr>
      </w:pPr>
      <w:r>
        <w:rPr>
          <w:i/>
          <w:sz w:val="22"/>
          <w:szCs w:val="22"/>
        </w:rPr>
        <w:t xml:space="preserve">Źródło: opracowane własne  </w:t>
      </w:r>
    </w:p>
    <w:p w14:paraId="45399FB9" w14:textId="77777777" w:rsidR="00076660" w:rsidRDefault="00076660" w:rsidP="005A308E">
      <w:pPr>
        <w:pStyle w:val="msonormalcxspnazwisko"/>
        <w:spacing w:line="20" w:lineRule="atLeast"/>
        <w:contextualSpacing/>
        <w:rPr>
          <w:i/>
          <w:sz w:val="22"/>
          <w:szCs w:val="22"/>
        </w:rPr>
      </w:pPr>
    </w:p>
    <w:p w14:paraId="4EB15B71" w14:textId="77777777" w:rsidR="00CC7DF2" w:rsidRPr="00CC7DF2" w:rsidRDefault="00CC7DF2" w:rsidP="00CC7DF2">
      <w:pPr>
        <w:pStyle w:val="msonormalcxspnazwisko"/>
        <w:spacing w:line="20" w:lineRule="atLeast"/>
        <w:ind w:firstLine="410"/>
        <w:contextualSpacing/>
        <w:jc w:val="both"/>
      </w:pPr>
      <w:r w:rsidRPr="00CC7DF2">
        <w:t>Ocena roczna prowadzona będzie w oparciu o spotkanie wykorzystujące narzędzia o charakterze refleksyjno-analitycznym na podstawie zebranych danych. W tych warsztatach uczestniczyć będą pracownicy biura LGD, członkowie Stowarzyszenia ze szczególnym uwzględnieniem członków Zarządu, Rady, Komisji rewizyjnej oraz zaproszeni goście, co może wpłynąć na jego efektywność. W wyniku prac zebrani powinni odpowiedzieć na następujące pytania:</w:t>
      </w:r>
    </w:p>
    <w:p w14:paraId="050DD2B9" w14:textId="77777777" w:rsidR="00CC7DF2" w:rsidRPr="00CC7DF2" w:rsidRDefault="00CC7DF2" w:rsidP="00CC7DF2">
      <w:pPr>
        <w:pStyle w:val="msonormalcxspnazwisko"/>
        <w:spacing w:line="20" w:lineRule="atLeast"/>
        <w:ind w:firstLine="410"/>
        <w:contextualSpacing/>
        <w:jc w:val="both"/>
      </w:pPr>
      <w:r w:rsidRPr="00CC7DF2">
        <w:t>1. czy realizacja finansowa i rzeczowa LSR przebiega zgodnie z planem i można ją uznać za zadowalającą?</w:t>
      </w:r>
    </w:p>
    <w:p w14:paraId="7E59C06C" w14:textId="77777777" w:rsidR="00CC7DF2" w:rsidRPr="00CC7DF2" w:rsidRDefault="00CC7DF2" w:rsidP="00CC7DF2">
      <w:pPr>
        <w:pStyle w:val="msonormalcxspnazwisko"/>
        <w:spacing w:line="20" w:lineRule="atLeast"/>
        <w:ind w:firstLine="410"/>
        <w:contextualSpacing/>
        <w:jc w:val="both"/>
      </w:pPr>
      <w:r w:rsidRPr="00CC7DF2">
        <w:t>2. W jakim stopniu jakość składanych projektów wybieranych we wszystkich obszarach tematycznych wpływa na osiąganie wskaźników w zaplanowanym czasie?</w:t>
      </w:r>
    </w:p>
    <w:p w14:paraId="5437D86F" w14:textId="77777777" w:rsidR="00CC7DF2" w:rsidRPr="00CC7DF2" w:rsidRDefault="00CC7DF2" w:rsidP="00CC7DF2">
      <w:pPr>
        <w:pStyle w:val="msonormalcxspnazwisko"/>
        <w:spacing w:line="20" w:lineRule="atLeast"/>
        <w:ind w:firstLine="410"/>
        <w:contextualSpacing/>
        <w:jc w:val="both"/>
      </w:pPr>
      <w:r w:rsidRPr="00CC7DF2">
        <w:t>3. W jakim stopniu stosowane kryteria wyboru projektów spełniają swoją rolę?</w:t>
      </w:r>
    </w:p>
    <w:p w14:paraId="7D76F50F" w14:textId="77777777" w:rsidR="00CC7DF2" w:rsidRPr="00CC7DF2" w:rsidRDefault="00CC7DF2" w:rsidP="00CC7DF2">
      <w:pPr>
        <w:pStyle w:val="msonormalcxspnazwisko"/>
        <w:spacing w:line="20" w:lineRule="atLeast"/>
        <w:ind w:firstLine="410"/>
        <w:contextualSpacing/>
        <w:jc w:val="both"/>
      </w:pPr>
      <w:r w:rsidRPr="00CC7DF2">
        <w:t>4. W jakim stopniu wybierane projekty realizowane w ramach LSR przyczyniają się do osiągnięcia celów LSR i w jakim stopniu przyczyniają się do odpowiadania na potrzeby społeczności z obszaru LGD?</w:t>
      </w:r>
    </w:p>
    <w:p w14:paraId="57A43F60" w14:textId="77777777" w:rsidR="00CC7DF2" w:rsidRPr="00CC7DF2" w:rsidRDefault="00CC7DF2" w:rsidP="00CC7DF2">
      <w:pPr>
        <w:pStyle w:val="msonormalcxspnazwisko"/>
        <w:spacing w:line="20" w:lineRule="atLeast"/>
        <w:ind w:firstLine="410"/>
        <w:contextualSpacing/>
        <w:jc w:val="both"/>
      </w:pPr>
      <w:r w:rsidRPr="00CC7DF2">
        <w:t>5. Czy przyjęty system wskaźników dostarcza wszystkie potrzebne informacje niezbędne do określenia skuteczności interwencyjnej strategii?</w:t>
      </w:r>
    </w:p>
    <w:p w14:paraId="53203AB0" w14:textId="77777777" w:rsidR="00CC7DF2" w:rsidRPr="00CC7DF2" w:rsidRDefault="00CC7DF2" w:rsidP="00CC7DF2">
      <w:pPr>
        <w:pStyle w:val="msonormalcxspnazwisko"/>
        <w:spacing w:line="20" w:lineRule="atLeast"/>
        <w:ind w:firstLine="410"/>
        <w:contextualSpacing/>
        <w:jc w:val="both"/>
      </w:pPr>
      <w:r w:rsidRPr="00CC7DF2">
        <w:t>6. Czy procedury naboru wyboru i realizacji projektów są przyjazne dla beneficjentów?</w:t>
      </w:r>
    </w:p>
    <w:p w14:paraId="16785299" w14:textId="77777777" w:rsidR="00CC7DF2" w:rsidRPr="00CC7DF2" w:rsidRDefault="00CC7DF2" w:rsidP="00CC7DF2">
      <w:pPr>
        <w:pStyle w:val="msonormalcxspnazwisko"/>
        <w:spacing w:line="20" w:lineRule="atLeast"/>
        <w:ind w:firstLine="410"/>
        <w:contextualSpacing/>
        <w:jc w:val="both"/>
      </w:pPr>
      <w:r w:rsidRPr="00CC7DF2">
        <w:t>7. jaka jest skuteczność działania biura LGD ( działań animacyjnych, informacyjno-promocyjnych, doradczych )?</w:t>
      </w:r>
    </w:p>
    <w:p w14:paraId="21057733" w14:textId="77777777" w:rsidR="00CC7DF2" w:rsidRPr="00CC7DF2" w:rsidRDefault="00CC7DF2" w:rsidP="00CC7DF2">
      <w:pPr>
        <w:pStyle w:val="msonormalcxspnazwisko"/>
        <w:spacing w:line="20" w:lineRule="atLeast"/>
        <w:ind w:firstLine="410"/>
        <w:contextualSpacing/>
        <w:jc w:val="both"/>
      </w:pPr>
      <w:r w:rsidRPr="00CC7DF2">
        <w:t>8. jakie zmiany należy wprowadzić w działaniach LGD, by skuteczniej realizowała cele LSR?</w:t>
      </w:r>
    </w:p>
    <w:p w14:paraId="69BA9B2B" w14:textId="77777777" w:rsidR="00CC7DF2" w:rsidRDefault="00CC7DF2" w:rsidP="00CC7DF2">
      <w:pPr>
        <w:pStyle w:val="msonormalcxspnazwisko"/>
        <w:spacing w:line="20" w:lineRule="atLeast"/>
        <w:ind w:firstLine="410"/>
        <w:contextualSpacing/>
        <w:jc w:val="both"/>
      </w:pPr>
      <w:r w:rsidRPr="00CC7DF2">
        <w:t>Po każdych warsztatach trwających kilka godzin wnioski będą realizowane w ciągu bieżącego roku.</w:t>
      </w:r>
    </w:p>
    <w:p w14:paraId="36DFB0F1" w14:textId="77777777" w:rsidR="00076660" w:rsidRDefault="00076660" w:rsidP="0094004B">
      <w:pPr>
        <w:pStyle w:val="msonormalcxspnazwisko"/>
        <w:spacing w:line="20" w:lineRule="atLeast"/>
        <w:ind w:firstLine="410"/>
        <w:contextualSpacing/>
        <w:jc w:val="both"/>
      </w:pPr>
      <w:r>
        <w:t>W przypadku konieczności wprowadzenia działań naprawczych lub konieczności zmian proponuje się min. wzmocnienie akcji informacyjno-promocyjnych oraz szkoleniowych umożliwiających „pozyskanie” beneficjentów zainteresowanych realizacją przedsięwzięć w których poziom wdrażania jest niski, ogłoszenie naborów tematycznych umożliwiających „pozyskanie” beneficjentów zainteresowanych realizacją przedsięwzięć w których poziom wdrażania będzie za niski, dodatkowe szkolenia, imprezy itp. nie wyklucza się zastosowania innych działań naprawczych.</w:t>
      </w:r>
    </w:p>
    <w:p w14:paraId="3E93CBBE" w14:textId="77777777" w:rsidR="00CC7DF2" w:rsidRDefault="00CC7DF2" w:rsidP="00CC7DF2">
      <w:pPr>
        <w:pStyle w:val="msonormalcxspnazwisko"/>
        <w:spacing w:line="20" w:lineRule="atLeast"/>
        <w:ind w:firstLine="410"/>
        <w:contextualSpacing/>
        <w:jc w:val="both"/>
      </w:pPr>
      <w:r>
        <w:t>W 2019 roku zlecimy przeprowadzenie ewaluacji zewnętrznej, która będzie przeprowadzona w latach 2020 - 2022. Ewaluator zewnętrzny będzie posiadał udokumentowane doświadczenie w realizacji przynajmniej dwóch badań ewaluacyjnych programów współfinansowanych ze środków publicznych, w tym jedno powinno dotyczyć obszaru rozwoju obszarów wiejskich, dysponowaniem zespołu składającego sie z co najmniej 3 ekspertów. Oferta wykonawcy będzie gwarantowała odpowiednią jakość badania, aby uzyskać odpowiedzi na następujące pytania/obszary: ocena wpływu na główny cel LSR, ocena wpływu na kapitał ludzki, na rozwój przedsiębiorczości, na rozwój turystyki, czy były zrealizowane projekty innowacyjne, czy realizowane działania wpłynęły pozytywnie na poło</w:t>
      </w:r>
      <w:r w:rsidR="00042430">
        <w:t>ż</w:t>
      </w:r>
      <w:r>
        <w:t>enie grup defaworyzowanych, jaka jest skuteczność i efekty projektów współpracy,  ocena funkcjonowania LGD, ocena procesu wdrażania, a głównie jaka jest wartość dodana podejścia LEADER.</w:t>
      </w:r>
    </w:p>
    <w:p w14:paraId="46FC08B9" w14:textId="77777777" w:rsidR="0094004B" w:rsidRPr="00076660" w:rsidRDefault="00CC7DF2" w:rsidP="00CC7DF2">
      <w:pPr>
        <w:pStyle w:val="msonormalcxspnazwisko"/>
        <w:spacing w:line="20" w:lineRule="atLeast"/>
        <w:ind w:firstLine="410"/>
        <w:contextualSpacing/>
        <w:jc w:val="both"/>
      </w:pPr>
      <w:r>
        <w:t>Po zakończeniu badania ewaluator przedstawi raport końcowy, który zawierać będzie minimum: streszczenie najważniejszych wyników badania, spis treści, opis przedmiotu badania z celami i zakresem ewaluacji, opis metodologii wraz z opisem sposobu realizacji badania, opis wyników badania wraz z ich interpretacją, odpowiedzi na wszystkie wskazane pytania badawcze, podsumowanie zawierające wnioski i rekomendacje, spis tabel i wykresów, aneksy tworzone w toku realizacji badania.</w:t>
      </w:r>
    </w:p>
    <w:p w14:paraId="4DE76CBC" w14:textId="77777777" w:rsidR="005A308E" w:rsidRPr="004C59A7" w:rsidRDefault="005A308E" w:rsidP="003372C1">
      <w:pPr>
        <w:pStyle w:val="Nagwek1"/>
        <w:numPr>
          <w:ilvl w:val="0"/>
          <w:numId w:val="49"/>
        </w:numPr>
        <w:rPr>
          <w:rFonts w:ascii="Times New Roman" w:hAnsi="Times New Roman" w:cs="Times New Roman"/>
          <w:sz w:val="32"/>
          <w:szCs w:val="32"/>
        </w:rPr>
      </w:pPr>
      <w:bookmarkStart w:id="1860" w:name="_Toc62471723"/>
      <w:r w:rsidRPr="004C59A7">
        <w:rPr>
          <w:rFonts w:ascii="Times New Roman" w:hAnsi="Times New Roman" w:cs="Times New Roman"/>
          <w:sz w:val="32"/>
          <w:szCs w:val="32"/>
        </w:rPr>
        <w:lastRenderedPageBreak/>
        <w:t>Strategiczna ocena oddziaływania na środowisko</w:t>
      </w:r>
      <w:bookmarkEnd w:id="1860"/>
    </w:p>
    <w:p w14:paraId="424345BC" w14:textId="77777777" w:rsidR="005A308E" w:rsidRPr="0051583D" w:rsidRDefault="005A308E" w:rsidP="005A308E">
      <w:pPr>
        <w:spacing w:line="20" w:lineRule="atLeast"/>
        <w:rPr>
          <w:b/>
        </w:rPr>
      </w:pPr>
    </w:p>
    <w:p w14:paraId="29D7042E" w14:textId="77777777" w:rsidR="005A308E" w:rsidRPr="0051583D" w:rsidRDefault="005A308E" w:rsidP="005A308E">
      <w:pPr>
        <w:spacing w:line="20" w:lineRule="atLeast"/>
        <w:ind w:firstLine="708"/>
        <w:jc w:val="both"/>
      </w:pPr>
      <w:r w:rsidRPr="0051583D">
        <w:rPr>
          <w:bCs/>
        </w:rPr>
        <w:t xml:space="preserve">Analiza uwarunkowań, o których mowa w art. 49 Ustawy o udostępnianiu informacji o środowisku i jego ochronie, udziale społeczeństwa w ochronie środowiska oraz ocenach oddziaływania na środowisko, analizę Stowarzyszenie przeprowadziło w miesiącu wrześniu.  </w:t>
      </w:r>
      <w:r w:rsidRPr="0051583D">
        <w:t xml:space="preserve">Po opracowaniu ww. analizy Stowarzyszenie zwróciło się z pismem </w:t>
      </w:r>
      <w:r w:rsidRPr="0051583D">
        <w:rPr>
          <w:bCs/>
        </w:rPr>
        <w:t xml:space="preserve">dot.: </w:t>
      </w:r>
      <w:r w:rsidRPr="0051583D">
        <w:t xml:space="preserve">uzgodnienie odstąpienia od przeprowadzenia strategicznej oceny oddziaływania </w:t>
      </w:r>
      <w:r w:rsidRPr="0051583D">
        <w:br/>
        <w:t xml:space="preserve">na środowisko do Regionalnego Dyrektora Ochrony Środowiska i Państwowego Wojewódzkiego Inspektora Sanitarnego w Bydgoszczy w którym to zawarto następujące uzasadnienie. </w:t>
      </w:r>
    </w:p>
    <w:p w14:paraId="38C82C1B" w14:textId="77777777" w:rsidR="005A308E" w:rsidRPr="0051583D" w:rsidRDefault="005A308E" w:rsidP="005A308E">
      <w:pPr>
        <w:spacing w:line="20" w:lineRule="atLeast"/>
        <w:ind w:firstLine="709"/>
        <w:jc w:val="both"/>
      </w:pPr>
      <w:r w:rsidRPr="0051583D">
        <w:t>Opracowywana Lokalna Strategia Rozwoju w ramach RLKS ma stanowić jeden z instrumentów realizacji założeń Strategii Rozwoju Województwa Kujawsko-Pomorskiego do roku 2020 poprzez wykorzystanie m.in. środków unijnych, w tym środków z Regionalnego Programu Operacyjnego Województwa Kujawsko-Pomorskiego na lata 2014-2020.</w:t>
      </w:r>
    </w:p>
    <w:p w14:paraId="7250E804" w14:textId="77777777" w:rsidR="005A308E" w:rsidRPr="0051583D" w:rsidRDefault="005A308E" w:rsidP="005A308E">
      <w:pPr>
        <w:spacing w:line="20" w:lineRule="atLeast"/>
        <w:jc w:val="both"/>
      </w:pPr>
      <w:r w:rsidRPr="0051583D">
        <w:t>Opracowywana Lokalna Strategia Rozwoju jest zgodna z założeniami polityki terytorialnej województwa kujawsko-pomorskiego na lata 2014-2020, przyjętymi przez Zarząd Województwa Kujawsko-Pomorskiego w dniu 30 października 2013 r., zakładającej  cztery poziomy, na których będzie odbywał się proces planowania i wdrażania polityki terytorialnej.</w:t>
      </w:r>
    </w:p>
    <w:p w14:paraId="24E1C3FC" w14:textId="77777777" w:rsidR="005A308E" w:rsidRPr="0051583D" w:rsidRDefault="005A308E" w:rsidP="005A308E">
      <w:pPr>
        <w:spacing w:line="20" w:lineRule="atLeast"/>
        <w:jc w:val="both"/>
      </w:pPr>
    </w:p>
    <w:p w14:paraId="04286EFF" w14:textId="77777777" w:rsidR="005A308E" w:rsidRPr="0051583D" w:rsidRDefault="005A308E" w:rsidP="0094004B">
      <w:pPr>
        <w:spacing w:line="20" w:lineRule="atLeast"/>
        <w:ind w:firstLine="708"/>
        <w:jc w:val="both"/>
        <w:rPr>
          <w:bCs/>
        </w:rPr>
      </w:pPr>
      <w:r w:rsidRPr="0051583D">
        <w:rPr>
          <w:bCs/>
        </w:rPr>
        <w:t>Przepisy ustawy z dnia 3 października 2008 roku o udostępnianiu informacji o środowisku i jego ochronie, udziale społeczeństwa w ochronie środowiska oraz o ocenach oddziaływania na środowisko (Dz.U.2013.1235 ze zmianami) określają jakie dokumenty wymagają przeprowadzenia strategicznej oceny oddziaływania na środowisko, w przedmiotowej sprawie są  to dokumenty określone w art. 46 pkt</w:t>
      </w:r>
      <w:r w:rsidR="005648BD">
        <w:rPr>
          <w:bCs/>
        </w:rPr>
        <w:t>.</w:t>
      </w:r>
      <w:r w:rsidRPr="0051583D">
        <w:rPr>
          <w:bCs/>
        </w:rPr>
        <w:t>1 niniejszej ustawy.</w:t>
      </w:r>
    </w:p>
    <w:p w14:paraId="1E36D4F3" w14:textId="77777777" w:rsidR="005A308E" w:rsidRPr="0051583D" w:rsidRDefault="005A308E" w:rsidP="005A308E">
      <w:pPr>
        <w:spacing w:line="20" w:lineRule="atLeast"/>
        <w:jc w:val="both"/>
      </w:pPr>
      <w:r w:rsidRPr="0051583D">
        <w:rPr>
          <w:bCs/>
        </w:rPr>
        <w:t xml:space="preserve">Uznając, że Lokalna </w:t>
      </w:r>
      <w:r w:rsidRPr="0051583D">
        <w:t>Strategia Rozwoju opracowywana przez Stowarzyszenie „Lokalna Grupa Działania Pojezierze Brodnickie” w okresie programowania 2014-2020 będzie stanowić instrument realizacji założeń Strategii rozwoju województwa kujawsko-pomorskiego do roku 2020 poprzez wykorzystanie m.in. środków unijnych, w tym środków z Regionalnego Programu Operacyjnego Województwa Kujawsko-Pomorskiego na lata 2014-2020 oraz, że będzie dotyczyć wyłącznie niewielkich modyfikacji przyjętego już dokumentu, w tym</w:t>
      </w:r>
      <w:r w:rsidR="00042430">
        <w:t xml:space="preserve"> </w:t>
      </w:r>
      <w:r w:rsidRPr="0051583D">
        <w:t>uszczegółowienia dokumentu „Strategii rozwoju województwa kujawsko-pomorskiego do roku 2020 - Plan modernizacji 2020+”, wnosimy o uzgodnienie odstępstwa od przeprowadzenia strategicznej oceny oddziaływania na środowisko o czym mowa w art. 48 w/w ustawy.</w:t>
      </w:r>
    </w:p>
    <w:p w14:paraId="38943D7A" w14:textId="77777777" w:rsidR="005A308E" w:rsidRPr="0051583D" w:rsidRDefault="005A308E" w:rsidP="005A308E">
      <w:pPr>
        <w:spacing w:line="20" w:lineRule="atLeast"/>
        <w:ind w:firstLine="709"/>
        <w:jc w:val="both"/>
      </w:pPr>
      <w:r w:rsidRPr="0051583D">
        <w:t xml:space="preserve">Za pozytywnym rozpatrzeniem wniosku o uzgodnienie o odstąpieniu </w:t>
      </w:r>
      <w:r w:rsidRPr="0051583D">
        <w:br/>
        <w:t>od przeprowadzenia strategicznej oceny oddziaływania na środowisko przemawiają następujące fakty:</w:t>
      </w:r>
    </w:p>
    <w:p w14:paraId="2A074AF0" w14:textId="77777777" w:rsidR="005A308E" w:rsidRPr="0051583D" w:rsidRDefault="005A308E" w:rsidP="00BF5A7B">
      <w:pPr>
        <w:numPr>
          <w:ilvl w:val="0"/>
          <w:numId w:val="4"/>
        </w:numPr>
        <w:tabs>
          <w:tab w:val="num" w:pos="360"/>
        </w:tabs>
        <w:spacing w:line="20" w:lineRule="atLeast"/>
        <w:ind w:left="357" w:hanging="357"/>
        <w:jc w:val="both"/>
      </w:pPr>
      <w:r w:rsidRPr="0051583D">
        <w:t>„Strategia rozwoju województwa kujawsko-pomorskiego do roku 2020 - Plan modernizacji 2020+” została poddana procedurze strategicznej oceny oddziaływania na środowisko z  opinią RDOŚ i PWIS;</w:t>
      </w:r>
    </w:p>
    <w:p w14:paraId="74D295F4" w14:textId="77777777" w:rsidR="005A308E" w:rsidRPr="0051583D" w:rsidRDefault="005A308E" w:rsidP="00BF5A7B">
      <w:pPr>
        <w:numPr>
          <w:ilvl w:val="0"/>
          <w:numId w:val="4"/>
        </w:numPr>
        <w:tabs>
          <w:tab w:val="num" w:pos="360"/>
        </w:tabs>
        <w:spacing w:line="20" w:lineRule="atLeast"/>
        <w:ind w:left="357" w:hanging="357"/>
        <w:jc w:val="both"/>
      </w:pPr>
      <w:r w:rsidRPr="0051583D">
        <w:t>Regionalny Programu Operacyjnego Województwa Kujawsko-Pomorskiego na lata 2014-2020 również został poddany procedurze strategicznej oceny oddziaływania na środowisko z opiniowaniem przez  RDOŚ i PWIS;</w:t>
      </w:r>
    </w:p>
    <w:p w14:paraId="4DCF9765" w14:textId="77777777" w:rsidR="005A308E" w:rsidRPr="0051583D" w:rsidRDefault="005A308E" w:rsidP="00BF5A7B">
      <w:pPr>
        <w:numPr>
          <w:ilvl w:val="0"/>
          <w:numId w:val="4"/>
        </w:numPr>
        <w:tabs>
          <w:tab w:val="num" w:pos="360"/>
        </w:tabs>
        <w:spacing w:line="20" w:lineRule="atLeast"/>
        <w:ind w:left="357" w:hanging="357"/>
        <w:jc w:val="both"/>
      </w:pPr>
      <w:r w:rsidRPr="0051583D">
        <w:t xml:space="preserve">przygotowanie Lokalnych Strategii Rozwoju według instrumentu RLKS w okresie programowania 2014-2020 jest uszczegółowieniem powyższych dokumentów </w:t>
      </w:r>
      <w:r w:rsidRPr="0051583D">
        <w:br/>
        <w:t xml:space="preserve">dla określonych obszarów. </w:t>
      </w:r>
    </w:p>
    <w:p w14:paraId="2FEFCAF2" w14:textId="77777777" w:rsidR="005A308E" w:rsidRPr="0051583D" w:rsidRDefault="005A308E" w:rsidP="005A308E">
      <w:pPr>
        <w:spacing w:line="20" w:lineRule="atLeast"/>
        <w:jc w:val="both"/>
      </w:pPr>
      <w:r w:rsidRPr="0051583D">
        <w:t>Projekt Lokalnej Strategii Rozwoju opracowywanej przez Stowarzyszenie „Lokalna Grupa Działania Pojezierze Brodnickie” określał będzie między innymi potrzeby w zakresie:</w:t>
      </w:r>
    </w:p>
    <w:p w14:paraId="1D4963CF" w14:textId="77777777" w:rsidR="005A308E" w:rsidRPr="0051583D" w:rsidRDefault="005A308E" w:rsidP="00BF5A7B">
      <w:pPr>
        <w:numPr>
          <w:ilvl w:val="0"/>
          <w:numId w:val="5"/>
        </w:numPr>
        <w:spacing w:line="20" w:lineRule="atLeast"/>
        <w:ind w:left="426" w:hanging="426"/>
        <w:jc w:val="both"/>
      </w:pPr>
      <w:r w:rsidRPr="0051583D">
        <w:t xml:space="preserve">Działań infrastrukturalnych, które przyczyniają się do rewitalizacji społeczno-gospodarczej miejscowości wiejskich i miasta, a w szczególności o dużej koncentracji </w:t>
      </w:r>
      <w:r w:rsidRPr="0051583D">
        <w:lastRenderedPageBreak/>
        <w:t>negatywnych zjawisk społecznych zmierzających do ożywienia społeczno-gospodarczego danego obszaru i poprawy warunków uczestnictwa osób zamieszkujących obszary problemowe w życiu społecznym i gospodarczym;</w:t>
      </w:r>
    </w:p>
    <w:p w14:paraId="2386B107" w14:textId="77777777" w:rsidR="005A308E" w:rsidRPr="0051583D" w:rsidRDefault="005A308E" w:rsidP="00BF5A7B">
      <w:pPr>
        <w:numPr>
          <w:ilvl w:val="0"/>
          <w:numId w:val="5"/>
        </w:numPr>
        <w:spacing w:line="20" w:lineRule="atLeast"/>
        <w:ind w:left="426" w:hanging="426"/>
        <w:jc w:val="both"/>
      </w:pPr>
      <w:r w:rsidRPr="0051583D">
        <w:t>Wsparcia inwestycyjnego mikro i małych przedsiębiorstw (projekty inwestycyjne poprawiające konkurencyjność przedsiębiorstwa, związane z unowocześnieniem sposobu działania jak i oferty poprzez: rozbudowę przedsiębiorstwa, rozszerzenie zakresu działania przedsiębiorstwa, działania mające na celu dokonywanie zasadniczych zmian produkcji bądź procesu produkcyjnego, prowadzące do wprowadzenia na rynek nowych lub ulepszonych produktów/usług, zmianę stosowanych rozwiązań produkcyjnych, technologicznych, organizacyjnych, zmianę wyrobu i usługi, w tym także zmianę sposobu świadczenia usługi;</w:t>
      </w:r>
    </w:p>
    <w:p w14:paraId="01420F32" w14:textId="77777777" w:rsidR="005A308E" w:rsidRPr="0051583D" w:rsidRDefault="005A308E" w:rsidP="00BF5A7B">
      <w:pPr>
        <w:numPr>
          <w:ilvl w:val="0"/>
          <w:numId w:val="5"/>
        </w:numPr>
        <w:spacing w:line="20" w:lineRule="atLeast"/>
        <w:ind w:left="426" w:hanging="426"/>
        <w:jc w:val="both"/>
      </w:pPr>
      <w:r w:rsidRPr="0051583D">
        <w:t>Wsparcie tworzenia i rozwoju małych inkubatorów przedsiębiorczości poprzez dostosowanie istniejących budowli do pełnienia funkcji inkubatora i wsparcie usług świadczonych przez inkubator;</w:t>
      </w:r>
    </w:p>
    <w:p w14:paraId="5E4DA6BC" w14:textId="77777777" w:rsidR="005A308E" w:rsidRPr="0051583D" w:rsidRDefault="005A308E" w:rsidP="00BF5A7B">
      <w:pPr>
        <w:numPr>
          <w:ilvl w:val="0"/>
          <w:numId w:val="5"/>
        </w:numPr>
        <w:spacing w:line="20" w:lineRule="atLeast"/>
        <w:ind w:left="426" w:hanging="426"/>
        <w:jc w:val="both"/>
      </w:pPr>
      <w:r w:rsidRPr="0051583D">
        <w:t xml:space="preserve">Działań na rzecz osób zagrożonych ubóstwem lub wykluczeniem społecznym, w zakresie wdrożenia rozwiązań z obszaru aktywnej integracji o charakterze środowiskowym takich jak: kluby samopomocy; świetlice środowiskowe; kluby młodzieżowe; kluby pracy oraz aktywizacja społeczno-zawodowa; </w:t>
      </w:r>
    </w:p>
    <w:p w14:paraId="640275A1" w14:textId="77777777" w:rsidR="005A308E" w:rsidRPr="0051583D" w:rsidRDefault="005A308E" w:rsidP="00BF5A7B">
      <w:pPr>
        <w:numPr>
          <w:ilvl w:val="0"/>
          <w:numId w:val="5"/>
        </w:numPr>
        <w:spacing w:line="20" w:lineRule="atLeast"/>
        <w:ind w:left="426" w:hanging="426"/>
        <w:jc w:val="both"/>
      </w:pPr>
      <w:r w:rsidRPr="0051583D">
        <w:t>Działań wspierających rozwiązania w zakresie organizowania społeczności lokalnej i animacji społecznej z wykorzystaniem m.in.: usług wzajemnościowych, samopomocowych, lidera lub animatora aktywności lokalnej oraz obywatelskiej;</w:t>
      </w:r>
    </w:p>
    <w:p w14:paraId="4D67860B" w14:textId="77777777" w:rsidR="005A308E" w:rsidRPr="0051583D" w:rsidRDefault="005A308E" w:rsidP="00BF5A7B">
      <w:pPr>
        <w:numPr>
          <w:ilvl w:val="0"/>
          <w:numId w:val="5"/>
        </w:numPr>
        <w:spacing w:line="20" w:lineRule="atLeast"/>
        <w:ind w:left="426" w:hanging="426"/>
        <w:jc w:val="both"/>
      </w:pPr>
      <w:r w:rsidRPr="0051583D">
        <w:t>Działań wspierających rozwój gospodarki społecznej i przedsiębiorczości społecznej, w tym: działania animacyjne, budowa i rozwój lokalnych partnerstw publiczno-społecznych na rzecz tworzenia i rozwoju przedsiębiorstw społecznych;</w:t>
      </w:r>
    </w:p>
    <w:p w14:paraId="178E24B2" w14:textId="77777777" w:rsidR="005A308E" w:rsidRPr="0051583D" w:rsidRDefault="005A308E" w:rsidP="00BF5A7B">
      <w:pPr>
        <w:numPr>
          <w:ilvl w:val="0"/>
          <w:numId w:val="5"/>
        </w:numPr>
        <w:spacing w:line="20" w:lineRule="atLeast"/>
        <w:ind w:left="426" w:hanging="426"/>
        <w:jc w:val="both"/>
      </w:pPr>
      <w:r w:rsidRPr="0051583D">
        <w:t>Wspierania udziału społeczności lokalnej w realizacji LSR lub wzmocnienie kapitału społecznego, w tym podnoszenie wiedzy społeczności lokalnej w zakresie ochrony środowiska i zmian klimatycznych, także z wykorzystaniem rozwiązań innowacyjnych, rozwój przedsiębiorczości na obszarze objętym LSR, tworzenie sieci podmiotów prowadzących działalność na obszarze objętym LSR, rozwój rynków zbytu produktów i usług lokalnych, zachowanie dziedzictwa lokalnego, tj. specyficznego dla danego obszaru, rozwój ogólnodostępnej i niekomercyjnej infrastruktury, w tym m.in.  turystycznej lub rekreacyjnej, kulturalnej itp., oraz promocja produktów lub usług lokalnych, rynków zbytu produktów i usług lokalnych, turystyki, rekreacji lub kultur</w:t>
      </w:r>
      <w:r w:rsidRPr="0051583D">
        <w:rPr>
          <w:i/>
        </w:rPr>
        <w:t>.</w:t>
      </w:r>
    </w:p>
    <w:p w14:paraId="43228C31" w14:textId="77777777" w:rsidR="005A308E" w:rsidRPr="0051583D" w:rsidRDefault="005A308E" w:rsidP="005A308E">
      <w:pPr>
        <w:spacing w:line="20" w:lineRule="atLeast"/>
        <w:jc w:val="both"/>
      </w:pPr>
      <w:r w:rsidRPr="0051583D">
        <w:t xml:space="preserve">Realizacja niektórych przedsięwzięć (części kierunków wsparcia projektów) wyznaczonych w ramach Lokalnych Strategii Rozwoju wymagała będzie przeprowadzenia procedury administracyjnej (ooś) zakończonej uzyskaniem decyzji określającej środowiskowe uwarunkowania realizacji przedsięwzięcia. Wobec powyższego można prognozować, </w:t>
      </w:r>
      <w:r w:rsidRPr="0051583D">
        <w:br/>
        <w:t xml:space="preserve">iż realizacja projektów, w ramach Lokalnej Strategii Rozwoju, będzie zgodna </w:t>
      </w:r>
      <w:r w:rsidRPr="0051583D">
        <w:br/>
        <w:t xml:space="preserve">z obowiązującymi wymogami dotyczącymi ochrony środowiska. </w:t>
      </w:r>
    </w:p>
    <w:p w14:paraId="1F69113D" w14:textId="77777777" w:rsidR="005A308E" w:rsidRPr="0051583D" w:rsidRDefault="005A308E" w:rsidP="0094004B">
      <w:pPr>
        <w:pStyle w:val="maznorm"/>
        <w:spacing w:line="20" w:lineRule="atLeast"/>
        <w:ind w:firstLine="708"/>
        <w:rPr>
          <w:rFonts w:ascii="Times New Roman" w:hAnsi="Times New Roman" w:cs="Times New Roman"/>
          <w:sz w:val="24"/>
          <w:szCs w:val="24"/>
        </w:rPr>
      </w:pPr>
      <w:r w:rsidRPr="0051583D">
        <w:rPr>
          <w:rFonts w:ascii="Times New Roman" w:hAnsi="Times New Roman" w:cs="Times New Roman"/>
          <w:sz w:val="24"/>
          <w:szCs w:val="24"/>
        </w:rPr>
        <w:t xml:space="preserve">Każdy projekt starający się o dofinansowanie musi zgodnie z prawem przejść osobną, indywidualną procedurę badania jego wpływu na środowisko w ramach m.in. opracowania Raportów oddziaływania na środowisko, które badają wpływ konkretnego przedsięwzięcia na zdrowie, życie ludzi i na środowisko. </w:t>
      </w:r>
    </w:p>
    <w:p w14:paraId="1CC7180B" w14:textId="77777777" w:rsidR="005A308E" w:rsidRPr="0051583D" w:rsidRDefault="005A308E" w:rsidP="005A308E">
      <w:pPr>
        <w:spacing w:line="20" w:lineRule="atLeast"/>
        <w:jc w:val="both"/>
        <w:rPr>
          <w:bCs/>
        </w:rPr>
      </w:pPr>
      <w:r w:rsidRPr="0051583D">
        <w:t>Ze względu na brak szczegółowych parametrów przedsięwzięć inwestycyjnych, takich jak ich lokalizacja, typ oraz skala czy też powierzchnia zabudowy inwestycji nie jest możliwe wykonanie szczegółowej oceny oddziaływania na środowisko. Z tego względu niemożliwa jest również pełna kwantyfikacja oddziaływań.</w:t>
      </w:r>
    </w:p>
    <w:p w14:paraId="1CF23165" w14:textId="77777777" w:rsidR="005A308E" w:rsidRPr="0051583D" w:rsidRDefault="005A308E" w:rsidP="0094004B">
      <w:pPr>
        <w:spacing w:line="20" w:lineRule="atLeast"/>
        <w:ind w:firstLine="708"/>
        <w:jc w:val="both"/>
      </w:pPr>
      <w:r w:rsidRPr="0051583D">
        <w:t xml:space="preserve">W szczególności realizacja każdego przedsięwzięcia zostanie poprzedzona postępowaniem zapewniającym wybór najkorzystniejszych dla środowiska wariantów </w:t>
      </w:r>
      <w:r w:rsidRPr="0051583D">
        <w:lastRenderedPageBreak/>
        <w:t xml:space="preserve">lokalizacyjnych i technicznych, a także wskazaniem właściwych zabezpieczeń środowiska. Ograniczanie  oddziaływań na środowisko przyrodnicze oraz warunki życia ludzi winno być prowadzone również w fazie budowy i późniejszej eksploatacji ewentualnych inwestycji. </w:t>
      </w:r>
    </w:p>
    <w:p w14:paraId="125DA98A" w14:textId="77777777" w:rsidR="00661C55" w:rsidRPr="0094004B" w:rsidRDefault="005A308E" w:rsidP="00E037C4">
      <w:pPr>
        <w:spacing w:line="20" w:lineRule="atLeast"/>
        <w:ind w:firstLine="709"/>
        <w:jc w:val="both"/>
      </w:pPr>
      <w:r w:rsidRPr="0051583D">
        <w:t xml:space="preserve">Regionalny Dyrektor Ochrony Środowiska pismem z dnia 01 października 2015 r. przesłane dokumenty(analiza i pismo) stanowią z punktu </w:t>
      </w:r>
      <w:r w:rsidR="004C00A4">
        <w:t>ochrony grodkowska, niewielką mo</w:t>
      </w:r>
      <w:r w:rsidRPr="0051583D">
        <w:t>dyfikacje ustaleń zawartych w przyjętej „Strategii rozwoju województwa kujawsko – pomorskiego do roku 2020” i „Regionalnym Programem Operacyjnym Województwa Kujawsko – Pomorskiego na lata 2014-2020” Dla tych dokumentów przeprowadzono postępowanie SOOŚ o udostępnieniu informacji i jego ochronie, udziale społeczeństwa w ochronie środowiska oraz oceny oddziaływania na środowisko. Zatem nie występuje potrzeba powielania procedury oraz uwarunkowania wskazane w art.49 ww. ustawy uzgodniono odstąpienie od przeprowadzenia strategicznej oceny oddziaływania na środowisko dla Lokalnej Strategii Rozwoju. Wskazano iż przy opracowywaniu kryteriów wyboru projektów w ramach LSR należy uwzględnić aspekty przyrodnicze, przede wszystkim ochronę cennych przyrodniczo siedlisk, obszarów oraz gatunków chronionych i ich siedlisk, terenów charakteryzujących się lokalnie większą różnorodnością biologiczną, obszarów pełniących ważne funkcje ekologiczne, zadrzewień w tym przydrożnych rosnący w szpalerach. Państwowy Wojewódzki Inspektor Sanitarny w Bydgoszczy zajął podobne stanowisko w uzasadnieniu i również odstąpił od przeprowadzenia strategicznej oce</w:t>
      </w:r>
      <w:r w:rsidR="00E037C4">
        <w:t>ny oddziaływania na środowisko.</w:t>
      </w:r>
    </w:p>
    <w:p w14:paraId="2E3DCF4D" w14:textId="77777777" w:rsidR="005A308E" w:rsidRPr="004C59A7" w:rsidRDefault="005A308E" w:rsidP="00AE07BA">
      <w:pPr>
        <w:pStyle w:val="Nagwek1"/>
        <w:rPr>
          <w:rFonts w:ascii="Times New Roman" w:hAnsi="Times New Roman" w:cs="Times New Roman"/>
          <w:sz w:val="32"/>
          <w:szCs w:val="32"/>
        </w:rPr>
      </w:pPr>
      <w:bookmarkStart w:id="1861" w:name="_Toc62471724"/>
      <w:r w:rsidRPr="004C59A7">
        <w:rPr>
          <w:rFonts w:ascii="Times New Roman" w:hAnsi="Times New Roman" w:cs="Times New Roman"/>
          <w:sz w:val="32"/>
          <w:szCs w:val="32"/>
        </w:rPr>
        <w:t>Wykaz wykorzystanej literatury</w:t>
      </w:r>
      <w:bookmarkEnd w:id="1861"/>
    </w:p>
    <w:p w14:paraId="14469158" w14:textId="77777777" w:rsidR="0094004B" w:rsidRPr="0094004B" w:rsidRDefault="0094004B" w:rsidP="0094004B"/>
    <w:p w14:paraId="7242A4AC" w14:textId="77777777"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1.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w:t>
      </w:r>
      <w:r w:rsidR="00156358">
        <w:rPr>
          <w:rFonts w:eastAsiaTheme="minorHAnsi"/>
          <w:color w:val="000000"/>
          <w:lang w:eastAsia="en-US"/>
        </w:rPr>
        <w:t>20.12.2013 r., str. 320, ze</w:t>
      </w:r>
      <w:r w:rsidRPr="0051583D">
        <w:rPr>
          <w:rFonts w:eastAsiaTheme="minorHAnsi"/>
          <w:color w:val="000000"/>
          <w:lang w:eastAsia="en-US"/>
        </w:rPr>
        <w:t xml:space="preserve"> zm.), </w:t>
      </w:r>
    </w:p>
    <w:p w14:paraId="01B4542C" w14:textId="77777777"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2. Rozporządzenie Parlamentu Europejskiego i Rady nr 1301/2013 z dnia 17 grudnia 2013 r. w sprawie Europejskiego Funduszu Rozwoju Regionalnego i przepisów szczególnych dotyczących celu „Inwestycje na rzecz wzrostu i zatrudnienia” oraz w sprawie uchylenia rozporządzenia (WE) nr 1080/2006 (Dz. Urz. UE L 347 z </w:t>
      </w:r>
      <w:r w:rsidR="00156358">
        <w:rPr>
          <w:rFonts w:eastAsiaTheme="minorHAnsi"/>
          <w:color w:val="000000"/>
          <w:lang w:eastAsia="en-US"/>
        </w:rPr>
        <w:t>20.12.2013 r., str. 289, ze</w:t>
      </w:r>
      <w:r w:rsidRPr="0051583D">
        <w:rPr>
          <w:rFonts w:eastAsiaTheme="minorHAnsi"/>
          <w:color w:val="000000"/>
          <w:lang w:eastAsia="en-US"/>
        </w:rPr>
        <w:t xml:space="preserve"> zm.), </w:t>
      </w:r>
    </w:p>
    <w:p w14:paraId="7E0DCEDB" w14:textId="77777777"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3. Rozporządzenie Parlamentu Europejskiego i Rady nr 1304/2013 z dnia 17 grudnia 2013 r. w sprawie Europejskiego Funduszu Społecznego</w:t>
      </w:r>
      <w:r w:rsidR="00156358">
        <w:rPr>
          <w:rFonts w:eastAsiaTheme="minorHAnsi"/>
          <w:color w:val="000000"/>
          <w:lang w:eastAsia="en-US"/>
        </w:rPr>
        <w:t>.</w:t>
      </w:r>
    </w:p>
    <w:p w14:paraId="72C5B493" w14:textId="77777777"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 xml:space="preserve">Podręcznik dla LGD w zakresie realizacji instrumentu RLKS w województwie kujawsko-pomorskim. Załącznik Nr 9 do SZOOP RPO WK-P. </w:t>
      </w:r>
    </w:p>
    <w:p w14:paraId="25AD567A" w14:textId="77777777"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6 i uchylające rozporządzenie Rady (WE) nr 1081/2006 (Dz. Urz. UE L 347 z </w:t>
      </w:r>
      <w:r w:rsidR="00156358">
        <w:rPr>
          <w:rFonts w:eastAsiaTheme="minorHAnsi"/>
          <w:lang w:eastAsia="en-US"/>
        </w:rPr>
        <w:t>20.12.2013 r., str. 470, ze</w:t>
      </w:r>
      <w:r w:rsidRPr="0051583D">
        <w:rPr>
          <w:rFonts w:eastAsiaTheme="minorHAnsi"/>
          <w:lang w:eastAsia="en-US"/>
        </w:rPr>
        <w:t xml:space="preserve"> zm.), </w:t>
      </w:r>
    </w:p>
    <w:p w14:paraId="05DB4F87"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4. Rozporządzenie Parlamentu Europejskiego i Rady nr 1305/2013 z dnia 17 grudnia 2013 r. w sprawie wsparcia rozwoju obszarów wiejskich przez Europejski Fundusz Rolny na rzecz Rozwoju Obszarów Wiejskich (EFRROW) i uchylające rozporządzenie Rady (WE) nr 1698/2005 (Dz. Urz. UE L 34</w:t>
      </w:r>
      <w:r w:rsidR="00156358">
        <w:rPr>
          <w:rFonts w:eastAsiaTheme="minorHAnsi"/>
          <w:lang w:eastAsia="en-US"/>
        </w:rPr>
        <w:t>7 z 20.12.2013 r., str. 487, ze</w:t>
      </w:r>
      <w:r w:rsidRPr="0051583D">
        <w:rPr>
          <w:rFonts w:eastAsiaTheme="minorHAnsi"/>
          <w:lang w:eastAsia="en-US"/>
        </w:rPr>
        <w:t xml:space="preserve"> zm.), </w:t>
      </w:r>
    </w:p>
    <w:p w14:paraId="4986B347"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5. Umowa Partnerstwa 2014-2020 – dokument przyjęty przez Komisje Europejską w dniu 21 maja 2014 r. (dokument określający kierunki i priorytety dotyczące korzystania przez Polskę ze środków europejskich w perspektywie finansowej 2014-2020), </w:t>
      </w:r>
    </w:p>
    <w:p w14:paraId="4F987E56" w14:textId="77777777" w:rsidR="005A308E" w:rsidRPr="002C3F23"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lastRenderedPageBreak/>
        <w:t xml:space="preserve">6. Ustawa z dnia 11 lipca 2014 r. o zasadach realizacji </w:t>
      </w:r>
      <w:r w:rsidRPr="002C3F23">
        <w:rPr>
          <w:rFonts w:eastAsiaTheme="minorHAnsi"/>
          <w:lang w:eastAsia="en-US"/>
        </w:rPr>
        <w:t>programów w zakresie polityki spójności finansowanych w perspektywie finansowej 20</w:t>
      </w:r>
      <w:r w:rsidR="00156358" w:rsidRPr="002C3F23">
        <w:rPr>
          <w:rFonts w:eastAsiaTheme="minorHAnsi"/>
          <w:lang w:eastAsia="en-US"/>
        </w:rPr>
        <w:t xml:space="preserve">14–2020 </w:t>
      </w:r>
      <w:r w:rsidR="00056D5C" w:rsidRPr="002C3F23">
        <w:rPr>
          <w:rFonts w:eastAsiaTheme="minorHAnsi"/>
          <w:lang w:eastAsia="en-US"/>
        </w:rPr>
        <w:t xml:space="preserve"> </w:t>
      </w:r>
      <w:r w:rsidR="00156358" w:rsidRPr="002C3F23">
        <w:rPr>
          <w:rFonts w:eastAsiaTheme="minorHAnsi"/>
          <w:lang w:eastAsia="en-US"/>
        </w:rPr>
        <w:t>(Dz. U. poz. 1146 ze</w:t>
      </w:r>
      <w:r w:rsidRPr="002C3F23">
        <w:rPr>
          <w:rFonts w:eastAsiaTheme="minorHAnsi"/>
          <w:lang w:eastAsia="en-US"/>
        </w:rPr>
        <w:t xml:space="preserve">. zm.), </w:t>
      </w:r>
    </w:p>
    <w:p w14:paraId="28339763" w14:textId="77777777" w:rsidR="005A308E" w:rsidRPr="002C3F23"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7. Ustawa z dnia 20 lutego 2015 r. o rozwoju lokalnym z udziałem lokalnej społeczności</w:t>
      </w:r>
      <w:r w:rsidR="00056D5C" w:rsidRPr="002C3F23">
        <w:rPr>
          <w:rFonts w:eastAsiaTheme="minorHAnsi"/>
          <w:lang w:eastAsia="en-US"/>
        </w:rPr>
        <w:t xml:space="preserve"> </w:t>
      </w:r>
      <w:r w:rsidRPr="002C3F23">
        <w:rPr>
          <w:rFonts w:eastAsiaTheme="minorHAnsi"/>
          <w:lang w:eastAsia="en-US"/>
        </w:rPr>
        <w:t xml:space="preserve">(Dz. U. poz. 378), </w:t>
      </w:r>
    </w:p>
    <w:p w14:paraId="5E438B40" w14:textId="77777777" w:rsidR="005A308E" w:rsidRPr="002C3F23"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 xml:space="preserve">8. Ustawa z dnia 20 lutego 2015 r. o wspieraniu rozwoju obszarów wiejskich z udziałem środków Europejskiego Funduszu Rolnego na rzecz Rozwoju Obszarów Wiejskich w ramach Programu Rozwoju Obszarów Wiejskich na lata 2014–2020 (Dz. U. poz. 349), </w:t>
      </w:r>
    </w:p>
    <w:p w14:paraId="604211BB"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 xml:space="preserve">9. Regionalny Program Operacyjny Województwa Kujawsko-Pomorskiego na lata </w:t>
      </w:r>
      <w:r w:rsidRPr="0051583D">
        <w:rPr>
          <w:rFonts w:eastAsiaTheme="minorHAnsi"/>
          <w:lang w:eastAsia="en-US"/>
        </w:rPr>
        <w:t xml:space="preserve">2014-2020, </w:t>
      </w:r>
    </w:p>
    <w:p w14:paraId="61AF19F5"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10. Program Rozwoju Obszarów Wiejskich na lata 2014-2020, </w:t>
      </w:r>
    </w:p>
    <w:p w14:paraId="1583C2D8"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11. Projekt Programu Operacyjnego „Rybactwo i Morze” na lata 2014-2020 (na moment przygotowania niniejszego dokumentu przedmiotowy Program nie został zatwierdzony przez KE), </w:t>
      </w:r>
    </w:p>
    <w:p w14:paraId="7AD68F17"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12. Zasady realizacji instrumentu Rozwój lokalny kierowany przez społeczność w Polsce, Ministerstwo Infrastruktury i Rozwoju, kwiecień 2014 (dostępny na stronie: http://www.minrol.gov.pl/Wsparcie-rolnictwa-i-rybolowstwa/PROW-2014-2020/Rozwoj-Lokalny-Kierowany-przez-Spolecznosc-RLKS ), </w:t>
      </w:r>
    </w:p>
    <w:p w14:paraId="143C4F28"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13. Poradnik dla lokalnych grup działania w zakresie opracowania lokalnych strategii rozwoju na lata 2014-2020. Materiał zredagowany w Departamencie Rozwoju Obszarów Wiejskich Ministerstwa Rolnictwa i Rozwoju Wsi na podstawie wyników prac Zespołu Roboczego ds. Opracowania Zakresu Lokalnych Strategii Rozwoju przy Grupie tematycznej ds. Podejścia Leader, Wydanie II uzupełnione i zaktualizowane, Warszawa 2015 (dostępny na stronie: http://www.minrol.gov.pl/Wsparcie-rolnictwa-i-rybolowstwa/PROW-2014-2020 /Rozwój-Lokalny-Kierowany-przez-</w:t>
      </w:r>
      <w:r w:rsidR="00D43347">
        <w:rPr>
          <w:rFonts w:eastAsiaTheme="minorHAnsi"/>
          <w:lang w:eastAsia="en-US"/>
        </w:rPr>
        <w:t>Społ</w:t>
      </w:r>
      <w:r w:rsidRPr="0051583D">
        <w:rPr>
          <w:rFonts w:eastAsiaTheme="minorHAnsi"/>
          <w:lang w:eastAsia="en-US"/>
        </w:rPr>
        <w:t xml:space="preserve">eczność-RLKS ). </w:t>
      </w:r>
    </w:p>
    <w:p w14:paraId="68B5774A" w14:textId="77777777"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14. Struktura LSR (dostępny na stronie: http://www.minrol.gov.pl/Wsparcie-rolnictwa-i-rybolowstwa/PROW-2014-2020/Rozwoj-Lokalny-Kierowany-przez-Spolecznosc-RLKS ). </w:t>
      </w:r>
    </w:p>
    <w:p w14:paraId="14AE2FD9" w14:textId="77777777" w:rsidR="00826571" w:rsidRPr="00826571" w:rsidRDefault="005A308E" w:rsidP="005A308E">
      <w:pPr>
        <w:autoSpaceDE w:val="0"/>
        <w:autoSpaceDN w:val="0"/>
        <w:adjustRightInd w:val="0"/>
        <w:spacing w:line="20" w:lineRule="atLeast"/>
        <w:jc w:val="both"/>
      </w:pPr>
      <w:r w:rsidRPr="007642C4">
        <w:t>15. Rolnictwo ekologiczne czynnikiem rozwoju lokalnego – analiza wybranych przypadków1 Projekt dofinansowany ze środków Ministerstwa Rolnictwa i Rozwoju Wsi</w:t>
      </w:r>
      <w:r w:rsidR="006D3F5B">
        <w:t>.</w:t>
      </w:r>
    </w:p>
    <w:p w14:paraId="796E42C3" w14:textId="77777777" w:rsidR="00783D59" w:rsidRPr="007642C4" w:rsidRDefault="00783D59" w:rsidP="00783D59">
      <w:pPr>
        <w:autoSpaceDE w:val="0"/>
        <w:autoSpaceDN w:val="0"/>
        <w:adjustRightInd w:val="0"/>
        <w:spacing w:line="20" w:lineRule="atLeast"/>
        <w:jc w:val="both"/>
        <w:rPr>
          <w:rFonts w:eastAsiaTheme="minorHAnsi"/>
          <w:lang w:eastAsia="en-US"/>
        </w:rPr>
      </w:pPr>
      <w:r>
        <w:t xml:space="preserve">16. </w:t>
      </w:r>
      <w:r w:rsidRPr="00DA0B7C">
        <w:rPr>
          <w:sz w:val="20"/>
          <w:szCs w:val="20"/>
        </w:rPr>
        <w:t>S</w:t>
      </w:r>
      <w:r w:rsidRPr="00312E91">
        <w:t>trategia Obszaru Rozwoju Społeczno – Gospodarczego Powiatu Brodnickiego na lata 2015-2020</w:t>
      </w:r>
    </w:p>
    <w:p w14:paraId="1604361E" w14:textId="77777777" w:rsidR="00161A45" w:rsidRDefault="00783D59" w:rsidP="00783D59">
      <w:pPr>
        <w:spacing w:line="20" w:lineRule="atLeast"/>
        <w:jc w:val="both"/>
      </w:pPr>
      <w:r w:rsidRPr="00312E91">
        <w:t xml:space="preserve">17. </w:t>
      </w:r>
      <w:r w:rsidRPr="00CB76C6">
        <w:t>Lokalna Strategia Rozwoju Obszaró</w:t>
      </w:r>
      <w:r>
        <w:t xml:space="preserve">w Rybackich </w:t>
      </w:r>
      <w:r w:rsidRPr="00CB76C6">
        <w:t>Lokalna Grupa Rybacka „Drwęca”</w:t>
      </w:r>
      <w:r w:rsidR="00C109B2">
        <w:t xml:space="preserve"> </w:t>
      </w:r>
      <w:r w:rsidRPr="00CB76C6">
        <w:t xml:space="preserve">na lata 2011 </w:t>
      </w:r>
      <w:r>
        <w:t>– 2015</w:t>
      </w:r>
    </w:p>
    <w:p w14:paraId="3A9CD95E" w14:textId="77777777" w:rsidR="00783D59" w:rsidRDefault="002C3F23" w:rsidP="00783D59">
      <w:pPr>
        <w:jc w:val="both"/>
      </w:pPr>
      <w:r>
        <w:t>18</w:t>
      </w:r>
      <w:r w:rsidR="00783D59">
        <w:t xml:space="preserve">. </w:t>
      </w:r>
      <w:r w:rsidR="00783D59" w:rsidRPr="00EF3A6B">
        <w:t>Studium uwarunkowań i kierunków zagospodarowania przestrzenne</w:t>
      </w:r>
      <w:r w:rsidR="00783D59">
        <w:t xml:space="preserve">go oraz Strategia Rozwoju Gminy </w:t>
      </w:r>
      <w:r w:rsidR="00783D59" w:rsidRPr="00EF3A6B">
        <w:t>Bartniczka</w:t>
      </w:r>
      <w:r w:rsidR="00783D59">
        <w:t>.</w:t>
      </w:r>
    </w:p>
    <w:p w14:paraId="2E4BB507" w14:textId="77777777" w:rsidR="00783D59" w:rsidRPr="00EF3A6B" w:rsidRDefault="002C3F23" w:rsidP="00783D59">
      <w:pPr>
        <w:jc w:val="both"/>
      </w:pPr>
      <w:r>
        <w:t>19</w:t>
      </w:r>
      <w:r w:rsidR="00783D59">
        <w:t xml:space="preserve">.  </w:t>
      </w:r>
      <w:r w:rsidR="00783D59" w:rsidRPr="00EF3A6B">
        <w:t>Studium uwarunkowań i kierunków zagospodarowania przestrzenne</w:t>
      </w:r>
      <w:r w:rsidR="00783D59">
        <w:t xml:space="preserve">go oraz Strategia Rozwoju Gminy </w:t>
      </w:r>
      <w:r w:rsidR="00783D59" w:rsidRPr="00EF3A6B">
        <w:t>Bobrowo</w:t>
      </w:r>
      <w:r w:rsidR="00783D59">
        <w:t>.</w:t>
      </w:r>
    </w:p>
    <w:p w14:paraId="296CAB21" w14:textId="77777777" w:rsidR="00783D59" w:rsidRPr="00EF3A6B" w:rsidRDefault="00783D59" w:rsidP="00783D59">
      <w:pPr>
        <w:jc w:val="both"/>
      </w:pPr>
      <w:r>
        <w:t>2</w:t>
      </w:r>
      <w:r w:rsidR="002C3F23">
        <w:t>0</w:t>
      </w:r>
      <w:r>
        <w:t xml:space="preserve">. </w:t>
      </w:r>
      <w:r w:rsidRPr="00EF3A6B">
        <w:t>Studium uwarunkowań i kierunków zagospodarowania przestrzenne</w:t>
      </w:r>
      <w:r>
        <w:t xml:space="preserve">go oraz Strategia Rozwoju Gminy </w:t>
      </w:r>
      <w:r w:rsidRPr="00EF3A6B">
        <w:t>Brodnica</w:t>
      </w:r>
    </w:p>
    <w:p w14:paraId="48EDE5CF" w14:textId="77777777" w:rsidR="00783D59" w:rsidRPr="00EF3A6B" w:rsidRDefault="00783D59" w:rsidP="00783D59">
      <w:pPr>
        <w:jc w:val="both"/>
      </w:pPr>
      <w:r>
        <w:t>2</w:t>
      </w:r>
      <w:r w:rsidR="002C3F23">
        <w:t>1</w:t>
      </w:r>
      <w:r>
        <w:t xml:space="preserve">. </w:t>
      </w:r>
      <w:r w:rsidRPr="00EF3A6B">
        <w:t>Studium uwarunkowań i kierunków zagospodarowania przestrzenne</w:t>
      </w:r>
      <w:r>
        <w:t xml:space="preserve">go oraz Strategia Rozwoju Gminy </w:t>
      </w:r>
      <w:r w:rsidRPr="00EF3A6B">
        <w:t>Brzozie</w:t>
      </w:r>
    </w:p>
    <w:p w14:paraId="6996015A" w14:textId="77777777" w:rsidR="00783D59" w:rsidRPr="00EF3A6B" w:rsidRDefault="00783D59" w:rsidP="00783D59">
      <w:pPr>
        <w:jc w:val="both"/>
      </w:pPr>
      <w:r>
        <w:t>2</w:t>
      </w:r>
      <w:r w:rsidR="002C3F23">
        <w:t>2</w:t>
      </w:r>
      <w:r>
        <w:t xml:space="preserve">. </w:t>
      </w:r>
      <w:r w:rsidRPr="00EF3A6B">
        <w:t>Studium uwarunkowań i kierunków zagospodarowania przestrzenne</w:t>
      </w:r>
      <w:r>
        <w:t xml:space="preserve">go oraz Strategia Rozwoju Miasta i Gminy </w:t>
      </w:r>
      <w:r w:rsidRPr="00EF3A6B">
        <w:t>Górzno</w:t>
      </w:r>
      <w:r>
        <w:t>.</w:t>
      </w:r>
    </w:p>
    <w:p w14:paraId="3ABEBAA7" w14:textId="77777777" w:rsidR="00783D59" w:rsidRPr="00EF3A6B" w:rsidRDefault="00783D59" w:rsidP="00783D59">
      <w:pPr>
        <w:jc w:val="both"/>
      </w:pPr>
      <w:r>
        <w:t>2</w:t>
      </w:r>
      <w:r w:rsidR="002C3F23">
        <w:t>3</w:t>
      </w:r>
      <w:r>
        <w:t xml:space="preserve">. </w:t>
      </w:r>
      <w:r w:rsidRPr="00EF3A6B">
        <w:t>Studium uwarunkowań i kierunków zagospodarowania przestrzenne</w:t>
      </w:r>
      <w:r>
        <w:t xml:space="preserve">go oraz Strategia Rozwoju Miasta i Gminy </w:t>
      </w:r>
      <w:r w:rsidRPr="00EF3A6B">
        <w:t>Jabłonowo Pomorskie</w:t>
      </w:r>
    </w:p>
    <w:p w14:paraId="420B7428" w14:textId="77777777" w:rsidR="00783D59" w:rsidRPr="00EF3A6B" w:rsidRDefault="00783D59" w:rsidP="00783D59">
      <w:pPr>
        <w:jc w:val="both"/>
      </w:pPr>
      <w:r>
        <w:t>2</w:t>
      </w:r>
      <w:r w:rsidR="002C3F23">
        <w:t>4</w:t>
      </w:r>
      <w:r>
        <w:t xml:space="preserve">. </w:t>
      </w:r>
      <w:r w:rsidRPr="00EF3A6B">
        <w:t>Studium uwarunkowań i kierunków zagospodarowania przestrzenne</w:t>
      </w:r>
      <w:r>
        <w:t xml:space="preserve">go oraz Strategia Rozwoju Gminy </w:t>
      </w:r>
      <w:r w:rsidRPr="00EF3A6B">
        <w:t>Osiek</w:t>
      </w:r>
    </w:p>
    <w:p w14:paraId="4C73F40E" w14:textId="77777777" w:rsidR="00783D59" w:rsidRPr="00EF3A6B" w:rsidRDefault="00783D59" w:rsidP="00783D59">
      <w:pPr>
        <w:jc w:val="both"/>
      </w:pPr>
      <w:r>
        <w:t>2</w:t>
      </w:r>
      <w:r w:rsidR="002C3F23">
        <w:t>5</w:t>
      </w:r>
      <w:r>
        <w:t xml:space="preserve">. </w:t>
      </w:r>
      <w:r w:rsidRPr="00EF3A6B">
        <w:t>Studium uwarunkowań i kierunków zagospodarowania przestrzenne</w:t>
      </w:r>
      <w:r>
        <w:t xml:space="preserve">go oraz Strategia Rozwoju Gminy </w:t>
      </w:r>
      <w:r w:rsidRPr="00EF3A6B">
        <w:t>Świedziebnia</w:t>
      </w:r>
    </w:p>
    <w:p w14:paraId="1766888B" w14:textId="77777777" w:rsidR="00783D59" w:rsidRPr="00EF3A6B" w:rsidRDefault="00783D59" w:rsidP="00783D59">
      <w:pPr>
        <w:jc w:val="both"/>
      </w:pPr>
      <w:r>
        <w:t>2</w:t>
      </w:r>
      <w:r w:rsidR="002C3F23">
        <w:t>6</w:t>
      </w:r>
      <w:r>
        <w:t>.</w:t>
      </w:r>
      <w:r w:rsidRPr="00EF3A6B">
        <w:t>Studium uwarunkowań i kierunków zagospodarowania przestrzenne</w:t>
      </w:r>
      <w:r>
        <w:t xml:space="preserve">go oraz Strategia Rozwoju Gminy </w:t>
      </w:r>
      <w:r w:rsidRPr="00EF3A6B">
        <w:t>Zbiczno</w:t>
      </w:r>
    </w:p>
    <w:p w14:paraId="5390EC99" w14:textId="77777777" w:rsidR="00783D59" w:rsidRPr="00C109B2" w:rsidRDefault="00783D59" w:rsidP="00783D59">
      <w:pPr>
        <w:spacing w:line="20" w:lineRule="atLeast"/>
        <w:jc w:val="both"/>
      </w:pPr>
      <w:r>
        <w:lastRenderedPageBreak/>
        <w:t>2</w:t>
      </w:r>
      <w:r w:rsidR="002C3F23">
        <w:t>7</w:t>
      </w:r>
      <w:r>
        <w:t xml:space="preserve">. </w:t>
      </w:r>
      <w:r w:rsidRPr="004C00A4">
        <w:t xml:space="preserve">Strategia rozwoju Powiatu Brodnickiego w latach 2007-2013”, Brodnica 2007r. </w:t>
      </w:r>
      <w:hyperlink r:id="rId25" w:history="1">
        <w:r w:rsidRPr="00C109B2">
          <w:rPr>
            <w:rStyle w:val="Hipercze"/>
            <w:color w:val="auto"/>
          </w:rPr>
          <w:t>http://www.brodnica.com.pl/pdf/strategia20072013.pdf</w:t>
        </w:r>
      </w:hyperlink>
    </w:p>
    <w:p w14:paraId="79D19AF2" w14:textId="77777777" w:rsidR="00783D59" w:rsidRPr="00312E91" w:rsidRDefault="002C3F23" w:rsidP="00783D59">
      <w:pPr>
        <w:spacing w:line="20" w:lineRule="atLeast"/>
        <w:jc w:val="both"/>
      </w:pPr>
      <w:r>
        <w:t>28</w:t>
      </w:r>
      <w:r w:rsidR="00783D59">
        <w:t>. Bank Danych Lokalnych GUS</w:t>
      </w:r>
    </w:p>
    <w:p w14:paraId="79322F4B" w14:textId="77777777" w:rsidR="004B660D" w:rsidRPr="00826571" w:rsidRDefault="002C3F23" w:rsidP="005A308E">
      <w:pPr>
        <w:spacing w:line="20" w:lineRule="atLeast"/>
      </w:pPr>
      <w:r>
        <w:t>29</w:t>
      </w:r>
      <w:r w:rsidR="00826571" w:rsidRPr="00826571">
        <w:t xml:space="preserve">. </w:t>
      </w:r>
      <w:r w:rsidR="00826571" w:rsidRPr="00CB76C6">
        <w:t>Lokalna Strategia Rozwoju Obszaró</w:t>
      </w:r>
      <w:r w:rsidR="00826571">
        <w:t xml:space="preserve">w Rybackich </w:t>
      </w:r>
      <w:r w:rsidR="00826571" w:rsidRPr="00CB76C6">
        <w:t>Lokalna Grupa Rybacka „Drwęca”</w:t>
      </w:r>
      <w:r w:rsidR="00C109B2">
        <w:t xml:space="preserve"> </w:t>
      </w:r>
      <w:r w:rsidR="00826571" w:rsidRPr="00CB76C6">
        <w:t>na lata 2011 -</w:t>
      </w:r>
      <w:r w:rsidR="00826571">
        <w:t xml:space="preserve"> 2015</w:t>
      </w:r>
    </w:p>
    <w:p w14:paraId="154D5A58" w14:textId="77777777" w:rsidR="005A308E" w:rsidRPr="004C59A7" w:rsidRDefault="005A308E" w:rsidP="00AE07BA">
      <w:pPr>
        <w:pStyle w:val="Nagwek1"/>
        <w:rPr>
          <w:rFonts w:ascii="Times New Roman" w:hAnsi="Times New Roman" w:cs="Times New Roman"/>
          <w:sz w:val="32"/>
          <w:szCs w:val="32"/>
        </w:rPr>
      </w:pPr>
      <w:bookmarkStart w:id="1862" w:name="_Toc62471725"/>
      <w:r w:rsidRPr="004C59A7">
        <w:rPr>
          <w:rFonts w:ascii="Times New Roman" w:hAnsi="Times New Roman" w:cs="Times New Roman"/>
          <w:sz w:val="32"/>
          <w:szCs w:val="32"/>
        </w:rPr>
        <w:t>Załączniki do LSR</w:t>
      </w:r>
      <w:bookmarkEnd w:id="1862"/>
    </w:p>
    <w:p w14:paraId="538F8C74" w14:textId="77777777" w:rsidR="005A308E" w:rsidRPr="0051583D" w:rsidRDefault="005A308E" w:rsidP="005A308E">
      <w:pPr>
        <w:spacing w:line="20" w:lineRule="atLeast"/>
      </w:pPr>
    </w:p>
    <w:p w14:paraId="450C179B" w14:textId="77777777" w:rsidR="005A308E" w:rsidRPr="0051583D" w:rsidRDefault="005A308E" w:rsidP="005A308E">
      <w:pPr>
        <w:spacing w:line="20" w:lineRule="atLeast"/>
      </w:pPr>
      <w:r w:rsidRPr="0051583D">
        <w:t>Załącznik nr 1. Procedura aktualizacji LSR</w:t>
      </w:r>
      <w:r w:rsidR="006D3F5B">
        <w:t>.</w:t>
      </w:r>
    </w:p>
    <w:p w14:paraId="7BF26A80" w14:textId="77777777" w:rsidR="005A308E" w:rsidRPr="0051583D" w:rsidRDefault="005A308E" w:rsidP="005A308E">
      <w:pPr>
        <w:spacing w:line="20" w:lineRule="atLeast"/>
      </w:pPr>
      <w:r w:rsidRPr="0051583D">
        <w:t>Załącznik nr 2. Procedury dokonywania ewaluacji i monitoringu</w:t>
      </w:r>
      <w:r w:rsidR="006D3F5B">
        <w:t>.</w:t>
      </w:r>
    </w:p>
    <w:p w14:paraId="1DEC9E7F" w14:textId="77777777" w:rsidR="005A308E" w:rsidRPr="0051583D" w:rsidRDefault="005A308E" w:rsidP="005A308E">
      <w:pPr>
        <w:spacing w:line="20" w:lineRule="atLeast"/>
      </w:pPr>
      <w:r w:rsidRPr="0051583D">
        <w:t>Załącznik nr 3. Plan działania wskazujący harmonogram osiągania poszczególnych wskaźników produktu</w:t>
      </w:r>
      <w:r w:rsidR="006D3F5B">
        <w:t>.</w:t>
      </w:r>
    </w:p>
    <w:p w14:paraId="19893A7E" w14:textId="77777777" w:rsidR="005A308E" w:rsidRPr="0051583D" w:rsidRDefault="005A308E" w:rsidP="005A308E">
      <w:pPr>
        <w:spacing w:line="20" w:lineRule="atLeast"/>
      </w:pPr>
      <w:r w:rsidRPr="0051583D">
        <w:t>Załącznik nr 4. Budżet LSR</w:t>
      </w:r>
      <w:r w:rsidR="006D3F5B">
        <w:t>.</w:t>
      </w:r>
    </w:p>
    <w:p w14:paraId="4095AAC5" w14:textId="77777777" w:rsidR="005A308E" w:rsidRPr="0051583D" w:rsidRDefault="005A308E" w:rsidP="005A308E">
      <w:pPr>
        <w:spacing w:line="20" w:lineRule="atLeast"/>
        <w:rPr>
          <w:color w:val="FF0000"/>
        </w:rPr>
      </w:pPr>
      <w:r w:rsidRPr="0051583D">
        <w:t>Załącznik nr 5. Plan komunikacji</w:t>
      </w:r>
      <w:r w:rsidR="006D3F5B">
        <w:t>.</w:t>
      </w:r>
    </w:p>
    <w:p w14:paraId="48C52DD8" w14:textId="77777777" w:rsidR="00783D59" w:rsidRPr="0051583D" w:rsidRDefault="00783D59" w:rsidP="005A308E">
      <w:pPr>
        <w:pStyle w:val="Tekstpodstawowy21"/>
        <w:spacing w:line="20" w:lineRule="atLeast"/>
        <w:rPr>
          <w:lang w:eastAsia="pl-PL"/>
        </w:rPr>
      </w:pPr>
    </w:p>
    <w:p w14:paraId="4F7C8EFC" w14:textId="77777777" w:rsidR="005A308E" w:rsidRPr="0051583D" w:rsidRDefault="005A308E" w:rsidP="00AE07BA">
      <w:pPr>
        <w:pStyle w:val="Nagwek2"/>
      </w:pPr>
      <w:bookmarkStart w:id="1863" w:name="_Toc62471726"/>
      <w:r w:rsidRPr="0051583D">
        <w:t>Załącznik nr 1 Procedura aktualizacji LSR.</w:t>
      </w:r>
      <w:bookmarkEnd w:id="1863"/>
    </w:p>
    <w:p w14:paraId="78863961" w14:textId="77777777" w:rsidR="005A308E" w:rsidRPr="0051583D" w:rsidRDefault="005A308E" w:rsidP="005A308E">
      <w:pPr>
        <w:spacing w:line="20" w:lineRule="atLeast"/>
        <w:ind w:left="360"/>
        <w:jc w:val="both"/>
        <w:rPr>
          <w:b/>
        </w:rPr>
      </w:pPr>
    </w:p>
    <w:p w14:paraId="5054244A" w14:textId="77777777" w:rsidR="005A308E" w:rsidRPr="00556030" w:rsidRDefault="005A308E" w:rsidP="003372C1">
      <w:pPr>
        <w:pStyle w:val="Akapitzlist"/>
        <w:numPr>
          <w:ilvl w:val="3"/>
          <w:numId w:val="33"/>
        </w:numPr>
        <w:spacing w:after="200" w:line="276" w:lineRule="auto"/>
        <w:ind w:left="709" w:hanging="283"/>
        <w:jc w:val="both"/>
      </w:pPr>
      <w:r w:rsidRPr="0051583D">
        <w:t>W przypadku zaobserwowania niepokojących zdarzeń dotyczący</w:t>
      </w:r>
      <w:r w:rsidR="00010506">
        <w:t>ch realizacji LSR podczas prac O</w:t>
      </w:r>
      <w:r w:rsidRPr="0051583D">
        <w:t>rganów Stowarzyszenia  przez poszczególnych członów następuje omówienie problemów albo zaistniałych sytuacji</w:t>
      </w:r>
      <w:r w:rsidR="00F4643D">
        <w:t xml:space="preserve">, </w:t>
      </w:r>
      <w:r w:rsidR="00F4643D" w:rsidRPr="00556030">
        <w:t xml:space="preserve">jak również na podstawie przekazanych ankiet monitorujących Zarząd analizuje problem i przekazuje do konsultacji społecznych w postaci spotkań w poszczególnych gminach obszaru LSR a wyniki </w:t>
      </w:r>
      <w:r w:rsidRPr="00556030">
        <w:t>będą omawiane na najbl</w:t>
      </w:r>
      <w:r w:rsidR="00156358" w:rsidRPr="00556030">
        <w:t>iższym Walnym Zebraniu Członków.</w:t>
      </w:r>
    </w:p>
    <w:p w14:paraId="47011402" w14:textId="77777777" w:rsidR="005A308E" w:rsidRPr="0051583D" w:rsidRDefault="005A308E" w:rsidP="003372C1">
      <w:pPr>
        <w:pStyle w:val="Akapitzlist"/>
        <w:numPr>
          <w:ilvl w:val="3"/>
          <w:numId w:val="33"/>
        </w:numPr>
        <w:spacing w:after="200" w:line="276" w:lineRule="auto"/>
        <w:ind w:left="709" w:hanging="283"/>
        <w:jc w:val="both"/>
      </w:pPr>
      <w:r w:rsidRPr="0051583D">
        <w:t xml:space="preserve"> Argumenty do zmiany LSR mogą wypłynąć podczas monitoringu i ewaluacji, oraz podczas realizacji planu komunikacji.  </w:t>
      </w:r>
    </w:p>
    <w:p w14:paraId="0F696480" w14:textId="77777777" w:rsidR="00A367F1" w:rsidRDefault="005A308E" w:rsidP="003372C1">
      <w:pPr>
        <w:pStyle w:val="Akapitzlist"/>
        <w:numPr>
          <w:ilvl w:val="3"/>
          <w:numId w:val="33"/>
        </w:numPr>
        <w:spacing w:after="200" w:line="276" w:lineRule="auto"/>
        <w:ind w:left="709" w:hanging="283"/>
        <w:jc w:val="both"/>
      </w:pPr>
      <w:r w:rsidRPr="0051583D">
        <w:t>Rozstrzygnięcie w zakresie zmiany aktualizacji LSR następuje w drodze uchwały na najbliższym Walnym Zebraniu Członków Stowarzyszenia, jednak że nie mogą naruszać zasad umowy o warunkach i sposobie realizacji strateg rozwoju lokalnego kierowanego przez społeczność</w:t>
      </w:r>
      <w:r w:rsidR="00156358">
        <w:t>.</w:t>
      </w:r>
    </w:p>
    <w:p w14:paraId="594138D2" w14:textId="77777777" w:rsidR="00A367F1" w:rsidRDefault="00A367F1" w:rsidP="00AE07BA">
      <w:pPr>
        <w:pStyle w:val="Nagwek2"/>
      </w:pPr>
      <w:bookmarkStart w:id="1864" w:name="_Toc62471727"/>
      <w:r w:rsidRPr="00C94923">
        <w:t>Załącznik nr 2 Procedury dokonywania ewaluacji i monitoringu.</w:t>
      </w:r>
      <w:bookmarkEnd w:id="1864"/>
    </w:p>
    <w:p w14:paraId="362DC494" w14:textId="77777777" w:rsidR="00410F00" w:rsidRPr="00410F00" w:rsidRDefault="00410F00" w:rsidP="00410F00"/>
    <w:p w14:paraId="14DB3803" w14:textId="77777777" w:rsidR="000D281F" w:rsidRDefault="000D281F" w:rsidP="00BF5A7B">
      <w:pPr>
        <w:pStyle w:val="Akapitzlist"/>
        <w:numPr>
          <w:ilvl w:val="1"/>
          <w:numId w:val="12"/>
        </w:numPr>
        <w:spacing w:after="200" w:line="276" w:lineRule="auto"/>
        <w:ind w:left="709" w:hanging="567"/>
        <w:jc w:val="both"/>
      </w:pPr>
      <w:r>
        <w:t>Na każdym posiedzeni</w:t>
      </w:r>
      <w:r w:rsidR="00560697">
        <w:t>u Walnego Zebrania Członków ( WZ</w:t>
      </w:r>
      <w:r>
        <w:t xml:space="preserve">C ) Zarząd i Rada zdaja sprawozdanie ze swojej pracy od poprzedniego posiedzenia i jest to wpisane w </w:t>
      </w:r>
      <w:r w:rsidR="00560697">
        <w:t>Regulamin posiedzenia WZ</w:t>
      </w:r>
      <w:r>
        <w:t>C.</w:t>
      </w:r>
    </w:p>
    <w:p w14:paraId="39008130" w14:textId="77777777" w:rsidR="00A367F1" w:rsidRDefault="00A367F1" w:rsidP="00BF5A7B">
      <w:pPr>
        <w:pStyle w:val="Akapitzlist"/>
        <w:numPr>
          <w:ilvl w:val="1"/>
          <w:numId w:val="12"/>
        </w:numPr>
        <w:spacing w:after="200" w:line="276" w:lineRule="auto"/>
        <w:ind w:left="709" w:hanging="567"/>
        <w:jc w:val="both"/>
      </w:pPr>
      <w:r w:rsidRPr="00A367F1">
        <w:t>Na</w:t>
      </w:r>
      <w:r>
        <w:t xml:space="preserve"> początku każdego roku Zarząd przygotuje </w:t>
      </w:r>
      <w:r w:rsidR="0027473F">
        <w:t>analizę elementów podlegających monitoringowi i ewaluacji za poprzedni rok z uwagami</w:t>
      </w:r>
      <w:r>
        <w:t xml:space="preserve"> i wnioskami.</w:t>
      </w:r>
    </w:p>
    <w:p w14:paraId="6368EDD2" w14:textId="77777777" w:rsidR="00560697" w:rsidRDefault="00560697" w:rsidP="00BF5A7B">
      <w:pPr>
        <w:pStyle w:val="Akapitzlist"/>
        <w:numPr>
          <w:ilvl w:val="1"/>
          <w:numId w:val="12"/>
        </w:numPr>
        <w:spacing w:after="200" w:line="276" w:lineRule="auto"/>
        <w:ind w:left="709" w:hanging="567"/>
        <w:jc w:val="both"/>
      </w:pPr>
      <w:r>
        <w:t>Komisja rewizyjna podczas swoich obrad na początku roku przy kontroli dokumentów będzie zwracała uwagę na występujące nieprawidłowości i swoje uwagi, wnioski przekaże na WZC.</w:t>
      </w:r>
    </w:p>
    <w:p w14:paraId="4B7873E5" w14:textId="77777777" w:rsidR="0027473F" w:rsidRDefault="00A367F1" w:rsidP="00BF5A7B">
      <w:pPr>
        <w:pStyle w:val="Akapitzlist"/>
        <w:numPr>
          <w:ilvl w:val="1"/>
          <w:numId w:val="12"/>
        </w:numPr>
        <w:spacing w:after="200" w:line="276" w:lineRule="auto"/>
        <w:ind w:left="709" w:hanging="567"/>
        <w:jc w:val="both"/>
      </w:pPr>
      <w:r>
        <w:t>Rada na pierwszym posiedzeniu w danym roku dokona analizy</w:t>
      </w:r>
      <w:r w:rsidR="0027473F">
        <w:t xml:space="preserve"> przeprowadzonych naborów wniosków w roku poprzednim.</w:t>
      </w:r>
    </w:p>
    <w:p w14:paraId="6702F387" w14:textId="77777777" w:rsidR="0027473F" w:rsidRDefault="0027473F" w:rsidP="00BF5A7B">
      <w:pPr>
        <w:pStyle w:val="Akapitzlist"/>
        <w:numPr>
          <w:ilvl w:val="1"/>
          <w:numId w:val="12"/>
        </w:numPr>
        <w:spacing w:after="200" w:line="276" w:lineRule="auto"/>
        <w:ind w:left="709" w:hanging="567"/>
        <w:jc w:val="both"/>
      </w:pPr>
      <w:r>
        <w:t>Zarząd i R</w:t>
      </w:r>
      <w:r w:rsidR="000D281F">
        <w:t xml:space="preserve">ada na WZC </w:t>
      </w:r>
      <w:r>
        <w:t xml:space="preserve">przedstawi swoją ocenę i podda pod głosowanie z wnioskami i osobami/organami odpowiedzialnymi za naprawę </w:t>
      </w:r>
      <w:r w:rsidR="000D281F">
        <w:t>zaistniałej sytuacji</w:t>
      </w:r>
      <w:r>
        <w:t>.</w:t>
      </w:r>
    </w:p>
    <w:p w14:paraId="77456BFD" w14:textId="77777777" w:rsidR="00F320CE" w:rsidRDefault="0027473F" w:rsidP="00BF5A7B">
      <w:pPr>
        <w:pStyle w:val="Akapitzlist"/>
        <w:numPr>
          <w:ilvl w:val="1"/>
          <w:numId w:val="12"/>
        </w:numPr>
        <w:spacing w:after="200" w:line="276" w:lineRule="auto"/>
        <w:ind w:left="709" w:hanging="567"/>
        <w:jc w:val="both"/>
      </w:pPr>
      <w:r>
        <w:lastRenderedPageBreak/>
        <w:t xml:space="preserve">W przypadku wystąpienia jakichkolwiek problemów, niepokojących zjawisk w terminie odwrotnym </w:t>
      </w:r>
      <w:r w:rsidR="000D281F">
        <w:t>organ wskazany na WZC  wdroży</w:t>
      </w:r>
      <w:r>
        <w:t xml:space="preserve"> plan działań, który wyeliminuje lub zniweluje niepokojące zjawiska, rozwiąże problemy</w:t>
      </w:r>
      <w:r w:rsidR="000D281F">
        <w:t xml:space="preserve"> i zda sprawozdanie na posiedzeniu WZC.</w:t>
      </w:r>
    </w:p>
    <w:p w14:paraId="3D4CC2F8" w14:textId="77777777" w:rsidR="00F52D6E" w:rsidRDefault="00F52D6E" w:rsidP="00885A21">
      <w:pPr>
        <w:spacing w:after="200" w:line="276" w:lineRule="auto"/>
        <w:jc w:val="both"/>
      </w:pPr>
    </w:p>
    <w:p w14:paraId="44E079E3" w14:textId="77777777" w:rsidR="00CF2099" w:rsidRPr="00C94923" w:rsidRDefault="000D281F" w:rsidP="00AE07BA">
      <w:pPr>
        <w:pStyle w:val="Nagwek2"/>
      </w:pPr>
      <w:bookmarkStart w:id="1865" w:name="_Toc62471728"/>
      <w:r w:rsidRPr="00C94923">
        <w:t>Załącznik nr 3 Plan działań wskazujący h</w:t>
      </w:r>
      <w:r w:rsidR="00A367F1" w:rsidRPr="00C94923">
        <w:t>armonogramu osiągania poszczególnych wskaźników produktu.</w:t>
      </w:r>
      <w:bookmarkEnd w:id="1865"/>
    </w:p>
    <w:p w14:paraId="72B0D27A" w14:textId="77777777" w:rsidR="006E5630" w:rsidRPr="006E5630" w:rsidRDefault="006E5630" w:rsidP="006E5630">
      <w:pPr>
        <w:pStyle w:val="Akapitzlist"/>
        <w:spacing w:after="200" w:line="276" w:lineRule="auto"/>
        <w:ind w:left="709"/>
        <w:rPr>
          <w:b/>
        </w:rPr>
      </w:pPr>
    </w:p>
    <w:p w14:paraId="04878A6F" w14:textId="77777777" w:rsidR="007E57B6" w:rsidRDefault="007E57B6" w:rsidP="00A367F1">
      <w:pPr>
        <w:pStyle w:val="Akapitzlist"/>
        <w:spacing w:after="200" w:line="276" w:lineRule="auto"/>
        <w:ind w:left="709"/>
      </w:pPr>
    </w:p>
    <w:p w14:paraId="5ED67E64" w14:textId="77777777" w:rsidR="00661C55" w:rsidRDefault="00661C55" w:rsidP="00661C55">
      <w:pPr>
        <w:pStyle w:val="msonormalcxspnazwisko"/>
        <w:spacing w:line="20" w:lineRule="atLeast"/>
        <w:contextualSpacing/>
        <w:rPr>
          <w:i/>
          <w:sz w:val="22"/>
          <w:szCs w:val="22"/>
        </w:rPr>
        <w:sectPr w:rsidR="00661C55" w:rsidSect="00661C55">
          <w:pgSz w:w="11907" w:h="16840" w:code="9"/>
          <w:pgMar w:top="1418" w:right="1418" w:bottom="1418" w:left="1418" w:header="709" w:footer="709" w:gutter="0"/>
          <w:cols w:space="708"/>
          <w:docGrid w:linePitch="360"/>
        </w:sectPr>
      </w:pPr>
    </w:p>
    <w:p w14:paraId="6DD25C35" w14:textId="682448E2" w:rsidR="003B76CD" w:rsidRDefault="003B76CD" w:rsidP="003B76CD">
      <w:pPr>
        <w:rPr>
          <w:b/>
        </w:rPr>
      </w:pPr>
      <w:r w:rsidRPr="00A50B6B">
        <w:rPr>
          <w:b/>
        </w:rPr>
        <w:lastRenderedPageBreak/>
        <w:t xml:space="preserve">Tabela </w:t>
      </w:r>
      <w:r w:rsidR="00156358">
        <w:rPr>
          <w:b/>
        </w:rPr>
        <w:t>31 Plan działania</w:t>
      </w:r>
      <w:r w:rsidR="003E442D">
        <w:rPr>
          <w:b/>
        </w:rPr>
        <w:t xml:space="preserve"> wskazujący harmonogram</w:t>
      </w:r>
      <w:r w:rsidRPr="00A50B6B">
        <w:rPr>
          <w:b/>
        </w:rPr>
        <w:t xml:space="preserve"> osiągania poszczególnych wskaźników produktu.</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446"/>
        <w:gridCol w:w="714"/>
        <w:gridCol w:w="1005"/>
        <w:gridCol w:w="1080"/>
        <w:gridCol w:w="885"/>
        <w:gridCol w:w="1005"/>
        <w:gridCol w:w="975"/>
        <w:gridCol w:w="119"/>
        <w:gridCol w:w="766"/>
        <w:gridCol w:w="935"/>
        <w:gridCol w:w="70"/>
        <w:gridCol w:w="975"/>
        <w:gridCol w:w="940"/>
        <w:gridCol w:w="1103"/>
        <w:gridCol w:w="1179"/>
        <w:gridCol w:w="1403"/>
      </w:tblGrid>
      <w:tr w:rsidR="00257B70" w:rsidRPr="007121F3" w14:paraId="1E957EE7" w14:textId="77777777" w:rsidTr="00C81997">
        <w:tc>
          <w:tcPr>
            <w:tcW w:w="1135" w:type="dxa"/>
            <w:vMerge w:val="restart"/>
            <w:shd w:val="clear" w:color="auto" w:fill="FF944B"/>
          </w:tcPr>
          <w:p w14:paraId="3A284C73" w14:textId="77777777" w:rsidR="00257B70" w:rsidRPr="007121F3" w:rsidRDefault="00257B70" w:rsidP="00487FA2">
            <w:pPr>
              <w:spacing w:after="120" w:line="276" w:lineRule="auto"/>
              <w:rPr>
                <w:rFonts w:eastAsia="Calibri"/>
                <w:b/>
                <w:sz w:val="18"/>
                <w:szCs w:val="18"/>
              </w:rPr>
            </w:pPr>
            <w:bookmarkStart w:id="1866" w:name="_Hlk525910848"/>
            <w:r w:rsidRPr="007121F3">
              <w:rPr>
                <w:rFonts w:eastAsia="Calibri"/>
                <w:b/>
                <w:sz w:val="18"/>
                <w:szCs w:val="18"/>
              </w:rPr>
              <w:t>CEL OGÓLNY nr1</w:t>
            </w:r>
          </w:p>
        </w:tc>
        <w:tc>
          <w:tcPr>
            <w:tcW w:w="1446" w:type="dxa"/>
            <w:shd w:val="clear" w:color="auto" w:fill="FFFF00"/>
          </w:tcPr>
          <w:p w14:paraId="3709A089"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799" w:type="dxa"/>
            <w:gridSpan w:val="3"/>
            <w:shd w:val="clear" w:color="auto" w:fill="FFFF00"/>
          </w:tcPr>
          <w:p w14:paraId="0760698F"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3"/>
            <w:shd w:val="clear" w:color="auto" w:fill="FFFF00"/>
          </w:tcPr>
          <w:p w14:paraId="18BE58DC"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14:paraId="5963B574"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2"/>
            <w:shd w:val="clear" w:color="auto" w:fill="FFFF00"/>
          </w:tcPr>
          <w:p w14:paraId="6135128F"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14:paraId="4C15D59C" w14:textId="77777777"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14:paraId="7CB09D75" w14:textId="77777777"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14:paraId="2F7E1FE4" w14:textId="77777777" w:rsidTr="00C81997">
        <w:tc>
          <w:tcPr>
            <w:tcW w:w="1135" w:type="dxa"/>
            <w:vMerge/>
            <w:shd w:val="clear" w:color="auto" w:fill="FF944B"/>
          </w:tcPr>
          <w:p w14:paraId="68321EE2" w14:textId="77777777" w:rsidR="00257B70" w:rsidRPr="007121F3" w:rsidRDefault="00257B70" w:rsidP="00487FA2">
            <w:pPr>
              <w:spacing w:after="120" w:line="276" w:lineRule="auto"/>
              <w:rPr>
                <w:rFonts w:eastAsia="Calibri"/>
                <w:sz w:val="16"/>
                <w:szCs w:val="16"/>
              </w:rPr>
            </w:pPr>
          </w:p>
        </w:tc>
        <w:tc>
          <w:tcPr>
            <w:tcW w:w="1446" w:type="dxa"/>
            <w:shd w:val="clear" w:color="auto" w:fill="FFFFCC"/>
          </w:tcPr>
          <w:p w14:paraId="65D7C26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714" w:type="dxa"/>
            <w:shd w:val="clear" w:color="auto" w:fill="FFFFCC"/>
          </w:tcPr>
          <w:p w14:paraId="214AD93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14:paraId="4F7CECD9"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14:paraId="06972C0F" w14:textId="77777777" w:rsidR="00257B70" w:rsidRDefault="00257B70" w:rsidP="00487FA2">
            <w:pPr>
              <w:spacing w:line="276" w:lineRule="auto"/>
              <w:rPr>
                <w:rFonts w:eastAsia="Calibri"/>
                <w:sz w:val="16"/>
                <w:szCs w:val="16"/>
              </w:rPr>
            </w:pPr>
            <w:r w:rsidRPr="007121F3">
              <w:rPr>
                <w:rFonts w:eastAsia="Calibri"/>
                <w:sz w:val="16"/>
                <w:szCs w:val="16"/>
              </w:rPr>
              <w:t>Planowane wsparcie</w:t>
            </w:r>
          </w:p>
          <w:p w14:paraId="7081EC26" w14:textId="12A077CC"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885" w:type="dxa"/>
            <w:shd w:val="clear" w:color="auto" w:fill="FFFFCC"/>
          </w:tcPr>
          <w:p w14:paraId="434D708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14:paraId="0CE3D014"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1AB2569A"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46B1026D" w14:textId="3B253BCF"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885" w:type="dxa"/>
            <w:gridSpan w:val="2"/>
            <w:shd w:val="clear" w:color="auto" w:fill="FFFFCC"/>
          </w:tcPr>
          <w:p w14:paraId="0FB6D715"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14:paraId="7465FF0B"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07F62E9A"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0A66891D" w14:textId="0E566EFC"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940" w:type="dxa"/>
            <w:shd w:val="clear" w:color="auto" w:fill="FFFFCC"/>
          </w:tcPr>
          <w:p w14:paraId="1AA6D5BC"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103" w:type="dxa"/>
            <w:shd w:val="clear" w:color="auto" w:fill="FFFFCC"/>
          </w:tcPr>
          <w:p w14:paraId="0D62499E" w14:textId="77777777"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14:paraId="0EAEEE58" w14:textId="251FF405"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1179" w:type="dxa"/>
            <w:vMerge/>
            <w:shd w:val="clear" w:color="auto" w:fill="FE9786"/>
          </w:tcPr>
          <w:p w14:paraId="67FA656E" w14:textId="77777777" w:rsidR="00257B70" w:rsidRPr="007121F3" w:rsidRDefault="00257B70" w:rsidP="00487FA2">
            <w:pPr>
              <w:spacing w:after="120" w:line="276" w:lineRule="auto"/>
              <w:rPr>
                <w:rFonts w:eastAsia="Calibri"/>
                <w:sz w:val="16"/>
                <w:szCs w:val="16"/>
              </w:rPr>
            </w:pPr>
          </w:p>
        </w:tc>
        <w:tc>
          <w:tcPr>
            <w:tcW w:w="1403" w:type="dxa"/>
            <w:vMerge/>
            <w:shd w:val="clear" w:color="auto" w:fill="FE9786"/>
          </w:tcPr>
          <w:p w14:paraId="0C122766" w14:textId="77777777" w:rsidR="00257B70" w:rsidRPr="007121F3" w:rsidRDefault="00257B70" w:rsidP="00487FA2">
            <w:pPr>
              <w:spacing w:after="120" w:line="276" w:lineRule="auto"/>
              <w:rPr>
                <w:rFonts w:eastAsia="Calibri"/>
                <w:sz w:val="16"/>
                <w:szCs w:val="16"/>
              </w:rPr>
            </w:pPr>
          </w:p>
        </w:tc>
      </w:tr>
      <w:tr w:rsidR="00257B70" w:rsidRPr="007121F3" w14:paraId="79247D3D" w14:textId="77777777" w:rsidTr="00487FA2">
        <w:trPr>
          <w:trHeight w:val="339"/>
        </w:trPr>
        <w:tc>
          <w:tcPr>
            <w:tcW w:w="13153" w:type="dxa"/>
            <w:gridSpan w:val="15"/>
            <w:shd w:val="clear" w:color="auto" w:fill="FFB27D"/>
          </w:tcPr>
          <w:p w14:paraId="149A2B46"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 xml:space="preserve">Cel szczegółowy </w:t>
            </w:r>
            <w:r>
              <w:rPr>
                <w:rFonts w:eastAsia="Calibri"/>
                <w:b/>
                <w:sz w:val="18"/>
                <w:szCs w:val="18"/>
              </w:rPr>
              <w:t xml:space="preserve">1 </w:t>
            </w:r>
            <w:r w:rsidRPr="00EF5991">
              <w:rPr>
                <w:sz w:val="20"/>
                <w:szCs w:val="20"/>
              </w:rPr>
              <w:t>Wzmocnienie przedsiębiorczości na obszarze LSR</w:t>
            </w:r>
          </w:p>
        </w:tc>
        <w:tc>
          <w:tcPr>
            <w:tcW w:w="1179" w:type="dxa"/>
            <w:shd w:val="clear" w:color="auto" w:fill="FEC4BA"/>
          </w:tcPr>
          <w:p w14:paraId="797ACDC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14:paraId="77364C92" w14:textId="77777777" w:rsidR="00257B70" w:rsidRPr="007121F3" w:rsidRDefault="00257B70" w:rsidP="00487FA2">
            <w:pPr>
              <w:spacing w:after="120" w:line="276" w:lineRule="auto"/>
              <w:rPr>
                <w:rFonts w:eastAsia="Calibri"/>
                <w:sz w:val="16"/>
                <w:szCs w:val="16"/>
              </w:rPr>
            </w:pPr>
          </w:p>
        </w:tc>
      </w:tr>
      <w:tr w:rsidR="00257B70" w:rsidRPr="007121F3" w14:paraId="1BA69414" w14:textId="77777777" w:rsidTr="00C81997">
        <w:trPr>
          <w:trHeight w:val="568"/>
        </w:trPr>
        <w:tc>
          <w:tcPr>
            <w:tcW w:w="1135" w:type="dxa"/>
            <w:shd w:val="clear" w:color="auto" w:fill="FFD5B9"/>
          </w:tcPr>
          <w:p w14:paraId="07E58546" w14:textId="77777777" w:rsidR="00257B70" w:rsidRPr="007121F3" w:rsidRDefault="00257B70" w:rsidP="00487FA2">
            <w:pPr>
              <w:spacing w:after="120" w:line="276" w:lineRule="auto"/>
              <w:rPr>
                <w:rFonts w:eastAsia="Calibri"/>
                <w:sz w:val="16"/>
                <w:szCs w:val="16"/>
              </w:rPr>
            </w:pPr>
            <w:r>
              <w:rPr>
                <w:sz w:val="18"/>
                <w:szCs w:val="18"/>
              </w:rPr>
              <w:t>Przedsięwzięcie 1.1.1</w:t>
            </w:r>
            <w:r w:rsidR="00A90D6A">
              <w:rPr>
                <w:sz w:val="18"/>
                <w:szCs w:val="18"/>
              </w:rPr>
              <w:t xml:space="preserve">.1 </w:t>
            </w:r>
            <w:r>
              <w:rPr>
                <w:sz w:val="18"/>
                <w:szCs w:val="18"/>
              </w:rPr>
              <w:t>Rozwój przedsiębiorczości</w:t>
            </w:r>
          </w:p>
        </w:tc>
        <w:tc>
          <w:tcPr>
            <w:tcW w:w="1446" w:type="dxa"/>
            <w:shd w:val="clear" w:color="auto" w:fill="auto"/>
          </w:tcPr>
          <w:p w14:paraId="0B368881" w14:textId="77777777" w:rsidR="00257B70" w:rsidRPr="007121F3" w:rsidRDefault="003E73B2" w:rsidP="00487FA2">
            <w:pPr>
              <w:spacing w:after="120" w:line="276" w:lineRule="auto"/>
              <w:rPr>
                <w:rFonts w:eastAsia="Calibri"/>
                <w:sz w:val="16"/>
                <w:szCs w:val="16"/>
              </w:rPr>
            </w:pPr>
            <w:r>
              <w:rPr>
                <w:sz w:val="18"/>
                <w:szCs w:val="18"/>
              </w:rPr>
              <w:t>Liczba  operacji polegających na utworzeniu nowego przedsiębiorstwa lub rozwoju istniejącego przedsiębiorstwa</w:t>
            </w:r>
          </w:p>
        </w:tc>
        <w:tc>
          <w:tcPr>
            <w:tcW w:w="714" w:type="dxa"/>
            <w:shd w:val="clear" w:color="auto" w:fill="auto"/>
          </w:tcPr>
          <w:p w14:paraId="461F6793" w14:textId="77777777" w:rsidR="00257B70" w:rsidRPr="00A96D2A" w:rsidRDefault="00257B70" w:rsidP="00487FA2">
            <w:pPr>
              <w:spacing w:after="120" w:line="276" w:lineRule="auto"/>
              <w:rPr>
                <w:rFonts w:eastAsia="Calibri"/>
                <w:sz w:val="16"/>
                <w:szCs w:val="16"/>
              </w:rPr>
            </w:pPr>
          </w:p>
          <w:p w14:paraId="3DD53A69" w14:textId="77777777" w:rsidR="00257B70" w:rsidRPr="00995DA9" w:rsidRDefault="00257B70" w:rsidP="00487FA2">
            <w:pPr>
              <w:spacing w:after="120" w:line="276" w:lineRule="auto"/>
              <w:rPr>
                <w:rFonts w:eastAsia="Calibri"/>
                <w:color w:val="000000" w:themeColor="text1"/>
                <w:sz w:val="16"/>
                <w:szCs w:val="16"/>
              </w:rPr>
            </w:pPr>
          </w:p>
          <w:p w14:paraId="382E96FA" w14:textId="42B11A12" w:rsidR="00257B70" w:rsidRPr="00995DA9" w:rsidRDefault="00995DA9" w:rsidP="00487FA2">
            <w:pPr>
              <w:spacing w:after="120" w:line="276" w:lineRule="auto"/>
              <w:rPr>
                <w:rFonts w:eastAsia="Calibri"/>
                <w:color w:val="000000" w:themeColor="text1"/>
                <w:sz w:val="16"/>
                <w:szCs w:val="16"/>
              </w:rPr>
            </w:pPr>
            <w:r>
              <w:rPr>
                <w:rFonts w:eastAsia="Calibri"/>
                <w:color w:val="000000" w:themeColor="text1"/>
                <w:sz w:val="16"/>
                <w:szCs w:val="16"/>
              </w:rPr>
              <w:t>10</w:t>
            </w:r>
            <w:r w:rsidR="00F55B8B" w:rsidRPr="00995DA9">
              <w:rPr>
                <w:rFonts w:eastAsia="Calibri"/>
                <w:color w:val="000000" w:themeColor="text1"/>
                <w:sz w:val="16"/>
                <w:szCs w:val="16"/>
              </w:rPr>
              <w:t xml:space="preserve"> </w:t>
            </w:r>
            <w:r w:rsidR="00257B70" w:rsidRPr="00995DA9">
              <w:rPr>
                <w:rFonts w:eastAsia="Calibri"/>
                <w:color w:val="000000" w:themeColor="text1"/>
                <w:sz w:val="16"/>
                <w:szCs w:val="16"/>
              </w:rPr>
              <w:t>sztuk</w:t>
            </w:r>
          </w:p>
          <w:p w14:paraId="6E62BD93" w14:textId="77777777" w:rsidR="00820C7F" w:rsidRDefault="00820C7F" w:rsidP="00487FA2">
            <w:pPr>
              <w:spacing w:after="120" w:line="276" w:lineRule="auto"/>
              <w:rPr>
                <w:rFonts w:eastAsia="Calibri"/>
                <w:color w:val="00B050"/>
                <w:sz w:val="16"/>
                <w:szCs w:val="16"/>
              </w:rPr>
            </w:pPr>
          </w:p>
          <w:p w14:paraId="5D0F988D" w14:textId="77777777" w:rsidR="00AA52EB" w:rsidRPr="00820C7F" w:rsidRDefault="00AA52EB" w:rsidP="00487FA2">
            <w:pPr>
              <w:spacing w:after="120" w:line="276" w:lineRule="auto"/>
              <w:rPr>
                <w:rFonts w:eastAsia="Calibri"/>
                <w:color w:val="FF0000"/>
                <w:sz w:val="16"/>
                <w:szCs w:val="16"/>
              </w:rPr>
            </w:pPr>
          </w:p>
        </w:tc>
        <w:tc>
          <w:tcPr>
            <w:tcW w:w="1005" w:type="dxa"/>
            <w:shd w:val="clear" w:color="auto" w:fill="auto"/>
          </w:tcPr>
          <w:p w14:paraId="3A5C45A5" w14:textId="77777777" w:rsidR="00257B70" w:rsidRPr="00AC714B" w:rsidRDefault="00257B70" w:rsidP="00487FA2">
            <w:pPr>
              <w:spacing w:after="120" w:line="276" w:lineRule="auto"/>
              <w:rPr>
                <w:rFonts w:eastAsia="Calibri"/>
                <w:sz w:val="16"/>
                <w:szCs w:val="16"/>
              </w:rPr>
            </w:pPr>
          </w:p>
          <w:p w14:paraId="00E89E6A" w14:textId="77777777" w:rsidR="00257B70" w:rsidRPr="00AC714B" w:rsidRDefault="00257B70" w:rsidP="00487FA2">
            <w:pPr>
              <w:rPr>
                <w:rFonts w:eastAsia="Calibri"/>
                <w:sz w:val="16"/>
                <w:szCs w:val="16"/>
              </w:rPr>
            </w:pPr>
          </w:p>
          <w:p w14:paraId="77120951" w14:textId="77777777" w:rsidR="00257B70" w:rsidRPr="00AC714B" w:rsidRDefault="00257B70" w:rsidP="00487FA2">
            <w:pPr>
              <w:rPr>
                <w:rFonts w:eastAsia="Calibri"/>
                <w:sz w:val="16"/>
                <w:szCs w:val="16"/>
              </w:rPr>
            </w:pPr>
          </w:p>
          <w:p w14:paraId="09FC6D34" w14:textId="131DE022" w:rsidR="002A2CE1" w:rsidRPr="00AC714B" w:rsidRDefault="00F761E5" w:rsidP="00A747FE">
            <w:pPr>
              <w:rPr>
                <w:rFonts w:eastAsia="Calibri"/>
                <w:sz w:val="16"/>
                <w:szCs w:val="16"/>
              </w:rPr>
            </w:pPr>
            <w:r>
              <w:rPr>
                <w:rFonts w:eastAsia="Calibri"/>
                <w:sz w:val="16"/>
                <w:szCs w:val="16"/>
              </w:rPr>
              <w:t>66,67</w:t>
            </w:r>
            <w:r w:rsidR="007E1E25" w:rsidRPr="00AC714B">
              <w:rPr>
                <w:rFonts w:eastAsia="Calibri"/>
                <w:sz w:val="16"/>
                <w:szCs w:val="16"/>
              </w:rPr>
              <w:t>%</w:t>
            </w:r>
          </w:p>
        </w:tc>
        <w:tc>
          <w:tcPr>
            <w:tcW w:w="1080" w:type="dxa"/>
            <w:shd w:val="clear" w:color="auto" w:fill="auto"/>
          </w:tcPr>
          <w:p w14:paraId="33F61DD0" w14:textId="77777777" w:rsidR="00257B70" w:rsidRPr="006B6641" w:rsidRDefault="00257B70" w:rsidP="00487FA2">
            <w:pPr>
              <w:spacing w:after="120" w:line="276" w:lineRule="auto"/>
              <w:rPr>
                <w:rFonts w:eastAsia="Calibri"/>
                <w:sz w:val="16"/>
                <w:szCs w:val="16"/>
              </w:rPr>
            </w:pPr>
          </w:p>
          <w:p w14:paraId="03E277B4" w14:textId="77777777" w:rsidR="00257B70" w:rsidRPr="006B6641" w:rsidRDefault="00257B70" w:rsidP="00487FA2">
            <w:pPr>
              <w:spacing w:after="120" w:line="276" w:lineRule="auto"/>
              <w:rPr>
                <w:rFonts w:eastAsia="Calibri"/>
                <w:sz w:val="16"/>
                <w:szCs w:val="16"/>
              </w:rPr>
            </w:pPr>
          </w:p>
          <w:p w14:paraId="625A11DF" w14:textId="54DEBCEB" w:rsidR="002A2CE1" w:rsidRPr="006B6641" w:rsidRDefault="00722B71" w:rsidP="00D23BEF">
            <w:pPr>
              <w:spacing w:after="120" w:line="276" w:lineRule="auto"/>
              <w:rPr>
                <w:rFonts w:eastAsia="Calibri"/>
                <w:sz w:val="16"/>
                <w:szCs w:val="16"/>
              </w:rPr>
            </w:pPr>
            <w:r w:rsidRPr="0067528F">
              <w:rPr>
                <w:rFonts w:eastAsia="Calibri"/>
                <w:sz w:val="16"/>
                <w:szCs w:val="16"/>
              </w:rPr>
              <w:t>423 436,92</w:t>
            </w:r>
            <w:r w:rsidR="0009748A" w:rsidRPr="0067528F">
              <w:rPr>
                <w:rFonts w:eastAsia="Calibri"/>
                <w:sz w:val="16"/>
                <w:szCs w:val="16"/>
              </w:rPr>
              <w:t xml:space="preserve"> €</w:t>
            </w:r>
          </w:p>
        </w:tc>
        <w:tc>
          <w:tcPr>
            <w:tcW w:w="885" w:type="dxa"/>
            <w:shd w:val="clear" w:color="auto" w:fill="auto"/>
          </w:tcPr>
          <w:p w14:paraId="346C8E2D" w14:textId="77777777" w:rsidR="00257B70" w:rsidRPr="00AC714B" w:rsidRDefault="00257B70" w:rsidP="00487FA2">
            <w:pPr>
              <w:spacing w:after="120" w:line="276" w:lineRule="auto"/>
              <w:rPr>
                <w:rFonts w:eastAsia="Calibri"/>
                <w:sz w:val="16"/>
                <w:szCs w:val="16"/>
              </w:rPr>
            </w:pPr>
          </w:p>
          <w:p w14:paraId="439718FB" w14:textId="77777777" w:rsidR="00257B70" w:rsidRPr="00AC714B" w:rsidRDefault="00257B70" w:rsidP="00487FA2">
            <w:pPr>
              <w:spacing w:after="120" w:line="276" w:lineRule="auto"/>
              <w:rPr>
                <w:rFonts w:eastAsia="Calibri"/>
                <w:sz w:val="16"/>
                <w:szCs w:val="16"/>
              </w:rPr>
            </w:pPr>
          </w:p>
          <w:p w14:paraId="16A63DB6" w14:textId="6472E2C5" w:rsidR="00245115" w:rsidRPr="00995DA9" w:rsidRDefault="00F761E5" w:rsidP="00487FA2">
            <w:pPr>
              <w:spacing w:after="120" w:line="276" w:lineRule="auto"/>
              <w:rPr>
                <w:rFonts w:eastAsia="Calibri"/>
                <w:color w:val="000000" w:themeColor="text1"/>
                <w:sz w:val="16"/>
                <w:szCs w:val="16"/>
              </w:rPr>
            </w:pPr>
            <w:r>
              <w:rPr>
                <w:rFonts w:eastAsia="Calibri"/>
                <w:color w:val="000000" w:themeColor="text1"/>
                <w:sz w:val="16"/>
                <w:szCs w:val="16"/>
              </w:rPr>
              <w:t>4</w:t>
            </w:r>
            <w:r w:rsidR="00995DA9">
              <w:rPr>
                <w:rFonts w:eastAsia="Calibri"/>
                <w:color w:val="000000" w:themeColor="text1"/>
                <w:sz w:val="16"/>
                <w:szCs w:val="16"/>
              </w:rPr>
              <w:t xml:space="preserve"> </w:t>
            </w:r>
            <w:r w:rsidR="00EB106E" w:rsidRPr="00995DA9">
              <w:rPr>
                <w:rFonts w:eastAsia="Calibri"/>
                <w:color w:val="000000" w:themeColor="text1"/>
                <w:sz w:val="16"/>
                <w:szCs w:val="16"/>
              </w:rPr>
              <w:t>szt.</w:t>
            </w:r>
          </w:p>
          <w:p w14:paraId="029A3182" w14:textId="77777777" w:rsidR="00AA52EB" w:rsidRPr="00AC714B" w:rsidRDefault="00AA52EB" w:rsidP="00A747FE">
            <w:pPr>
              <w:spacing w:after="120" w:line="276" w:lineRule="auto"/>
              <w:rPr>
                <w:rFonts w:eastAsia="Calibri"/>
                <w:sz w:val="16"/>
                <w:szCs w:val="16"/>
              </w:rPr>
            </w:pPr>
          </w:p>
        </w:tc>
        <w:tc>
          <w:tcPr>
            <w:tcW w:w="1005" w:type="dxa"/>
            <w:shd w:val="clear" w:color="auto" w:fill="auto"/>
          </w:tcPr>
          <w:p w14:paraId="7069F927" w14:textId="77777777" w:rsidR="00257B70" w:rsidRPr="00AC714B" w:rsidRDefault="00257B70" w:rsidP="00487FA2">
            <w:pPr>
              <w:spacing w:after="120" w:line="276" w:lineRule="auto"/>
              <w:rPr>
                <w:rFonts w:eastAsia="Calibri"/>
                <w:sz w:val="16"/>
                <w:szCs w:val="16"/>
              </w:rPr>
            </w:pPr>
          </w:p>
          <w:p w14:paraId="2C883E77" w14:textId="77777777" w:rsidR="00257B70" w:rsidRPr="00AC714B" w:rsidRDefault="00257B70" w:rsidP="00487FA2">
            <w:pPr>
              <w:spacing w:after="120" w:line="276" w:lineRule="auto"/>
              <w:rPr>
                <w:rFonts w:eastAsia="Calibri"/>
                <w:sz w:val="16"/>
                <w:szCs w:val="16"/>
              </w:rPr>
            </w:pPr>
          </w:p>
          <w:p w14:paraId="01D11800" w14:textId="505E0A4A" w:rsidR="00257B70" w:rsidRPr="00AC714B" w:rsidRDefault="00FE3C96" w:rsidP="00487FA2">
            <w:pPr>
              <w:spacing w:after="120" w:line="276" w:lineRule="auto"/>
              <w:rPr>
                <w:rFonts w:eastAsia="Calibri"/>
                <w:sz w:val="16"/>
                <w:szCs w:val="16"/>
              </w:rPr>
            </w:pPr>
            <w:r>
              <w:rPr>
                <w:rFonts w:eastAsia="Calibri"/>
                <w:sz w:val="16"/>
                <w:szCs w:val="16"/>
              </w:rPr>
              <w:t>93,33</w:t>
            </w:r>
            <w:r w:rsidR="00257B70" w:rsidRPr="00AC714B">
              <w:rPr>
                <w:rFonts w:eastAsia="Calibri"/>
                <w:sz w:val="16"/>
                <w:szCs w:val="16"/>
              </w:rPr>
              <w:t>%</w:t>
            </w:r>
          </w:p>
          <w:p w14:paraId="4D927764" w14:textId="77777777" w:rsidR="00A74CB2" w:rsidRPr="00AC714B" w:rsidRDefault="00A74CB2" w:rsidP="00487FA2">
            <w:pPr>
              <w:spacing w:after="120" w:line="276" w:lineRule="auto"/>
              <w:rPr>
                <w:rFonts w:eastAsia="Calibri"/>
                <w:sz w:val="16"/>
                <w:szCs w:val="16"/>
              </w:rPr>
            </w:pPr>
          </w:p>
        </w:tc>
        <w:tc>
          <w:tcPr>
            <w:tcW w:w="1094" w:type="dxa"/>
            <w:gridSpan w:val="2"/>
            <w:shd w:val="clear" w:color="auto" w:fill="auto"/>
          </w:tcPr>
          <w:p w14:paraId="06FB046F" w14:textId="77777777" w:rsidR="00257B70" w:rsidRPr="00AC714B" w:rsidRDefault="00257B70" w:rsidP="00487FA2">
            <w:pPr>
              <w:spacing w:after="120" w:line="276" w:lineRule="auto"/>
              <w:rPr>
                <w:rFonts w:eastAsia="Calibri"/>
                <w:sz w:val="16"/>
                <w:szCs w:val="16"/>
              </w:rPr>
            </w:pPr>
          </w:p>
          <w:p w14:paraId="66E5DD47" w14:textId="77777777" w:rsidR="00257B70" w:rsidRPr="00AC714B" w:rsidRDefault="00257B70" w:rsidP="00487FA2">
            <w:pPr>
              <w:spacing w:after="120" w:line="276" w:lineRule="auto"/>
              <w:rPr>
                <w:rFonts w:eastAsia="Calibri"/>
                <w:sz w:val="16"/>
                <w:szCs w:val="16"/>
              </w:rPr>
            </w:pPr>
          </w:p>
          <w:p w14:paraId="1B66ED86" w14:textId="77777777" w:rsidR="00257B70" w:rsidRPr="00AC714B" w:rsidRDefault="00257B70" w:rsidP="00487FA2">
            <w:pPr>
              <w:spacing w:after="120" w:line="276" w:lineRule="auto"/>
              <w:rPr>
                <w:rFonts w:eastAsia="Calibri"/>
                <w:sz w:val="16"/>
                <w:szCs w:val="16"/>
              </w:rPr>
            </w:pPr>
            <w:r w:rsidRPr="00AC714B">
              <w:rPr>
                <w:rFonts w:eastAsia="Calibri"/>
                <w:sz w:val="16"/>
                <w:szCs w:val="16"/>
              </w:rPr>
              <w:t>0,00</w:t>
            </w:r>
          </w:p>
          <w:p w14:paraId="56B2E367" w14:textId="77777777" w:rsidR="002A2CE1" w:rsidRPr="00AC714B" w:rsidRDefault="002A2CE1" w:rsidP="00487FA2">
            <w:pPr>
              <w:spacing w:after="120" w:line="276" w:lineRule="auto"/>
              <w:rPr>
                <w:rFonts w:eastAsia="Calibri"/>
                <w:sz w:val="16"/>
                <w:szCs w:val="16"/>
              </w:rPr>
            </w:pPr>
          </w:p>
        </w:tc>
        <w:tc>
          <w:tcPr>
            <w:tcW w:w="766" w:type="dxa"/>
            <w:shd w:val="clear" w:color="auto" w:fill="auto"/>
          </w:tcPr>
          <w:p w14:paraId="27CAC953" w14:textId="77777777" w:rsidR="00257B70" w:rsidRPr="00AC714B" w:rsidRDefault="00257B70" w:rsidP="00487FA2">
            <w:pPr>
              <w:spacing w:after="120" w:line="276" w:lineRule="auto"/>
              <w:rPr>
                <w:rFonts w:eastAsia="Calibri"/>
                <w:sz w:val="16"/>
                <w:szCs w:val="16"/>
              </w:rPr>
            </w:pPr>
          </w:p>
          <w:p w14:paraId="299A4600" w14:textId="77777777" w:rsidR="00257B70" w:rsidRPr="00AC714B" w:rsidRDefault="00257B70" w:rsidP="00487FA2">
            <w:pPr>
              <w:spacing w:after="120" w:line="276" w:lineRule="auto"/>
              <w:rPr>
                <w:rFonts w:eastAsia="Calibri"/>
                <w:sz w:val="16"/>
                <w:szCs w:val="16"/>
              </w:rPr>
            </w:pPr>
          </w:p>
          <w:p w14:paraId="1E7C4777" w14:textId="3DB85FF9" w:rsidR="00257B70" w:rsidRPr="00AC714B" w:rsidRDefault="00F761E5" w:rsidP="00487FA2">
            <w:pPr>
              <w:spacing w:after="120" w:line="276" w:lineRule="auto"/>
              <w:rPr>
                <w:rFonts w:eastAsia="Calibri"/>
                <w:sz w:val="16"/>
                <w:szCs w:val="16"/>
              </w:rPr>
            </w:pPr>
            <w:r>
              <w:rPr>
                <w:rFonts w:eastAsia="Calibri"/>
                <w:sz w:val="16"/>
                <w:szCs w:val="16"/>
              </w:rPr>
              <w:t>1</w:t>
            </w:r>
            <w:r w:rsidR="00257B70" w:rsidRPr="00AC714B">
              <w:rPr>
                <w:rFonts w:eastAsia="Calibri"/>
                <w:sz w:val="16"/>
                <w:szCs w:val="16"/>
              </w:rPr>
              <w:t xml:space="preserve"> szt.</w:t>
            </w:r>
          </w:p>
        </w:tc>
        <w:tc>
          <w:tcPr>
            <w:tcW w:w="1005" w:type="dxa"/>
            <w:gridSpan w:val="2"/>
            <w:shd w:val="clear" w:color="auto" w:fill="auto"/>
          </w:tcPr>
          <w:p w14:paraId="20CE756D" w14:textId="77777777" w:rsidR="00257B70" w:rsidRPr="00AC714B" w:rsidRDefault="00257B70" w:rsidP="00487FA2">
            <w:pPr>
              <w:spacing w:after="120" w:line="276" w:lineRule="auto"/>
              <w:rPr>
                <w:rFonts w:eastAsia="Calibri"/>
                <w:sz w:val="16"/>
                <w:szCs w:val="16"/>
              </w:rPr>
            </w:pPr>
          </w:p>
          <w:p w14:paraId="2B7B9E3B" w14:textId="77777777" w:rsidR="00257B70" w:rsidRPr="00AC714B" w:rsidRDefault="00257B70" w:rsidP="00487FA2">
            <w:pPr>
              <w:spacing w:after="120" w:line="276" w:lineRule="auto"/>
              <w:rPr>
                <w:rFonts w:eastAsia="Calibri"/>
                <w:sz w:val="16"/>
                <w:szCs w:val="16"/>
              </w:rPr>
            </w:pPr>
          </w:p>
          <w:p w14:paraId="407209C9" w14:textId="77777777" w:rsidR="00257B70" w:rsidRPr="00AC714B" w:rsidRDefault="00257B70" w:rsidP="00487FA2">
            <w:pPr>
              <w:spacing w:after="120" w:line="276" w:lineRule="auto"/>
              <w:rPr>
                <w:rFonts w:eastAsia="Calibri"/>
                <w:sz w:val="16"/>
                <w:szCs w:val="16"/>
              </w:rPr>
            </w:pPr>
            <w:r w:rsidRPr="00AC714B">
              <w:rPr>
                <w:rFonts w:eastAsia="Calibri"/>
                <w:sz w:val="16"/>
                <w:szCs w:val="16"/>
              </w:rPr>
              <w:t>100%</w:t>
            </w:r>
          </w:p>
        </w:tc>
        <w:tc>
          <w:tcPr>
            <w:tcW w:w="975" w:type="dxa"/>
            <w:shd w:val="clear" w:color="auto" w:fill="auto"/>
          </w:tcPr>
          <w:p w14:paraId="71EE4161" w14:textId="77777777" w:rsidR="00257B70" w:rsidRPr="00AC714B" w:rsidRDefault="00257B70" w:rsidP="00487FA2">
            <w:pPr>
              <w:spacing w:after="120" w:line="276" w:lineRule="auto"/>
              <w:rPr>
                <w:rFonts w:eastAsia="Calibri"/>
                <w:sz w:val="16"/>
                <w:szCs w:val="16"/>
              </w:rPr>
            </w:pPr>
          </w:p>
          <w:p w14:paraId="5C4F0C84" w14:textId="77777777" w:rsidR="00257B70" w:rsidRPr="00AC714B" w:rsidRDefault="00257B70" w:rsidP="00487FA2">
            <w:pPr>
              <w:spacing w:after="120" w:line="276" w:lineRule="auto"/>
              <w:rPr>
                <w:rFonts w:eastAsia="Calibri"/>
                <w:sz w:val="16"/>
                <w:szCs w:val="16"/>
              </w:rPr>
            </w:pPr>
          </w:p>
          <w:p w14:paraId="5F9FFB8B" w14:textId="77777777" w:rsidR="00257B70" w:rsidRPr="00AC714B" w:rsidRDefault="00257B70" w:rsidP="00487FA2">
            <w:pPr>
              <w:spacing w:after="120" w:line="276" w:lineRule="auto"/>
              <w:rPr>
                <w:rFonts w:eastAsia="Calibri"/>
                <w:sz w:val="16"/>
                <w:szCs w:val="16"/>
              </w:rPr>
            </w:pPr>
            <w:r w:rsidRPr="00AC714B">
              <w:rPr>
                <w:rFonts w:eastAsia="Calibri"/>
                <w:sz w:val="16"/>
                <w:szCs w:val="16"/>
              </w:rPr>
              <w:t>0,00</w:t>
            </w:r>
          </w:p>
        </w:tc>
        <w:tc>
          <w:tcPr>
            <w:tcW w:w="940" w:type="dxa"/>
            <w:shd w:val="clear" w:color="auto" w:fill="auto"/>
          </w:tcPr>
          <w:p w14:paraId="1781EA4D" w14:textId="77777777" w:rsidR="00257B70" w:rsidRPr="00D542D7" w:rsidRDefault="00257B70" w:rsidP="00487FA2">
            <w:pPr>
              <w:spacing w:after="120" w:line="276" w:lineRule="auto"/>
              <w:rPr>
                <w:rFonts w:eastAsia="Calibri"/>
                <w:sz w:val="16"/>
                <w:szCs w:val="16"/>
              </w:rPr>
            </w:pPr>
          </w:p>
          <w:p w14:paraId="6E06478A" w14:textId="77777777" w:rsidR="00257B70" w:rsidRPr="00D542D7" w:rsidRDefault="00257B70" w:rsidP="00487FA2">
            <w:pPr>
              <w:spacing w:after="120" w:line="276" w:lineRule="auto"/>
              <w:rPr>
                <w:rFonts w:eastAsia="Calibri"/>
                <w:sz w:val="16"/>
                <w:szCs w:val="16"/>
              </w:rPr>
            </w:pPr>
          </w:p>
          <w:p w14:paraId="01F3627C" w14:textId="3A59D453" w:rsidR="001F33ED" w:rsidRPr="00D542D7" w:rsidRDefault="00FF53A5" w:rsidP="00487FA2">
            <w:pPr>
              <w:spacing w:after="120" w:line="276" w:lineRule="auto"/>
              <w:rPr>
                <w:rFonts w:eastAsia="Calibri"/>
                <w:sz w:val="16"/>
                <w:szCs w:val="16"/>
              </w:rPr>
            </w:pPr>
            <w:r>
              <w:rPr>
                <w:rFonts w:eastAsia="Calibri"/>
                <w:sz w:val="16"/>
                <w:szCs w:val="16"/>
              </w:rPr>
              <w:t>15</w:t>
            </w:r>
            <w:r w:rsidR="00EB106E" w:rsidRPr="00D542D7">
              <w:rPr>
                <w:rFonts w:eastAsia="Calibri"/>
                <w:sz w:val="16"/>
                <w:szCs w:val="16"/>
              </w:rPr>
              <w:t xml:space="preserve"> sztuk</w:t>
            </w:r>
          </w:p>
          <w:p w14:paraId="7115F181" w14:textId="77777777" w:rsidR="00820C7F" w:rsidRPr="00D542D7" w:rsidRDefault="00820C7F" w:rsidP="00A747FE">
            <w:pPr>
              <w:spacing w:after="120" w:line="276" w:lineRule="auto"/>
              <w:rPr>
                <w:rFonts w:eastAsia="Calibri"/>
                <w:sz w:val="16"/>
                <w:szCs w:val="16"/>
              </w:rPr>
            </w:pPr>
          </w:p>
        </w:tc>
        <w:tc>
          <w:tcPr>
            <w:tcW w:w="1103" w:type="dxa"/>
            <w:shd w:val="clear" w:color="auto" w:fill="auto"/>
          </w:tcPr>
          <w:p w14:paraId="71DEE67C" w14:textId="77777777" w:rsidR="00257B70" w:rsidRPr="006B6641" w:rsidRDefault="00257B70" w:rsidP="00487FA2">
            <w:pPr>
              <w:spacing w:after="120" w:line="276" w:lineRule="auto"/>
              <w:rPr>
                <w:rFonts w:eastAsia="Calibri"/>
                <w:sz w:val="16"/>
                <w:szCs w:val="16"/>
              </w:rPr>
            </w:pPr>
          </w:p>
          <w:p w14:paraId="0F3D274C" w14:textId="77777777" w:rsidR="00257B70" w:rsidRPr="006B6641" w:rsidRDefault="00257B70" w:rsidP="00487FA2">
            <w:pPr>
              <w:spacing w:after="120" w:line="276" w:lineRule="auto"/>
              <w:rPr>
                <w:rFonts w:eastAsia="Calibri"/>
                <w:sz w:val="16"/>
                <w:szCs w:val="16"/>
              </w:rPr>
            </w:pPr>
          </w:p>
          <w:p w14:paraId="38195904" w14:textId="69007A16" w:rsidR="00257B70" w:rsidRPr="006B6641" w:rsidRDefault="0009748A" w:rsidP="009A1857">
            <w:pPr>
              <w:spacing w:after="120" w:line="276" w:lineRule="auto"/>
              <w:rPr>
                <w:rFonts w:eastAsia="Calibri"/>
                <w:sz w:val="16"/>
                <w:szCs w:val="16"/>
              </w:rPr>
            </w:pPr>
            <w:r w:rsidRPr="0067528F">
              <w:rPr>
                <w:rFonts w:eastAsia="Calibri"/>
                <w:sz w:val="16"/>
                <w:szCs w:val="16"/>
              </w:rPr>
              <w:t>42</w:t>
            </w:r>
            <w:r w:rsidR="009A1857" w:rsidRPr="0067528F">
              <w:rPr>
                <w:rFonts w:eastAsia="Calibri"/>
                <w:sz w:val="16"/>
                <w:szCs w:val="16"/>
              </w:rPr>
              <w:t>3 436,9</w:t>
            </w:r>
            <w:r w:rsidR="009C6915" w:rsidRPr="0067528F">
              <w:rPr>
                <w:rFonts w:eastAsia="Calibri"/>
                <w:sz w:val="16"/>
                <w:szCs w:val="16"/>
              </w:rPr>
              <w:t>2</w:t>
            </w:r>
            <w:r w:rsidRPr="0067528F">
              <w:rPr>
                <w:rFonts w:eastAsia="Calibri"/>
                <w:sz w:val="16"/>
                <w:szCs w:val="16"/>
              </w:rPr>
              <w:t xml:space="preserve"> </w:t>
            </w:r>
            <w:r w:rsidRPr="006B6641">
              <w:rPr>
                <w:rFonts w:eastAsia="Calibri"/>
                <w:sz w:val="16"/>
                <w:szCs w:val="16"/>
              </w:rPr>
              <w:t>€</w:t>
            </w:r>
          </w:p>
        </w:tc>
        <w:tc>
          <w:tcPr>
            <w:tcW w:w="1179" w:type="dxa"/>
            <w:shd w:val="clear" w:color="auto" w:fill="auto"/>
            <w:vAlign w:val="center"/>
          </w:tcPr>
          <w:p w14:paraId="3F78B017" w14:textId="77777777" w:rsidR="00257B70" w:rsidRPr="00A96D2A" w:rsidRDefault="00257B70" w:rsidP="00487FA2">
            <w:pPr>
              <w:spacing w:after="120" w:line="276" w:lineRule="auto"/>
              <w:jc w:val="center"/>
              <w:rPr>
                <w:rFonts w:eastAsia="Calibri"/>
                <w:sz w:val="16"/>
                <w:szCs w:val="16"/>
              </w:rPr>
            </w:pPr>
            <w:r>
              <w:rPr>
                <w:rFonts w:eastAsia="Calibri"/>
                <w:sz w:val="16"/>
                <w:szCs w:val="16"/>
              </w:rPr>
              <w:t>PO RYBY</w:t>
            </w:r>
          </w:p>
        </w:tc>
        <w:tc>
          <w:tcPr>
            <w:tcW w:w="1403" w:type="dxa"/>
            <w:vAlign w:val="center"/>
          </w:tcPr>
          <w:p w14:paraId="140840B1" w14:textId="77777777" w:rsidR="00257B70" w:rsidRPr="00A96D2A" w:rsidRDefault="00257B70" w:rsidP="00487FA2">
            <w:pPr>
              <w:spacing w:after="120" w:line="276" w:lineRule="auto"/>
              <w:jc w:val="center"/>
              <w:rPr>
                <w:rFonts w:eastAsia="Calibri"/>
                <w:sz w:val="16"/>
                <w:szCs w:val="16"/>
              </w:rPr>
            </w:pPr>
            <w:r w:rsidRPr="00A96D2A">
              <w:rPr>
                <w:rFonts w:eastAsia="Calibri"/>
                <w:sz w:val="16"/>
                <w:szCs w:val="16"/>
              </w:rPr>
              <w:t>Realizacja LSR</w:t>
            </w:r>
          </w:p>
        </w:tc>
      </w:tr>
      <w:tr w:rsidR="00257B70" w:rsidRPr="007121F3" w14:paraId="32BF0503" w14:textId="77777777" w:rsidTr="00C81997">
        <w:tc>
          <w:tcPr>
            <w:tcW w:w="2581" w:type="dxa"/>
            <w:gridSpan w:val="2"/>
            <w:shd w:val="clear" w:color="auto" w:fill="FFFFCC"/>
          </w:tcPr>
          <w:p w14:paraId="608B8B92" w14:textId="77777777"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719" w:type="dxa"/>
            <w:gridSpan w:val="2"/>
            <w:shd w:val="clear" w:color="auto" w:fill="A6A6A6"/>
          </w:tcPr>
          <w:p w14:paraId="647644BE" w14:textId="77777777" w:rsidR="00257B70" w:rsidRPr="007121F3" w:rsidRDefault="00257B70" w:rsidP="00487FA2">
            <w:pPr>
              <w:spacing w:after="120" w:line="276" w:lineRule="auto"/>
              <w:rPr>
                <w:rFonts w:eastAsia="Calibri"/>
                <w:sz w:val="16"/>
                <w:szCs w:val="16"/>
              </w:rPr>
            </w:pPr>
          </w:p>
        </w:tc>
        <w:tc>
          <w:tcPr>
            <w:tcW w:w="1080" w:type="dxa"/>
            <w:shd w:val="clear" w:color="auto" w:fill="auto"/>
          </w:tcPr>
          <w:p w14:paraId="28380BA9" w14:textId="525886AB" w:rsidR="00A74CB2" w:rsidRPr="006B6641" w:rsidRDefault="00722B71" w:rsidP="000B0003">
            <w:pPr>
              <w:spacing w:after="120" w:line="276" w:lineRule="auto"/>
              <w:rPr>
                <w:rFonts w:eastAsia="Calibri"/>
                <w:sz w:val="16"/>
                <w:szCs w:val="16"/>
              </w:rPr>
            </w:pPr>
            <w:r w:rsidRPr="0067528F">
              <w:rPr>
                <w:rFonts w:eastAsia="Calibri"/>
                <w:sz w:val="16"/>
                <w:szCs w:val="16"/>
              </w:rPr>
              <w:t>423 436,92</w:t>
            </w:r>
            <w:r w:rsidR="0009748A" w:rsidRPr="0067528F">
              <w:rPr>
                <w:rFonts w:eastAsia="Calibri"/>
                <w:sz w:val="16"/>
                <w:szCs w:val="16"/>
              </w:rPr>
              <w:t xml:space="preserve"> €</w:t>
            </w:r>
          </w:p>
        </w:tc>
        <w:tc>
          <w:tcPr>
            <w:tcW w:w="1890" w:type="dxa"/>
            <w:gridSpan w:val="2"/>
            <w:shd w:val="clear" w:color="auto" w:fill="A6A6A6"/>
          </w:tcPr>
          <w:p w14:paraId="092415AF" w14:textId="77777777" w:rsidR="00257B70" w:rsidRPr="00D72BED" w:rsidRDefault="00257B70" w:rsidP="00487FA2">
            <w:pPr>
              <w:spacing w:after="120" w:line="276" w:lineRule="auto"/>
              <w:rPr>
                <w:rFonts w:eastAsia="Calibri"/>
                <w:sz w:val="16"/>
                <w:szCs w:val="16"/>
              </w:rPr>
            </w:pPr>
          </w:p>
        </w:tc>
        <w:tc>
          <w:tcPr>
            <w:tcW w:w="1094" w:type="dxa"/>
            <w:gridSpan w:val="2"/>
            <w:shd w:val="clear" w:color="auto" w:fill="auto"/>
          </w:tcPr>
          <w:p w14:paraId="48609265" w14:textId="77777777" w:rsidR="00A74CB2" w:rsidRPr="00D72BED" w:rsidRDefault="00257B70" w:rsidP="00487FA2">
            <w:pPr>
              <w:spacing w:after="120" w:line="276" w:lineRule="auto"/>
              <w:rPr>
                <w:rFonts w:eastAsia="Calibri"/>
                <w:sz w:val="16"/>
                <w:szCs w:val="16"/>
              </w:rPr>
            </w:pPr>
            <w:r w:rsidRPr="00D72BED">
              <w:rPr>
                <w:rFonts w:eastAsia="Calibri"/>
                <w:sz w:val="16"/>
                <w:szCs w:val="16"/>
              </w:rPr>
              <w:t>0,00</w:t>
            </w:r>
          </w:p>
        </w:tc>
        <w:tc>
          <w:tcPr>
            <w:tcW w:w="1771" w:type="dxa"/>
            <w:gridSpan w:val="3"/>
            <w:shd w:val="clear" w:color="auto" w:fill="A6A6A6"/>
          </w:tcPr>
          <w:p w14:paraId="3BDD12E5" w14:textId="77777777" w:rsidR="00257B70" w:rsidRPr="007121F3" w:rsidRDefault="00257B70" w:rsidP="00487FA2">
            <w:pPr>
              <w:spacing w:after="120" w:line="276" w:lineRule="auto"/>
              <w:rPr>
                <w:rFonts w:eastAsia="Calibri"/>
                <w:sz w:val="16"/>
                <w:szCs w:val="16"/>
              </w:rPr>
            </w:pPr>
          </w:p>
        </w:tc>
        <w:tc>
          <w:tcPr>
            <w:tcW w:w="975" w:type="dxa"/>
            <w:shd w:val="clear" w:color="auto" w:fill="auto"/>
          </w:tcPr>
          <w:p w14:paraId="2B2AABBE" w14:textId="77777777" w:rsidR="00257B70" w:rsidRPr="007121F3" w:rsidRDefault="00257B70" w:rsidP="00487FA2">
            <w:pPr>
              <w:spacing w:after="120" w:line="276" w:lineRule="auto"/>
              <w:rPr>
                <w:rFonts w:eastAsia="Calibri"/>
                <w:sz w:val="16"/>
                <w:szCs w:val="16"/>
              </w:rPr>
            </w:pPr>
            <w:r>
              <w:rPr>
                <w:rFonts w:eastAsia="Calibri"/>
                <w:sz w:val="16"/>
                <w:szCs w:val="16"/>
              </w:rPr>
              <w:t>0,00</w:t>
            </w:r>
          </w:p>
        </w:tc>
        <w:tc>
          <w:tcPr>
            <w:tcW w:w="940" w:type="dxa"/>
            <w:shd w:val="clear" w:color="auto" w:fill="A6A6A6"/>
          </w:tcPr>
          <w:p w14:paraId="1F0B559E" w14:textId="77777777" w:rsidR="00257B70" w:rsidRPr="007121F3" w:rsidRDefault="00257B70" w:rsidP="00487FA2">
            <w:pPr>
              <w:spacing w:after="120" w:line="276" w:lineRule="auto"/>
              <w:rPr>
                <w:rFonts w:eastAsia="Calibri"/>
                <w:sz w:val="16"/>
                <w:szCs w:val="16"/>
              </w:rPr>
            </w:pPr>
          </w:p>
        </w:tc>
        <w:tc>
          <w:tcPr>
            <w:tcW w:w="1103" w:type="dxa"/>
            <w:shd w:val="clear" w:color="auto" w:fill="auto"/>
          </w:tcPr>
          <w:p w14:paraId="10E04DB7" w14:textId="41F54792" w:rsidR="00257B70" w:rsidRPr="006B6641" w:rsidRDefault="0009748A" w:rsidP="00487FA2">
            <w:pPr>
              <w:spacing w:after="120" w:line="276" w:lineRule="auto"/>
              <w:rPr>
                <w:rFonts w:eastAsia="Calibri"/>
                <w:sz w:val="16"/>
                <w:szCs w:val="16"/>
              </w:rPr>
            </w:pPr>
            <w:r w:rsidRPr="0067528F">
              <w:rPr>
                <w:rFonts w:eastAsia="Calibri"/>
                <w:sz w:val="16"/>
                <w:szCs w:val="16"/>
              </w:rPr>
              <w:t>42</w:t>
            </w:r>
            <w:r w:rsidR="009A1857" w:rsidRPr="0067528F">
              <w:rPr>
                <w:rFonts w:eastAsia="Calibri"/>
                <w:sz w:val="16"/>
                <w:szCs w:val="16"/>
              </w:rPr>
              <w:t>3 436,92</w:t>
            </w:r>
            <w:r w:rsidRPr="0067528F">
              <w:rPr>
                <w:rFonts w:eastAsia="Calibri"/>
                <w:sz w:val="16"/>
                <w:szCs w:val="16"/>
              </w:rPr>
              <w:t xml:space="preserve"> </w:t>
            </w:r>
            <w:r w:rsidRPr="006B6641">
              <w:rPr>
                <w:rFonts w:eastAsia="Calibri"/>
                <w:sz w:val="16"/>
                <w:szCs w:val="16"/>
              </w:rPr>
              <w:t>€</w:t>
            </w:r>
          </w:p>
        </w:tc>
        <w:tc>
          <w:tcPr>
            <w:tcW w:w="1179" w:type="dxa"/>
            <w:shd w:val="clear" w:color="auto" w:fill="A6A6A6"/>
          </w:tcPr>
          <w:p w14:paraId="08122B9E" w14:textId="77777777" w:rsidR="00257B70" w:rsidRPr="007121F3" w:rsidRDefault="00257B70" w:rsidP="00487FA2">
            <w:pPr>
              <w:spacing w:after="120" w:line="276" w:lineRule="auto"/>
              <w:rPr>
                <w:rFonts w:eastAsia="Calibri"/>
                <w:sz w:val="16"/>
                <w:szCs w:val="16"/>
              </w:rPr>
            </w:pPr>
          </w:p>
        </w:tc>
        <w:tc>
          <w:tcPr>
            <w:tcW w:w="1403" w:type="dxa"/>
            <w:shd w:val="clear" w:color="auto" w:fill="A6A6A6"/>
          </w:tcPr>
          <w:p w14:paraId="3C200079" w14:textId="77777777" w:rsidR="00257B70" w:rsidRPr="007121F3" w:rsidRDefault="00257B70" w:rsidP="00487FA2">
            <w:pPr>
              <w:spacing w:after="120" w:line="276" w:lineRule="auto"/>
              <w:rPr>
                <w:rFonts w:eastAsia="Calibri"/>
                <w:sz w:val="16"/>
                <w:szCs w:val="16"/>
              </w:rPr>
            </w:pPr>
          </w:p>
        </w:tc>
      </w:tr>
      <w:tr w:rsidR="00257B70" w:rsidRPr="007121F3" w14:paraId="14566EA3" w14:textId="77777777" w:rsidTr="00487FA2">
        <w:trPr>
          <w:trHeight w:val="366"/>
        </w:trPr>
        <w:tc>
          <w:tcPr>
            <w:tcW w:w="13153" w:type="dxa"/>
            <w:gridSpan w:val="15"/>
            <w:shd w:val="clear" w:color="auto" w:fill="B6DDE8"/>
          </w:tcPr>
          <w:p w14:paraId="653022DF"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sidRPr="00EF5991">
              <w:rPr>
                <w:sz w:val="20"/>
                <w:szCs w:val="20"/>
              </w:rPr>
              <w:t>Wsparcie w podejmowaniu nowej aktywności gospodarczej</w:t>
            </w:r>
          </w:p>
        </w:tc>
        <w:tc>
          <w:tcPr>
            <w:tcW w:w="1179" w:type="dxa"/>
            <w:shd w:val="clear" w:color="auto" w:fill="B6DDE8"/>
          </w:tcPr>
          <w:p w14:paraId="02B6BC9A" w14:textId="77777777" w:rsidR="00257B70" w:rsidRPr="007121F3" w:rsidRDefault="00257B70" w:rsidP="00487FA2">
            <w:pPr>
              <w:spacing w:after="120" w:line="276" w:lineRule="auto"/>
              <w:rPr>
                <w:rFonts w:eastAsia="Calibri"/>
                <w:sz w:val="16"/>
                <w:szCs w:val="16"/>
              </w:rPr>
            </w:pPr>
          </w:p>
        </w:tc>
        <w:tc>
          <w:tcPr>
            <w:tcW w:w="1403" w:type="dxa"/>
            <w:shd w:val="clear" w:color="auto" w:fill="B6DDE8"/>
          </w:tcPr>
          <w:p w14:paraId="376E0F87" w14:textId="77777777" w:rsidR="00257B70" w:rsidRPr="007121F3" w:rsidRDefault="00257B70" w:rsidP="00487FA2">
            <w:pPr>
              <w:spacing w:after="120" w:line="276" w:lineRule="auto"/>
              <w:rPr>
                <w:rFonts w:eastAsia="Calibri"/>
                <w:sz w:val="16"/>
                <w:szCs w:val="16"/>
              </w:rPr>
            </w:pPr>
          </w:p>
        </w:tc>
      </w:tr>
      <w:tr w:rsidR="00257B70" w:rsidRPr="007121F3" w14:paraId="74C45D2D" w14:textId="77777777" w:rsidTr="00C81997">
        <w:trPr>
          <w:trHeight w:val="572"/>
        </w:trPr>
        <w:tc>
          <w:tcPr>
            <w:tcW w:w="1135" w:type="dxa"/>
            <w:shd w:val="clear" w:color="auto" w:fill="DAEEF3"/>
          </w:tcPr>
          <w:p w14:paraId="52DF1D5C" w14:textId="77777777" w:rsidR="00735CA8" w:rsidRDefault="00257B70" w:rsidP="00735CA8">
            <w:pPr>
              <w:spacing w:line="276" w:lineRule="auto"/>
              <w:rPr>
                <w:rFonts w:eastAsia="Calibri"/>
                <w:sz w:val="16"/>
                <w:szCs w:val="16"/>
              </w:rPr>
            </w:pPr>
            <w:r>
              <w:rPr>
                <w:rFonts w:eastAsia="Calibri"/>
                <w:sz w:val="16"/>
                <w:szCs w:val="16"/>
              </w:rPr>
              <w:t>Przedsięwzięcie</w:t>
            </w:r>
            <w:r w:rsidR="00735CA8">
              <w:rPr>
                <w:rFonts w:eastAsia="Calibri"/>
                <w:sz w:val="16"/>
                <w:szCs w:val="16"/>
              </w:rPr>
              <w:t xml:space="preserve"> 1.2.2.1</w:t>
            </w:r>
          </w:p>
          <w:p w14:paraId="54762A76" w14:textId="77777777" w:rsidR="00257B70" w:rsidRPr="007121F3" w:rsidRDefault="00257B70" w:rsidP="00487FA2">
            <w:pPr>
              <w:spacing w:after="120" w:line="276" w:lineRule="auto"/>
              <w:rPr>
                <w:rFonts w:eastAsia="Calibri"/>
                <w:sz w:val="16"/>
                <w:szCs w:val="16"/>
              </w:rPr>
            </w:pPr>
            <w:r>
              <w:rPr>
                <w:rFonts w:eastAsia="Calibri"/>
                <w:sz w:val="16"/>
                <w:szCs w:val="16"/>
              </w:rPr>
              <w:t>Zakładanie  działalności gospodarczej dywersyfikacja   źród</w:t>
            </w:r>
            <w:r w:rsidR="004F1FC5">
              <w:rPr>
                <w:rFonts w:eastAsia="Calibri"/>
                <w:sz w:val="16"/>
                <w:szCs w:val="16"/>
              </w:rPr>
              <w:t>e</w:t>
            </w:r>
            <w:r>
              <w:rPr>
                <w:rFonts w:eastAsia="Calibri"/>
                <w:sz w:val="16"/>
                <w:szCs w:val="16"/>
              </w:rPr>
              <w:t xml:space="preserve">ł dochodu </w:t>
            </w:r>
          </w:p>
        </w:tc>
        <w:tc>
          <w:tcPr>
            <w:tcW w:w="1446" w:type="dxa"/>
            <w:shd w:val="clear" w:color="auto" w:fill="auto"/>
          </w:tcPr>
          <w:p w14:paraId="5447DB1D" w14:textId="77777777" w:rsidR="00257B70" w:rsidRPr="00F5784D" w:rsidRDefault="00F1569F" w:rsidP="00487FA2">
            <w:pPr>
              <w:spacing w:after="120" w:line="276" w:lineRule="auto"/>
              <w:rPr>
                <w:rFonts w:eastAsia="Calibri"/>
                <w:sz w:val="16"/>
                <w:szCs w:val="16"/>
              </w:rPr>
            </w:pPr>
            <w:r w:rsidRPr="00F5784D">
              <w:rPr>
                <w:rFonts w:eastAsia="Calibri"/>
                <w:sz w:val="16"/>
                <w:szCs w:val="16"/>
              </w:rPr>
              <w:t>Liczba zrealizowanych operacji polegających na utworzeniu nowego przedsiębiorstwa</w:t>
            </w:r>
          </w:p>
        </w:tc>
        <w:tc>
          <w:tcPr>
            <w:tcW w:w="714" w:type="dxa"/>
            <w:shd w:val="clear" w:color="auto" w:fill="auto"/>
          </w:tcPr>
          <w:p w14:paraId="63ADD71A" w14:textId="77777777" w:rsidR="00257B70" w:rsidRPr="00EE3744" w:rsidRDefault="00257B70" w:rsidP="00487FA2">
            <w:pPr>
              <w:spacing w:after="120" w:line="276" w:lineRule="auto"/>
              <w:rPr>
                <w:rFonts w:eastAsia="Calibri"/>
                <w:sz w:val="16"/>
                <w:szCs w:val="16"/>
              </w:rPr>
            </w:pPr>
          </w:p>
          <w:p w14:paraId="1F21EC0B" w14:textId="77777777" w:rsidR="00257B70" w:rsidRPr="00EE3744" w:rsidRDefault="00257B70" w:rsidP="00487FA2">
            <w:pPr>
              <w:spacing w:after="120" w:line="276" w:lineRule="auto"/>
              <w:rPr>
                <w:rFonts w:eastAsia="Calibri"/>
                <w:sz w:val="16"/>
                <w:szCs w:val="16"/>
              </w:rPr>
            </w:pPr>
          </w:p>
          <w:p w14:paraId="7369358A" w14:textId="54DA3CEA" w:rsidR="00257B70" w:rsidRDefault="004F1FC5" w:rsidP="00487FA2">
            <w:pPr>
              <w:spacing w:after="120" w:line="276" w:lineRule="auto"/>
              <w:rPr>
                <w:rFonts w:eastAsia="Calibri"/>
                <w:sz w:val="16"/>
                <w:szCs w:val="16"/>
              </w:rPr>
            </w:pPr>
            <w:r w:rsidRPr="00A124AF">
              <w:rPr>
                <w:rFonts w:eastAsia="Calibri"/>
                <w:sz w:val="16"/>
                <w:szCs w:val="16"/>
              </w:rPr>
              <w:t>24</w:t>
            </w:r>
            <w:r w:rsidR="00257B70" w:rsidRPr="00A124AF">
              <w:rPr>
                <w:rFonts w:eastAsia="Calibri"/>
                <w:sz w:val="16"/>
                <w:szCs w:val="16"/>
              </w:rPr>
              <w:t xml:space="preserve"> sztuk</w:t>
            </w:r>
            <w:r w:rsidR="00F225E5">
              <w:rPr>
                <w:rFonts w:eastAsia="Calibri"/>
                <w:sz w:val="16"/>
                <w:szCs w:val="16"/>
              </w:rPr>
              <w:t>i</w:t>
            </w:r>
          </w:p>
          <w:p w14:paraId="2637DD48" w14:textId="77777777" w:rsidR="00E84F1F" w:rsidRPr="00A124AF" w:rsidRDefault="00E84F1F" w:rsidP="00487FA2">
            <w:pPr>
              <w:spacing w:after="120" w:line="276" w:lineRule="auto"/>
              <w:rPr>
                <w:rFonts w:eastAsia="Calibri"/>
                <w:sz w:val="16"/>
                <w:szCs w:val="16"/>
              </w:rPr>
            </w:pPr>
          </w:p>
        </w:tc>
        <w:tc>
          <w:tcPr>
            <w:tcW w:w="1005" w:type="dxa"/>
            <w:shd w:val="clear" w:color="auto" w:fill="auto"/>
          </w:tcPr>
          <w:p w14:paraId="4830C73B" w14:textId="77777777" w:rsidR="00257B70" w:rsidRPr="00A90D6A" w:rsidRDefault="00257B70" w:rsidP="00487FA2">
            <w:pPr>
              <w:spacing w:after="120" w:line="276" w:lineRule="auto"/>
              <w:rPr>
                <w:rFonts w:eastAsia="Calibri"/>
                <w:sz w:val="16"/>
                <w:szCs w:val="16"/>
              </w:rPr>
            </w:pPr>
          </w:p>
          <w:p w14:paraId="1258057E" w14:textId="77777777" w:rsidR="00257B70" w:rsidRPr="00A90D6A" w:rsidRDefault="00257B70" w:rsidP="00487FA2">
            <w:pPr>
              <w:spacing w:after="120" w:line="276" w:lineRule="auto"/>
              <w:rPr>
                <w:rFonts w:eastAsia="Calibri"/>
                <w:sz w:val="16"/>
                <w:szCs w:val="16"/>
              </w:rPr>
            </w:pPr>
          </w:p>
          <w:p w14:paraId="55D76B32" w14:textId="1B398308" w:rsidR="00354283" w:rsidRPr="00A90D6A" w:rsidRDefault="00F37861" w:rsidP="00487FA2">
            <w:pPr>
              <w:spacing w:after="120" w:line="276" w:lineRule="auto"/>
              <w:rPr>
                <w:rFonts w:eastAsia="Calibri"/>
                <w:sz w:val="16"/>
                <w:szCs w:val="16"/>
              </w:rPr>
            </w:pPr>
            <w:r>
              <w:rPr>
                <w:rFonts w:eastAsia="Calibri"/>
                <w:sz w:val="16"/>
                <w:szCs w:val="16"/>
              </w:rPr>
              <w:t>60,00</w:t>
            </w:r>
            <w:r w:rsidR="00354283" w:rsidRPr="00A90D6A">
              <w:rPr>
                <w:rFonts w:eastAsia="Calibri"/>
                <w:sz w:val="16"/>
                <w:szCs w:val="16"/>
              </w:rPr>
              <w:t>%</w:t>
            </w:r>
          </w:p>
          <w:p w14:paraId="44382E63" w14:textId="77777777" w:rsidR="00E84F1F" w:rsidRPr="00A90D6A" w:rsidRDefault="00E84F1F" w:rsidP="00A90D6A">
            <w:pPr>
              <w:spacing w:after="120" w:line="276" w:lineRule="auto"/>
              <w:rPr>
                <w:rFonts w:eastAsia="Calibri"/>
                <w:sz w:val="16"/>
                <w:szCs w:val="16"/>
              </w:rPr>
            </w:pPr>
          </w:p>
        </w:tc>
        <w:tc>
          <w:tcPr>
            <w:tcW w:w="1080" w:type="dxa"/>
            <w:shd w:val="clear" w:color="auto" w:fill="auto"/>
          </w:tcPr>
          <w:p w14:paraId="3A5861E9" w14:textId="77777777" w:rsidR="00257B70" w:rsidRPr="00A90D6A" w:rsidRDefault="00257B70" w:rsidP="00487FA2">
            <w:pPr>
              <w:spacing w:after="120" w:line="276" w:lineRule="auto"/>
              <w:rPr>
                <w:rFonts w:eastAsia="Calibri"/>
                <w:sz w:val="16"/>
                <w:szCs w:val="16"/>
              </w:rPr>
            </w:pPr>
          </w:p>
          <w:p w14:paraId="6BB0E83B" w14:textId="77777777" w:rsidR="00257B70" w:rsidRPr="00A90D6A" w:rsidRDefault="00257B70" w:rsidP="00487FA2">
            <w:pPr>
              <w:spacing w:after="120" w:line="276" w:lineRule="auto"/>
              <w:rPr>
                <w:rFonts w:eastAsia="Calibri"/>
                <w:sz w:val="16"/>
                <w:szCs w:val="16"/>
              </w:rPr>
            </w:pPr>
          </w:p>
          <w:p w14:paraId="7CCA0F4C" w14:textId="47DEDDEC" w:rsidR="00257B70" w:rsidRPr="00A90D6A" w:rsidRDefault="001B042D" w:rsidP="00487FA2">
            <w:pPr>
              <w:spacing w:after="120" w:line="276" w:lineRule="auto"/>
              <w:rPr>
                <w:rFonts w:eastAsia="Calibri"/>
                <w:sz w:val="16"/>
                <w:szCs w:val="16"/>
              </w:rPr>
            </w:pPr>
            <w:r>
              <w:rPr>
                <w:rFonts w:eastAsia="Calibri"/>
                <w:sz w:val="16"/>
                <w:szCs w:val="16"/>
              </w:rPr>
              <w:t>600 000,00 €</w:t>
            </w:r>
          </w:p>
          <w:p w14:paraId="6EB9DE27" w14:textId="77777777" w:rsidR="00E84F1F" w:rsidRPr="00A90D6A" w:rsidRDefault="00E84F1F" w:rsidP="00487FA2">
            <w:pPr>
              <w:spacing w:after="120" w:line="276" w:lineRule="auto"/>
              <w:rPr>
                <w:rFonts w:eastAsia="Calibri"/>
                <w:sz w:val="16"/>
                <w:szCs w:val="16"/>
              </w:rPr>
            </w:pPr>
          </w:p>
        </w:tc>
        <w:tc>
          <w:tcPr>
            <w:tcW w:w="885" w:type="dxa"/>
            <w:shd w:val="clear" w:color="auto" w:fill="auto"/>
          </w:tcPr>
          <w:p w14:paraId="6B8C6EA2" w14:textId="77777777" w:rsidR="00257B70" w:rsidRPr="00A90D6A" w:rsidRDefault="00257B70" w:rsidP="00487FA2">
            <w:pPr>
              <w:spacing w:after="120" w:line="276" w:lineRule="auto"/>
              <w:rPr>
                <w:rFonts w:eastAsia="Calibri"/>
                <w:sz w:val="16"/>
                <w:szCs w:val="16"/>
              </w:rPr>
            </w:pPr>
          </w:p>
          <w:p w14:paraId="057D2F6C" w14:textId="77777777" w:rsidR="00257B70" w:rsidRPr="00A90D6A" w:rsidRDefault="00257B70" w:rsidP="00487FA2">
            <w:pPr>
              <w:spacing w:after="120" w:line="276" w:lineRule="auto"/>
              <w:rPr>
                <w:rFonts w:eastAsia="Calibri"/>
                <w:sz w:val="16"/>
                <w:szCs w:val="16"/>
              </w:rPr>
            </w:pPr>
          </w:p>
          <w:p w14:paraId="36F30E16" w14:textId="274BD994" w:rsidR="00257B70" w:rsidRDefault="00995DA9" w:rsidP="00487FA2">
            <w:pPr>
              <w:spacing w:after="120" w:line="276" w:lineRule="auto"/>
              <w:rPr>
                <w:rFonts w:eastAsia="Calibri"/>
                <w:sz w:val="16"/>
                <w:szCs w:val="16"/>
              </w:rPr>
            </w:pPr>
            <w:r>
              <w:rPr>
                <w:rFonts w:eastAsia="Calibri"/>
                <w:sz w:val="16"/>
                <w:szCs w:val="16"/>
              </w:rPr>
              <w:t>9</w:t>
            </w:r>
            <w:r w:rsidR="00463757">
              <w:rPr>
                <w:rFonts w:eastAsia="Calibri"/>
                <w:sz w:val="16"/>
                <w:szCs w:val="16"/>
              </w:rPr>
              <w:t xml:space="preserve"> </w:t>
            </w:r>
            <w:r w:rsidR="00354283" w:rsidRPr="00A90D6A">
              <w:rPr>
                <w:rFonts w:eastAsia="Calibri"/>
                <w:sz w:val="16"/>
                <w:szCs w:val="16"/>
              </w:rPr>
              <w:t>szt.</w:t>
            </w:r>
          </w:p>
          <w:p w14:paraId="2E90EB5F" w14:textId="4D618D94" w:rsidR="0050616E" w:rsidRPr="0050616E" w:rsidRDefault="0050616E" w:rsidP="00487FA2">
            <w:pPr>
              <w:spacing w:after="120" w:line="276" w:lineRule="auto"/>
              <w:rPr>
                <w:rFonts w:eastAsia="Calibri"/>
                <w:sz w:val="32"/>
                <w:szCs w:val="32"/>
              </w:rPr>
            </w:pPr>
          </w:p>
        </w:tc>
        <w:tc>
          <w:tcPr>
            <w:tcW w:w="1005" w:type="dxa"/>
            <w:shd w:val="clear" w:color="auto" w:fill="auto"/>
          </w:tcPr>
          <w:p w14:paraId="08A26AA4" w14:textId="77777777" w:rsidR="00257B70" w:rsidRPr="00A90D6A" w:rsidRDefault="00257B70" w:rsidP="00487FA2">
            <w:pPr>
              <w:spacing w:after="120" w:line="276" w:lineRule="auto"/>
              <w:rPr>
                <w:rFonts w:eastAsia="Calibri"/>
                <w:sz w:val="16"/>
                <w:szCs w:val="16"/>
              </w:rPr>
            </w:pPr>
          </w:p>
          <w:p w14:paraId="59E1C1DC" w14:textId="77777777" w:rsidR="00257B70" w:rsidRPr="00A90D6A" w:rsidRDefault="00257B70" w:rsidP="00487FA2">
            <w:pPr>
              <w:spacing w:after="120" w:line="276" w:lineRule="auto"/>
              <w:rPr>
                <w:rFonts w:eastAsia="Calibri"/>
                <w:sz w:val="16"/>
                <w:szCs w:val="16"/>
              </w:rPr>
            </w:pPr>
          </w:p>
          <w:p w14:paraId="44D6FC2C" w14:textId="120E2B92" w:rsidR="00257B70" w:rsidRPr="00A90D6A" w:rsidRDefault="00F37861" w:rsidP="00487FA2">
            <w:pPr>
              <w:spacing w:after="120" w:line="276" w:lineRule="auto"/>
              <w:rPr>
                <w:rFonts w:eastAsia="Calibri"/>
                <w:sz w:val="16"/>
                <w:szCs w:val="16"/>
              </w:rPr>
            </w:pPr>
            <w:r>
              <w:rPr>
                <w:rFonts w:eastAsia="Calibri"/>
                <w:sz w:val="16"/>
                <w:szCs w:val="16"/>
              </w:rPr>
              <w:t>82,50</w:t>
            </w:r>
            <w:r w:rsidR="00257B70" w:rsidRPr="00A90D6A">
              <w:rPr>
                <w:rFonts w:eastAsia="Calibri"/>
                <w:sz w:val="16"/>
                <w:szCs w:val="16"/>
              </w:rPr>
              <w:t>%</w:t>
            </w:r>
          </w:p>
          <w:p w14:paraId="0695095E" w14:textId="77777777" w:rsidR="00A74CB2" w:rsidRPr="00A90D6A" w:rsidRDefault="00A74CB2" w:rsidP="00487FA2">
            <w:pPr>
              <w:spacing w:after="120" w:line="276" w:lineRule="auto"/>
              <w:rPr>
                <w:rFonts w:eastAsia="Calibri"/>
                <w:sz w:val="16"/>
                <w:szCs w:val="16"/>
              </w:rPr>
            </w:pPr>
          </w:p>
        </w:tc>
        <w:tc>
          <w:tcPr>
            <w:tcW w:w="1094" w:type="dxa"/>
            <w:gridSpan w:val="2"/>
            <w:shd w:val="clear" w:color="auto" w:fill="auto"/>
          </w:tcPr>
          <w:p w14:paraId="1E950569" w14:textId="77777777" w:rsidR="00257B70" w:rsidRPr="00A90D6A" w:rsidRDefault="00257B70" w:rsidP="00487FA2">
            <w:pPr>
              <w:spacing w:after="120" w:line="276" w:lineRule="auto"/>
              <w:rPr>
                <w:rFonts w:eastAsia="Calibri"/>
                <w:sz w:val="16"/>
                <w:szCs w:val="16"/>
              </w:rPr>
            </w:pPr>
          </w:p>
          <w:p w14:paraId="55FD51B4" w14:textId="77777777" w:rsidR="00257B70" w:rsidRPr="00A90D6A" w:rsidRDefault="00257B70" w:rsidP="00487FA2">
            <w:pPr>
              <w:spacing w:after="120" w:line="276" w:lineRule="auto"/>
              <w:rPr>
                <w:rFonts w:eastAsia="Calibri"/>
                <w:sz w:val="16"/>
                <w:szCs w:val="16"/>
              </w:rPr>
            </w:pPr>
          </w:p>
          <w:p w14:paraId="723447F2" w14:textId="008D8BC8" w:rsidR="00257B70" w:rsidRPr="00A90D6A" w:rsidRDefault="001B042D" w:rsidP="00487FA2">
            <w:pPr>
              <w:spacing w:after="120" w:line="276" w:lineRule="auto"/>
              <w:rPr>
                <w:rFonts w:eastAsia="Calibri"/>
                <w:sz w:val="16"/>
                <w:szCs w:val="16"/>
              </w:rPr>
            </w:pPr>
            <w:r>
              <w:rPr>
                <w:rFonts w:eastAsia="Calibri"/>
                <w:sz w:val="16"/>
                <w:szCs w:val="16"/>
              </w:rPr>
              <w:t>125 000,00 €</w:t>
            </w:r>
          </w:p>
        </w:tc>
        <w:tc>
          <w:tcPr>
            <w:tcW w:w="766" w:type="dxa"/>
            <w:shd w:val="clear" w:color="auto" w:fill="auto"/>
          </w:tcPr>
          <w:p w14:paraId="5AB8FBC9" w14:textId="77777777" w:rsidR="00257B70" w:rsidRPr="00A90D6A" w:rsidRDefault="00257B70" w:rsidP="00487FA2">
            <w:pPr>
              <w:spacing w:after="120" w:line="276" w:lineRule="auto"/>
              <w:rPr>
                <w:rFonts w:eastAsia="Calibri"/>
                <w:sz w:val="16"/>
                <w:szCs w:val="16"/>
              </w:rPr>
            </w:pPr>
          </w:p>
          <w:p w14:paraId="05A02504" w14:textId="77777777" w:rsidR="00257B70" w:rsidRPr="00A90D6A" w:rsidRDefault="00257B70" w:rsidP="00487FA2">
            <w:pPr>
              <w:spacing w:after="120" w:line="276" w:lineRule="auto"/>
              <w:rPr>
                <w:rFonts w:eastAsia="Calibri"/>
                <w:sz w:val="16"/>
                <w:szCs w:val="16"/>
              </w:rPr>
            </w:pPr>
          </w:p>
          <w:p w14:paraId="6BB8B981" w14:textId="50E31C7C" w:rsidR="00257B70" w:rsidRPr="00A90D6A" w:rsidRDefault="00F37861" w:rsidP="00487FA2">
            <w:pPr>
              <w:spacing w:after="120" w:line="276" w:lineRule="auto"/>
              <w:rPr>
                <w:rFonts w:eastAsia="Calibri"/>
                <w:sz w:val="16"/>
                <w:szCs w:val="16"/>
              </w:rPr>
            </w:pPr>
            <w:r>
              <w:rPr>
                <w:rFonts w:eastAsia="Calibri"/>
                <w:sz w:val="16"/>
                <w:szCs w:val="16"/>
              </w:rPr>
              <w:t>7</w:t>
            </w:r>
            <w:r w:rsidR="00257B70" w:rsidRPr="00A90D6A">
              <w:rPr>
                <w:rFonts w:eastAsia="Calibri"/>
                <w:sz w:val="16"/>
                <w:szCs w:val="16"/>
              </w:rPr>
              <w:t xml:space="preserve"> szt.</w:t>
            </w:r>
          </w:p>
        </w:tc>
        <w:tc>
          <w:tcPr>
            <w:tcW w:w="935" w:type="dxa"/>
            <w:shd w:val="clear" w:color="auto" w:fill="auto"/>
          </w:tcPr>
          <w:p w14:paraId="28B18CC4" w14:textId="77777777" w:rsidR="00257B70" w:rsidRPr="00A90D6A" w:rsidRDefault="00257B70" w:rsidP="00487FA2">
            <w:pPr>
              <w:spacing w:after="120" w:line="276" w:lineRule="auto"/>
              <w:rPr>
                <w:rFonts w:eastAsia="Calibri"/>
                <w:sz w:val="16"/>
                <w:szCs w:val="16"/>
              </w:rPr>
            </w:pPr>
          </w:p>
          <w:p w14:paraId="3E71FB44" w14:textId="77777777" w:rsidR="00257B70" w:rsidRPr="00A90D6A" w:rsidRDefault="00257B70" w:rsidP="00487FA2">
            <w:pPr>
              <w:spacing w:after="120" w:line="276" w:lineRule="auto"/>
              <w:rPr>
                <w:rFonts w:eastAsia="Calibri"/>
                <w:sz w:val="16"/>
                <w:szCs w:val="16"/>
              </w:rPr>
            </w:pPr>
          </w:p>
          <w:p w14:paraId="35C14528" w14:textId="77777777" w:rsidR="00257B70" w:rsidRPr="00A90D6A" w:rsidRDefault="00257B70" w:rsidP="00487FA2">
            <w:pPr>
              <w:spacing w:after="120" w:line="276" w:lineRule="auto"/>
              <w:rPr>
                <w:rFonts w:eastAsia="Calibri"/>
                <w:sz w:val="16"/>
                <w:szCs w:val="16"/>
              </w:rPr>
            </w:pPr>
            <w:r w:rsidRPr="00A90D6A">
              <w:rPr>
                <w:rFonts w:eastAsia="Calibri"/>
                <w:sz w:val="16"/>
                <w:szCs w:val="16"/>
              </w:rPr>
              <w:t>100%</w:t>
            </w:r>
          </w:p>
        </w:tc>
        <w:tc>
          <w:tcPr>
            <w:tcW w:w="1045" w:type="dxa"/>
            <w:gridSpan w:val="2"/>
            <w:shd w:val="clear" w:color="auto" w:fill="auto"/>
          </w:tcPr>
          <w:p w14:paraId="5286E71F" w14:textId="77777777" w:rsidR="00257B70" w:rsidRPr="00A90D6A" w:rsidRDefault="00257B70" w:rsidP="00487FA2">
            <w:pPr>
              <w:spacing w:after="120" w:line="276" w:lineRule="auto"/>
              <w:rPr>
                <w:rFonts w:eastAsia="Calibri"/>
                <w:sz w:val="16"/>
                <w:szCs w:val="16"/>
              </w:rPr>
            </w:pPr>
          </w:p>
          <w:p w14:paraId="1C5D7711" w14:textId="77777777" w:rsidR="00257B70" w:rsidRPr="003E6CAE" w:rsidRDefault="00257B70" w:rsidP="00487FA2">
            <w:pPr>
              <w:spacing w:after="120" w:line="276" w:lineRule="auto"/>
              <w:rPr>
                <w:rFonts w:eastAsia="Calibri"/>
                <w:color w:val="FF0000"/>
                <w:sz w:val="16"/>
                <w:szCs w:val="16"/>
              </w:rPr>
            </w:pPr>
          </w:p>
          <w:p w14:paraId="48AD82BE" w14:textId="2D5C1DB9" w:rsidR="00257B70" w:rsidRPr="00A90D6A" w:rsidRDefault="009C6915" w:rsidP="00487FA2">
            <w:pPr>
              <w:spacing w:after="120" w:line="276" w:lineRule="auto"/>
              <w:rPr>
                <w:rFonts w:eastAsia="Calibri"/>
                <w:sz w:val="16"/>
                <w:szCs w:val="16"/>
              </w:rPr>
            </w:pPr>
            <w:r w:rsidRPr="006B6641">
              <w:rPr>
                <w:rFonts w:eastAsia="Calibri"/>
                <w:sz w:val="16"/>
                <w:szCs w:val="16"/>
              </w:rPr>
              <w:t>204 434,63</w:t>
            </w:r>
            <w:r w:rsidR="00F37861" w:rsidRPr="006B6641">
              <w:rPr>
                <w:rFonts w:eastAsia="Calibri"/>
                <w:sz w:val="16"/>
                <w:szCs w:val="16"/>
              </w:rPr>
              <w:t xml:space="preserve"> €</w:t>
            </w:r>
          </w:p>
        </w:tc>
        <w:tc>
          <w:tcPr>
            <w:tcW w:w="940" w:type="dxa"/>
            <w:shd w:val="clear" w:color="auto" w:fill="auto"/>
          </w:tcPr>
          <w:p w14:paraId="437D9C5F" w14:textId="77777777" w:rsidR="00257B70" w:rsidRPr="00A90D6A" w:rsidRDefault="00257B70" w:rsidP="00487FA2">
            <w:pPr>
              <w:spacing w:after="120" w:line="276" w:lineRule="auto"/>
              <w:rPr>
                <w:rFonts w:eastAsia="Calibri"/>
                <w:sz w:val="16"/>
                <w:szCs w:val="16"/>
              </w:rPr>
            </w:pPr>
          </w:p>
          <w:p w14:paraId="44E4D130" w14:textId="77777777" w:rsidR="00257B70" w:rsidRPr="00A90D6A" w:rsidRDefault="00257B70" w:rsidP="00487FA2">
            <w:pPr>
              <w:spacing w:after="120" w:line="276" w:lineRule="auto"/>
              <w:rPr>
                <w:rFonts w:eastAsia="Calibri"/>
                <w:sz w:val="16"/>
                <w:szCs w:val="16"/>
              </w:rPr>
            </w:pPr>
          </w:p>
          <w:p w14:paraId="1939EEC3" w14:textId="535FC83B" w:rsidR="00354283" w:rsidRPr="00A90D6A" w:rsidRDefault="00F37861" w:rsidP="00487FA2">
            <w:pPr>
              <w:spacing w:after="120" w:line="276" w:lineRule="auto"/>
              <w:jc w:val="center"/>
              <w:rPr>
                <w:rFonts w:eastAsia="Calibri"/>
                <w:sz w:val="16"/>
                <w:szCs w:val="16"/>
              </w:rPr>
            </w:pPr>
            <w:r>
              <w:rPr>
                <w:rFonts w:eastAsia="Calibri"/>
                <w:sz w:val="16"/>
                <w:szCs w:val="16"/>
              </w:rPr>
              <w:t>40</w:t>
            </w:r>
            <w:r w:rsidR="00354283" w:rsidRPr="00A90D6A">
              <w:rPr>
                <w:rFonts w:eastAsia="Calibri"/>
                <w:sz w:val="16"/>
                <w:szCs w:val="16"/>
              </w:rPr>
              <w:t xml:space="preserve"> sztuk</w:t>
            </w:r>
          </w:p>
          <w:p w14:paraId="5E897DE3" w14:textId="78D1F493" w:rsidR="00257B70" w:rsidRPr="0050616E" w:rsidRDefault="00257B70" w:rsidP="00A90D6A">
            <w:pPr>
              <w:spacing w:after="120" w:line="276" w:lineRule="auto"/>
              <w:rPr>
                <w:rFonts w:eastAsia="Calibri"/>
              </w:rPr>
            </w:pPr>
          </w:p>
        </w:tc>
        <w:tc>
          <w:tcPr>
            <w:tcW w:w="1103" w:type="dxa"/>
            <w:shd w:val="clear" w:color="auto" w:fill="auto"/>
          </w:tcPr>
          <w:p w14:paraId="5BAF5F81" w14:textId="77777777" w:rsidR="00257B70" w:rsidRPr="006B6641" w:rsidRDefault="00257B70" w:rsidP="00487FA2">
            <w:pPr>
              <w:spacing w:after="120" w:line="276" w:lineRule="auto"/>
              <w:rPr>
                <w:rFonts w:eastAsia="Calibri"/>
                <w:sz w:val="16"/>
                <w:szCs w:val="16"/>
              </w:rPr>
            </w:pPr>
          </w:p>
          <w:p w14:paraId="71EFC33C" w14:textId="77777777" w:rsidR="00257B70" w:rsidRPr="006B6641" w:rsidRDefault="00257B70" w:rsidP="00487FA2">
            <w:pPr>
              <w:spacing w:after="120" w:line="276" w:lineRule="auto"/>
              <w:rPr>
                <w:rFonts w:eastAsia="Calibri"/>
                <w:sz w:val="16"/>
                <w:szCs w:val="16"/>
              </w:rPr>
            </w:pPr>
          </w:p>
          <w:p w14:paraId="1621B9CE" w14:textId="4AB005EF" w:rsidR="00257B70" w:rsidRPr="006B6641" w:rsidRDefault="009C6915" w:rsidP="00487FA2">
            <w:pPr>
              <w:spacing w:after="120" w:line="276" w:lineRule="auto"/>
              <w:rPr>
                <w:rFonts w:eastAsia="Calibri"/>
                <w:sz w:val="16"/>
                <w:szCs w:val="16"/>
              </w:rPr>
            </w:pPr>
            <w:r w:rsidRPr="006B6641">
              <w:rPr>
                <w:rFonts w:eastAsia="Calibri"/>
                <w:sz w:val="16"/>
                <w:szCs w:val="16"/>
              </w:rPr>
              <w:t>929 434,63</w:t>
            </w:r>
            <w:r w:rsidR="001B042D" w:rsidRPr="006B6641">
              <w:rPr>
                <w:rFonts w:eastAsia="Calibri"/>
                <w:sz w:val="16"/>
                <w:szCs w:val="16"/>
              </w:rPr>
              <w:t xml:space="preserve"> €</w:t>
            </w:r>
          </w:p>
        </w:tc>
        <w:tc>
          <w:tcPr>
            <w:tcW w:w="1179" w:type="dxa"/>
            <w:shd w:val="clear" w:color="auto" w:fill="auto"/>
            <w:vAlign w:val="center"/>
          </w:tcPr>
          <w:p w14:paraId="26E1C19E" w14:textId="77777777" w:rsidR="00257B70" w:rsidRPr="00A90D6A" w:rsidRDefault="00257B70" w:rsidP="00487FA2">
            <w:pPr>
              <w:spacing w:after="120" w:line="276" w:lineRule="auto"/>
              <w:jc w:val="center"/>
              <w:rPr>
                <w:rFonts w:eastAsia="Calibri"/>
                <w:sz w:val="16"/>
                <w:szCs w:val="16"/>
              </w:rPr>
            </w:pPr>
          </w:p>
          <w:p w14:paraId="3DCDA390" w14:textId="04313D04" w:rsidR="00257B70" w:rsidRPr="00A90D6A" w:rsidRDefault="00257B70" w:rsidP="005450BA">
            <w:pPr>
              <w:spacing w:after="120" w:line="276" w:lineRule="auto"/>
              <w:jc w:val="center"/>
              <w:rPr>
                <w:rFonts w:eastAsia="Calibri"/>
                <w:sz w:val="16"/>
                <w:szCs w:val="16"/>
              </w:rPr>
            </w:pPr>
            <w:r w:rsidRPr="00A90D6A">
              <w:rPr>
                <w:rFonts w:eastAsia="Calibri"/>
                <w:sz w:val="16"/>
                <w:szCs w:val="16"/>
              </w:rPr>
              <w:t>PROW</w:t>
            </w:r>
            <w:r w:rsidR="005450BA">
              <w:rPr>
                <w:rFonts w:eastAsia="Calibri"/>
                <w:sz w:val="16"/>
                <w:szCs w:val="16"/>
              </w:rPr>
              <w:t xml:space="preserve"> dodano dodatkowe środki w kwocie 160 000 €</w:t>
            </w:r>
            <w:r w:rsidRPr="00A90D6A">
              <w:rPr>
                <w:rFonts w:eastAsia="Calibri"/>
                <w:sz w:val="16"/>
                <w:szCs w:val="16"/>
              </w:rPr>
              <w:t xml:space="preserve"> </w:t>
            </w:r>
          </w:p>
        </w:tc>
        <w:tc>
          <w:tcPr>
            <w:tcW w:w="1403" w:type="dxa"/>
          </w:tcPr>
          <w:p w14:paraId="1508AB00" w14:textId="77777777" w:rsidR="00257B70" w:rsidRPr="00EE3744" w:rsidRDefault="00257B70" w:rsidP="00487FA2">
            <w:pPr>
              <w:spacing w:after="120" w:line="276" w:lineRule="auto"/>
              <w:rPr>
                <w:rFonts w:eastAsia="Calibri"/>
                <w:sz w:val="16"/>
                <w:szCs w:val="16"/>
              </w:rPr>
            </w:pPr>
          </w:p>
          <w:p w14:paraId="0894D0C2" w14:textId="77777777" w:rsidR="00257B70" w:rsidRPr="00EE3744" w:rsidRDefault="00257B70" w:rsidP="00487FA2">
            <w:pPr>
              <w:spacing w:after="120" w:line="276" w:lineRule="auto"/>
              <w:rPr>
                <w:rFonts w:eastAsia="Calibri"/>
                <w:sz w:val="16"/>
                <w:szCs w:val="16"/>
              </w:rPr>
            </w:pPr>
          </w:p>
          <w:p w14:paraId="501946F7" w14:textId="77777777"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14:paraId="6C18FDE6" w14:textId="77777777" w:rsidTr="00C81997">
        <w:trPr>
          <w:trHeight w:val="554"/>
        </w:trPr>
        <w:tc>
          <w:tcPr>
            <w:tcW w:w="1135" w:type="dxa"/>
            <w:shd w:val="clear" w:color="auto" w:fill="DAEEF3"/>
          </w:tcPr>
          <w:p w14:paraId="2C377352" w14:textId="77777777" w:rsidR="00735CA8" w:rsidRDefault="00257B70" w:rsidP="00735CA8">
            <w:pPr>
              <w:spacing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1.2.</w:t>
            </w:r>
            <w:r w:rsidRPr="007121F3">
              <w:rPr>
                <w:rFonts w:eastAsia="Calibri"/>
                <w:sz w:val="16"/>
                <w:szCs w:val="16"/>
              </w:rPr>
              <w:t>2.2</w:t>
            </w:r>
            <w:r>
              <w:rPr>
                <w:rFonts w:eastAsia="Calibri"/>
                <w:sz w:val="16"/>
                <w:szCs w:val="16"/>
              </w:rPr>
              <w:t xml:space="preserve"> </w:t>
            </w:r>
          </w:p>
          <w:p w14:paraId="664FE0E3" w14:textId="77777777" w:rsidR="00257B70" w:rsidRPr="007121F3" w:rsidRDefault="00257B70" w:rsidP="00487FA2">
            <w:pPr>
              <w:spacing w:after="120" w:line="276" w:lineRule="auto"/>
              <w:rPr>
                <w:rFonts w:eastAsia="Calibri"/>
                <w:sz w:val="16"/>
                <w:szCs w:val="16"/>
              </w:rPr>
            </w:pPr>
            <w:r>
              <w:rPr>
                <w:rFonts w:eastAsia="Calibri"/>
                <w:sz w:val="16"/>
                <w:szCs w:val="16"/>
              </w:rPr>
              <w:t>Rozwój przedsiębiorczości, dywersyfikacja źródeł dochodu</w:t>
            </w:r>
          </w:p>
        </w:tc>
        <w:tc>
          <w:tcPr>
            <w:tcW w:w="1446" w:type="dxa"/>
            <w:shd w:val="clear" w:color="auto" w:fill="auto"/>
          </w:tcPr>
          <w:p w14:paraId="217344FA" w14:textId="77777777" w:rsidR="00257B70" w:rsidRPr="007121F3" w:rsidRDefault="00257B70" w:rsidP="00487FA2">
            <w:pPr>
              <w:spacing w:after="120" w:line="276" w:lineRule="auto"/>
              <w:rPr>
                <w:rFonts w:eastAsia="Calibri"/>
                <w:sz w:val="16"/>
                <w:szCs w:val="16"/>
              </w:rPr>
            </w:pPr>
            <w:r>
              <w:rPr>
                <w:rFonts w:eastAsia="Calibri"/>
                <w:sz w:val="16"/>
                <w:szCs w:val="16"/>
              </w:rPr>
              <w:t xml:space="preserve">Liczba </w:t>
            </w:r>
            <w:r w:rsidR="00931F78" w:rsidRPr="00D00EAA">
              <w:rPr>
                <w:rFonts w:eastAsia="Calibri"/>
                <w:sz w:val="16"/>
                <w:szCs w:val="16"/>
              </w:rPr>
              <w:t xml:space="preserve">zrealizowanych </w:t>
            </w:r>
            <w:r w:rsidRPr="00D00EAA">
              <w:rPr>
                <w:rFonts w:eastAsia="Calibri"/>
                <w:sz w:val="16"/>
                <w:szCs w:val="16"/>
              </w:rPr>
              <w:t>operacji polegając</w:t>
            </w:r>
            <w:r w:rsidR="00931F78" w:rsidRPr="00D00EAA">
              <w:rPr>
                <w:rFonts w:eastAsia="Calibri"/>
                <w:sz w:val="16"/>
                <w:szCs w:val="16"/>
              </w:rPr>
              <w:t>ych</w:t>
            </w:r>
            <w:r w:rsidRPr="00D00EAA">
              <w:rPr>
                <w:rFonts w:eastAsia="Calibri"/>
                <w:sz w:val="16"/>
                <w:szCs w:val="16"/>
              </w:rPr>
              <w:t xml:space="preserve"> na </w:t>
            </w:r>
            <w:r>
              <w:rPr>
                <w:rFonts w:eastAsia="Calibri"/>
                <w:sz w:val="16"/>
                <w:szCs w:val="16"/>
              </w:rPr>
              <w:t>rozwoju istniejącego przedsiębiorstwa</w:t>
            </w:r>
          </w:p>
        </w:tc>
        <w:tc>
          <w:tcPr>
            <w:tcW w:w="714" w:type="dxa"/>
            <w:shd w:val="clear" w:color="auto" w:fill="auto"/>
          </w:tcPr>
          <w:p w14:paraId="5E29DC7F" w14:textId="77777777" w:rsidR="00257B70" w:rsidRPr="00EE3744" w:rsidRDefault="00257B70" w:rsidP="00487FA2">
            <w:pPr>
              <w:spacing w:after="120" w:line="276" w:lineRule="auto"/>
              <w:rPr>
                <w:rFonts w:eastAsia="Calibri"/>
                <w:sz w:val="16"/>
                <w:szCs w:val="16"/>
              </w:rPr>
            </w:pPr>
          </w:p>
          <w:p w14:paraId="06FCDE64" w14:textId="77777777" w:rsidR="00257B70" w:rsidRPr="00EE3744" w:rsidRDefault="00257B70" w:rsidP="00487FA2">
            <w:pPr>
              <w:spacing w:after="120" w:line="276" w:lineRule="auto"/>
              <w:rPr>
                <w:rFonts w:eastAsia="Calibri"/>
                <w:sz w:val="16"/>
                <w:szCs w:val="16"/>
              </w:rPr>
            </w:pPr>
          </w:p>
          <w:p w14:paraId="2DEC452C" w14:textId="77777777" w:rsidR="00257B70" w:rsidRPr="00EE3744" w:rsidRDefault="00257B70" w:rsidP="00487FA2">
            <w:pPr>
              <w:spacing w:after="120" w:line="276" w:lineRule="auto"/>
              <w:rPr>
                <w:rFonts w:eastAsia="Calibri"/>
                <w:sz w:val="16"/>
                <w:szCs w:val="16"/>
              </w:rPr>
            </w:pPr>
            <w:r>
              <w:rPr>
                <w:rFonts w:eastAsia="Calibri"/>
                <w:sz w:val="16"/>
                <w:szCs w:val="16"/>
              </w:rPr>
              <w:t>0</w:t>
            </w:r>
          </w:p>
        </w:tc>
        <w:tc>
          <w:tcPr>
            <w:tcW w:w="1005" w:type="dxa"/>
            <w:shd w:val="clear" w:color="auto" w:fill="auto"/>
          </w:tcPr>
          <w:p w14:paraId="5C266E37" w14:textId="77777777" w:rsidR="00257B70" w:rsidRPr="00EE3744" w:rsidRDefault="00257B70" w:rsidP="00487FA2">
            <w:pPr>
              <w:spacing w:after="120" w:line="276" w:lineRule="auto"/>
              <w:rPr>
                <w:rFonts w:eastAsia="Calibri"/>
                <w:sz w:val="16"/>
                <w:szCs w:val="16"/>
              </w:rPr>
            </w:pPr>
          </w:p>
          <w:p w14:paraId="495F2DE3" w14:textId="77777777" w:rsidR="00257B70" w:rsidRPr="00EE3744" w:rsidRDefault="00257B70" w:rsidP="00487FA2">
            <w:pPr>
              <w:spacing w:after="120" w:line="276" w:lineRule="auto"/>
              <w:rPr>
                <w:rFonts w:eastAsia="Calibri"/>
                <w:sz w:val="16"/>
                <w:szCs w:val="16"/>
              </w:rPr>
            </w:pPr>
          </w:p>
          <w:p w14:paraId="63704B9C" w14:textId="77777777" w:rsidR="00257B70" w:rsidRPr="00EE3744" w:rsidRDefault="00257B70" w:rsidP="00487FA2">
            <w:pPr>
              <w:spacing w:after="120" w:line="276" w:lineRule="auto"/>
              <w:rPr>
                <w:rFonts w:eastAsia="Calibri"/>
                <w:sz w:val="16"/>
                <w:szCs w:val="16"/>
              </w:rPr>
            </w:pPr>
            <w:r>
              <w:rPr>
                <w:rFonts w:eastAsia="Calibri"/>
                <w:sz w:val="16"/>
                <w:szCs w:val="16"/>
              </w:rPr>
              <w:t>0</w:t>
            </w:r>
          </w:p>
        </w:tc>
        <w:tc>
          <w:tcPr>
            <w:tcW w:w="1080" w:type="dxa"/>
            <w:shd w:val="clear" w:color="auto" w:fill="auto"/>
          </w:tcPr>
          <w:p w14:paraId="661179F5" w14:textId="77777777" w:rsidR="00257B70" w:rsidRPr="00EE3744" w:rsidRDefault="00257B70" w:rsidP="00487FA2">
            <w:pPr>
              <w:spacing w:after="120" w:line="276" w:lineRule="auto"/>
              <w:rPr>
                <w:rFonts w:eastAsia="Calibri"/>
                <w:sz w:val="16"/>
                <w:szCs w:val="16"/>
              </w:rPr>
            </w:pPr>
          </w:p>
          <w:p w14:paraId="4780A77C" w14:textId="77777777" w:rsidR="00257B70" w:rsidRPr="00EE3744" w:rsidRDefault="00257B70" w:rsidP="00487FA2">
            <w:pPr>
              <w:spacing w:after="120" w:line="276" w:lineRule="auto"/>
              <w:rPr>
                <w:rFonts w:eastAsia="Calibri"/>
                <w:sz w:val="16"/>
                <w:szCs w:val="16"/>
              </w:rPr>
            </w:pPr>
          </w:p>
          <w:p w14:paraId="2DA62713" w14:textId="77777777" w:rsidR="00257B70" w:rsidRPr="00EE3744" w:rsidRDefault="00257B70" w:rsidP="00487FA2">
            <w:pPr>
              <w:spacing w:after="120" w:line="276" w:lineRule="auto"/>
              <w:rPr>
                <w:rFonts w:eastAsia="Calibri"/>
                <w:sz w:val="16"/>
                <w:szCs w:val="16"/>
              </w:rPr>
            </w:pPr>
            <w:r>
              <w:rPr>
                <w:rFonts w:eastAsia="Calibri"/>
                <w:sz w:val="16"/>
                <w:szCs w:val="16"/>
              </w:rPr>
              <w:t>0</w:t>
            </w:r>
          </w:p>
        </w:tc>
        <w:tc>
          <w:tcPr>
            <w:tcW w:w="885" w:type="dxa"/>
            <w:shd w:val="clear" w:color="auto" w:fill="FFFFFF" w:themeFill="background1"/>
          </w:tcPr>
          <w:p w14:paraId="5A35D460" w14:textId="77777777" w:rsidR="00257B70" w:rsidRPr="00735CA8" w:rsidRDefault="00257B70" w:rsidP="00487FA2">
            <w:pPr>
              <w:spacing w:after="120" w:line="276" w:lineRule="auto"/>
              <w:rPr>
                <w:rFonts w:eastAsia="Calibri"/>
                <w:sz w:val="16"/>
                <w:szCs w:val="16"/>
              </w:rPr>
            </w:pPr>
          </w:p>
          <w:p w14:paraId="5E2143DC" w14:textId="77777777" w:rsidR="00257B70" w:rsidRPr="00735CA8" w:rsidRDefault="00257B70" w:rsidP="00487FA2">
            <w:pPr>
              <w:spacing w:after="120" w:line="276" w:lineRule="auto"/>
              <w:rPr>
                <w:rFonts w:eastAsia="Calibri"/>
                <w:sz w:val="16"/>
                <w:szCs w:val="16"/>
              </w:rPr>
            </w:pPr>
          </w:p>
          <w:p w14:paraId="3D3538B9" w14:textId="3273543C" w:rsidR="00D15F47" w:rsidRPr="00463757" w:rsidRDefault="00463757" w:rsidP="00487FA2">
            <w:pPr>
              <w:spacing w:after="120" w:line="276" w:lineRule="auto"/>
              <w:rPr>
                <w:rFonts w:eastAsia="Calibri"/>
                <w:sz w:val="16"/>
                <w:szCs w:val="16"/>
              </w:rPr>
            </w:pPr>
            <w:r>
              <w:rPr>
                <w:rFonts w:eastAsia="Calibri"/>
                <w:sz w:val="16"/>
                <w:szCs w:val="16"/>
              </w:rPr>
              <w:t>7</w:t>
            </w:r>
            <w:r w:rsidR="00354283" w:rsidRPr="00735CA8">
              <w:rPr>
                <w:rFonts w:eastAsia="Calibri"/>
                <w:sz w:val="16"/>
                <w:szCs w:val="16"/>
              </w:rPr>
              <w:t xml:space="preserve"> sztuk</w:t>
            </w:r>
          </w:p>
        </w:tc>
        <w:tc>
          <w:tcPr>
            <w:tcW w:w="1005" w:type="dxa"/>
            <w:shd w:val="clear" w:color="auto" w:fill="FFFFFF" w:themeFill="background1"/>
          </w:tcPr>
          <w:p w14:paraId="3DCDD6F7" w14:textId="77777777" w:rsidR="00257B70" w:rsidRPr="00735CA8" w:rsidRDefault="00257B70" w:rsidP="00487FA2">
            <w:pPr>
              <w:spacing w:after="120" w:line="276" w:lineRule="auto"/>
              <w:rPr>
                <w:rFonts w:eastAsia="Calibri"/>
                <w:sz w:val="16"/>
                <w:szCs w:val="16"/>
              </w:rPr>
            </w:pPr>
          </w:p>
          <w:p w14:paraId="1CBC9FB1" w14:textId="77777777" w:rsidR="00257B70" w:rsidRPr="00735CA8" w:rsidRDefault="00257B70" w:rsidP="00487FA2">
            <w:pPr>
              <w:spacing w:after="120" w:line="276" w:lineRule="auto"/>
              <w:rPr>
                <w:rFonts w:eastAsia="Calibri"/>
                <w:sz w:val="16"/>
                <w:szCs w:val="16"/>
              </w:rPr>
            </w:pPr>
          </w:p>
          <w:p w14:paraId="0B471A9A" w14:textId="77777777" w:rsidR="00257B70" w:rsidRPr="00735CA8" w:rsidRDefault="00257B70" w:rsidP="00487FA2">
            <w:pPr>
              <w:spacing w:after="120" w:line="276" w:lineRule="auto"/>
              <w:rPr>
                <w:rFonts w:eastAsia="Calibri"/>
                <w:sz w:val="16"/>
                <w:szCs w:val="16"/>
              </w:rPr>
            </w:pPr>
            <w:r w:rsidRPr="00735CA8">
              <w:rPr>
                <w:rFonts w:eastAsia="Calibri"/>
                <w:sz w:val="16"/>
                <w:szCs w:val="16"/>
              </w:rPr>
              <w:t>100%</w:t>
            </w:r>
          </w:p>
        </w:tc>
        <w:tc>
          <w:tcPr>
            <w:tcW w:w="1094" w:type="dxa"/>
            <w:gridSpan w:val="2"/>
            <w:shd w:val="clear" w:color="auto" w:fill="FFFFFF" w:themeFill="background1"/>
          </w:tcPr>
          <w:p w14:paraId="41D43C7E" w14:textId="77777777" w:rsidR="00257B70" w:rsidRPr="00735CA8" w:rsidRDefault="00257B70" w:rsidP="00487FA2">
            <w:pPr>
              <w:spacing w:after="120" w:line="276" w:lineRule="auto"/>
              <w:rPr>
                <w:rFonts w:eastAsia="Calibri"/>
                <w:sz w:val="16"/>
                <w:szCs w:val="16"/>
              </w:rPr>
            </w:pPr>
          </w:p>
          <w:p w14:paraId="0621909C" w14:textId="77777777" w:rsidR="00257B70" w:rsidRPr="006B6641" w:rsidRDefault="00257B70" w:rsidP="00487FA2">
            <w:pPr>
              <w:spacing w:after="120" w:line="276" w:lineRule="auto"/>
              <w:rPr>
                <w:rFonts w:eastAsia="Calibri"/>
                <w:sz w:val="16"/>
                <w:szCs w:val="16"/>
              </w:rPr>
            </w:pPr>
          </w:p>
          <w:p w14:paraId="50B55430" w14:textId="6C1814B2" w:rsidR="00257B70" w:rsidRPr="00735CA8" w:rsidRDefault="007C3BB6" w:rsidP="009C6915">
            <w:pPr>
              <w:spacing w:after="120" w:line="276" w:lineRule="auto"/>
              <w:rPr>
                <w:rFonts w:eastAsia="Calibri"/>
                <w:sz w:val="16"/>
                <w:szCs w:val="16"/>
              </w:rPr>
            </w:pPr>
            <w:r w:rsidRPr="006B6641">
              <w:rPr>
                <w:rFonts w:eastAsia="Calibri"/>
                <w:sz w:val="16"/>
                <w:szCs w:val="16"/>
              </w:rPr>
              <w:t>2</w:t>
            </w:r>
            <w:r w:rsidR="009C6915" w:rsidRPr="006B6641">
              <w:rPr>
                <w:rFonts w:eastAsia="Calibri"/>
                <w:sz w:val="16"/>
                <w:szCs w:val="16"/>
              </w:rPr>
              <w:t>28 065,37</w:t>
            </w:r>
            <w:r w:rsidR="001B042D" w:rsidRPr="006B6641">
              <w:rPr>
                <w:rFonts w:eastAsia="Calibri"/>
                <w:sz w:val="16"/>
                <w:szCs w:val="16"/>
              </w:rPr>
              <w:t xml:space="preserve"> €</w:t>
            </w:r>
          </w:p>
        </w:tc>
        <w:tc>
          <w:tcPr>
            <w:tcW w:w="766" w:type="dxa"/>
            <w:shd w:val="clear" w:color="auto" w:fill="FFFFFF" w:themeFill="background1"/>
          </w:tcPr>
          <w:p w14:paraId="576B9306" w14:textId="77777777" w:rsidR="00257B70" w:rsidRPr="00735CA8" w:rsidRDefault="00257B70" w:rsidP="00487FA2">
            <w:pPr>
              <w:spacing w:after="120" w:line="276" w:lineRule="auto"/>
              <w:rPr>
                <w:rFonts w:eastAsia="Calibri"/>
                <w:sz w:val="16"/>
                <w:szCs w:val="16"/>
              </w:rPr>
            </w:pPr>
          </w:p>
          <w:p w14:paraId="54F421FF" w14:textId="77777777" w:rsidR="00257B70" w:rsidRPr="00735CA8" w:rsidRDefault="00257B70" w:rsidP="00487FA2">
            <w:pPr>
              <w:spacing w:after="120" w:line="276" w:lineRule="auto"/>
              <w:rPr>
                <w:rFonts w:eastAsia="Calibri"/>
                <w:sz w:val="16"/>
                <w:szCs w:val="16"/>
              </w:rPr>
            </w:pPr>
          </w:p>
          <w:p w14:paraId="34C92527" w14:textId="77777777" w:rsidR="00257B70" w:rsidRPr="00735CA8" w:rsidRDefault="00257B70" w:rsidP="00487FA2">
            <w:pPr>
              <w:spacing w:after="120" w:line="276" w:lineRule="auto"/>
              <w:rPr>
                <w:rFonts w:eastAsia="Calibri"/>
                <w:sz w:val="16"/>
                <w:szCs w:val="16"/>
              </w:rPr>
            </w:pPr>
            <w:r w:rsidRPr="00735CA8">
              <w:rPr>
                <w:rFonts w:eastAsia="Calibri"/>
                <w:sz w:val="16"/>
                <w:szCs w:val="16"/>
              </w:rPr>
              <w:t>0 szt.</w:t>
            </w:r>
          </w:p>
        </w:tc>
        <w:tc>
          <w:tcPr>
            <w:tcW w:w="935" w:type="dxa"/>
            <w:shd w:val="clear" w:color="auto" w:fill="FFFFFF" w:themeFill="background1"/>
          </w:tcPr>
          <w:p w14:paraId="23A32A21" w14:textId="77777777" w:rsidR="00257B70" w:rsidRPr="00735CA8" w:rsidRDefault="00257B70" w:rsidP="00487FA2">
            <w:pPr>
              <w:spacing w:after="120" w:line="276" w:lineRule="auto"/>
              <w:rPr>
                <w:rFonts w:eastAsia="Calibri"/>
                <w:sz w:val="16"/>
                <w:szCs w:val="16"/>
              </w:rPr>
            </w:pPr>
          </w:p>
          <w:p w14:paraId="4593E91D" w14:textId="77777777" w:rsidR="00257B70" w:rsidRPr="00735CA8" w:rsidRDefault="00257B70" w:rsidP="00487FA2">
            <w:pPr>
              <w:spacing w:after="120" w:line="276" w:lineRule="auto"/>
              <w:rPr>
                <w:rFonts w:eastAsia="Calibri"/>
                <w:sz w:val="16"/>
                <w:szCs w:val="16"/>
              </w:rPr>
            </w:pPr>
          </w:p>
          <w:p w14:paraId="5662CF0E" w14:textId="77777777" w:rsidR="00257B70" w:rsidRPr="00735CA8" w:rsidRDefault="00257B70" w:rsidP="00487FA2">
            <w:pPr>
              <w:spacing w:after="120" w:line="276" w:lineRule="auto"/>
              <w:rPr>
                <w:rFonts w:eastAsia="Calibri"/>
                <w:sz w:val="16"/>
                <w:szCs w:val="16"/>
              </w:rPr>
            </w:pPr>
            <w:r w:rsidRPr="00735CA8">
              <w:rPr>
                <w:rFonts w:eastAsia="Calibri"/>
                <w:sz w:val="16"/>
                <w:szCs w:val="16"/>
              </w:rPr>
              <w:t>100%</w:t>
            </w:r>
          </w:p>
        </w:tc>
        <w:tc>
          <w:tcPr>
            <w:tcW w:w="1045" w:type="dxa"/>
            <w:gridSpan w:val="2"/>
            <w:shd w:val="clear" w:color="auto" w:fill="auto"/>
          </w:tcPr>
          <w:p w14:paraId="27AE3DE7" w14:textId="77777777" w:rsidR="00257B70" w:rsidRPr="00735CA8" w:rsidRDefault="00257B70" w:rsidP="00487FA2">
            <w:pPr>
              <w:spacing w:after="120" w:line="276" w:lineRule="auto"/>
              <w:rPr>
                <w:rFonts w:eastAsia="Calibri"/>
                <w:sz w:val="16"/>
                <w:szCs w:val="16"/>
              </w:rPr>
            </w:pPr>
          </w:p>
          <w:p w14:paraId="62899D62" w14:textId="77777777" w:rsidR="00257B70" w:rsidRPr="00735CA8" w:rsidRDefault="00257B70" w:rsidP="00487FA2">
            <w:pPr>
              <w:spacing w:after="120" w:line="276" w:lineRule="auto"/>
              <w:rPr>
                <w:rFonts w:eastAsia="Calibri"/>
                <w:sz w:val="16"/>
                <w:szCs w:val="16"/>
              </w:rPr>
            </w:pPr>
          </w:p>
          <w:p w14:paraId="5467A9F8" w14:textId="77777777" w:rsidR="00257B70" w:rsidRPr="00735CA8" w:rsidRDefault="00257B70" w:rsidP="00487FA2">
            <w:pPr>
              <w:spacing w:after="120" w:line="276" w:lineRule="auto"/>
              <w:rPr>
                <w:rFonts w:eastAsia="Calibri"/>
                <w:sz w:val="16"/>
                <w:szCs w:val="16"/>
              </w:rPr>
            </w:pPr>
            <w:r w:rsidRPr="00735CA8">
              <w:rPr>
                <w:rFonts w:eastAsia="Calibri"/>
                <w:sz w:val="16"/>
                <w:szCs w:val="16"/>
              </w:rPr>
              <w:t>0,00</w:t>
            </w:r>
          </w:p>
        </w:tc>
        <w:tc>
          <w:tcPr>
            <w:tcW w:w="940" w:type="dxa"/>
            <w:shd w:val="clear" w:color="auto" w:fill="auto"/>
          </w:tcPr>
          <w:p w14:paraId="27F0621E" w14:textId="77777777" w:rsidR="00257B70" w:rsidRPr="00735CA8" w:rsidRDefault="00257B70" w:rsidP="00487FA2">
            <w:pPr>
              <w:spacing w:after="120" w:line="276" w:lineRule="auto"/>
              <w:rPr>
                <w:rFonts w:eastAsia="Calibri"/>
                <w:sz w:val="16"/>
                <w:szCs w:val="16"/>
              </w:rPr>
            </w:pPr>
          </w:p>
          <w:p w14:paraId="4BF0D644" w14:textId="77777777" w:rsidR="00257B70" w:rsidRPr="00735CA8" w:rsidRDefault="00257B70" w:rsidP="00487FA2">
            <w:pPr>
              <w:spacing w:after="120" w:line="276" w:lineRule="auto"/>
              <w:rPr>
                <w:rFonts w:eastAsia="Calibri"/>
                <w:sz w:val="16"/>
                <w:szCs w:val="16"/>
              </w:rPr>
            </w:pPr>
          </w:p>
          <w:p w14:paraId="7158BF79" w14:textId="654CDDEE" w:rsidR="00354283" w:rsidRPr="00735CA8" w:rsidRDefault="00463757" w:rsidP="00487FA2">
            <w:pPr>
              <w:spacing w:after="120" w:line="276" w:lineRule="auto"/>
              <w:jc w:val="center"/>
              <w:rPr>
                <w:rFonts w:eastAsia="Calibri"/>
                <w:sz w:val="16"/>
                <w:szCs w:val="16"/>
              </w:rPr>
            </w:pPr>
            <w:r>
              <w:rPr>
                <w:rFonts w:eastAsia="Calibri"/>
                <w:sz w:val="16"/>
                <w:szCs w:val="16"/>
              </w:rPr>
              <w:t>7</w:t>
            </w:r>
            <w:r w:rsidR="00354283" w:rsidRPr="00735CA8">
              <w:rPr>
                <w:rFonts w:eastAsia="Calibri"/>
                <w:sz w:val="16"/>
                <w:szCs w:val="16"/>
              </w:rPr>
              <w:t xml:space="preserve"> sztuk</w:t>
            </w:r>
          </w:p>
          <w:p w14:paraId="74B67DD0" w14:textId="50EAEDE5" w:rsidR="00257B70" w:rsidRPr="00D15F47" w:rsidRDefault="00257B70" w:rsidP="00A90D6A">
            <w:pPr>
              <w:spacing w:after="120" w:line="276" w:lineRule="auto"/>
              <w:rPr>
                <w:rFonts w:eastAsia="Calibri"/>
              </w:rPr>
            </w:pPr>
          </w:p>
        </w:tc>
        <w:tc>
          <w:tcPr>
            <w:tcW w:w="1103" w:type="dxa"/>
            <w:shd w:val="clear" w:color="auto" w:fill="auto"/>
          </w:tcPr>
          <w:p w14:paraId="18059451" w14:textId="77777777" w:rsidR="00257B70" w:rsidRPr="006B6641" w:rsidRDefault="00257B70" w:rsidP="00487FA2">
            <w:pPr>
              <w:spacing w:after="120" w:line="276" w:lineRule="auto"/>
              <w:rPr>
                <w:rFonts w:eastAsia="Calibri"/>
                <w:sz w:val="16"/>
                <w:szCs w:val="16"/>
              </w:rPr>
            </w:pPr>
          </w:p>
          <w:p w14:paraId="2917B5BA" w14:textId="77777777" w:rsidR="00257B70" w:rsidRPr="006B6641" w:rsidRDefault="00257B70" w:rsidP="00487FA2">
            <w:pPr>
              <w:spacing w:after="120" w:line="276" w:lineRule="auto"/>
              <w:rPr>
                <w:rFonts w:eastAsia="Calibri"/>
                <w:sz w:val="16"/>
                <w:szCs w:val="16"/>
              </w:rPr>
            </w:pPr>
          </w:p>
          <w:p w14:paraId="0DA3734B" w14:textId="20D4553C" w:rsidR="00257B70" w:rsidRPr="006B6641" w:rsidRDefault="007C3BB6" w:rsidP="00487FA2">
            <w:pPr>
              <w:spacing w:after="120" w:line="276" w:lineRule="auto"/>
              <w:rPr>
                <w:rFonts w:eastAsia="Calibri"/>
                <w:sz w:val="16"/>
                <w:szCs w:val="16"/>
              </w:rPr>
            </w:pPr>
            <w:r w:rsidRPr="006B6641">
              <w:rPr>
                <w:rFonts w:eastAsia="Calibri"/>
                <w:sz w:val="16"/>
                <w:szCs w:val="16"/>
              </w:rPr>
              <w:t>2</w:t>
            </w:r>
            <w:r w:rsidR="009C6915" w:rsidRPr="006B6641">
              <w:rPr>
                <w:rFonts w:eastAsia="Calibri"/>
                <w:sz w:val="16"/>
                <w:szCs w:val="16"/>
              </w:rPr>
              <w:t>28 065,37</w:t>
            </w:r>
            <w:r w:rsidR="001B042D" w:rsidRPr="006B6641">
              <w:rPr>
                <w:rFonts w:eastAsia="Calibri"/>
                <w:sz w:val="16"/>
                <w:szCs w:val="16"/>
              </w:rPr>
              <w:t xml:space="preserve"> €</w:t>
            </w:r>
          </w:p>
        </w:tc>
        <w:tc>
          <w:tcPr>
            <w:tcW w:w="1179" w:type="dxa"/>
            <w:shd w:val="clear" w:color="auto" w:fill="FFFFFF" w:themeFill="background1"/>
            <w:vAlign w:val="center"/>
          </w:tcPr>
          <w:p w14:paraId="528ACC1A" w14:textId="77777777" w:rsidR="00257B70" w:rsidRDefault="00257B70" w:rsidP="00487FA2">
            <w:pPr>
              <w:spacing w:after="120" w:line="276" w:lineRule="auto"/>
              <w:jc w:val="center"/>
              <w:rPr>
                <w:rFonts w:eastAsia="Calibri"/>
                <w:sz w:val="16"/>
                <w:szCs w:val="16"/>
              </w:rPr>
            </w:pPr>
          </w:p>
          <w:p w14:paraId="31C4E2B4" w14:textId="77777777" w:rsidR="00257B70" w:rsidRPr="00EE3744" w:rsidRDefault="00257B70" w:rsidP="00487FA2">
            <w:pPr>
              <w:spacing w:after="120" w:line="276" w:lineRule="auto"/>
              <w:jc w:val="center"/>
              <w:rPr>
                <w:rFonts w:eastAsia="Calibri"/>
                <w:sz w:val="16"/>
                <w:szCs w:val="16"/>
              </w:rPr>
            </w:pPr>
            <w:r>
              <w:rPr>
                <w:rFonts w:eastAsia="Calibri"/>
                <w:sz w:val="16"/>
                <w:szCs w:val="16"/>
              </w:rPr>
              <w:t>PROW</w:t>
            </w:r>
          </w:p>
        </w:tc>
        <w:tc>
          <w:tcPr>
            <w:tcW w:w="1403" w:type="dxa"/>
          </w:tcPr>
          <w:p w14:paraId="6939E463" w14:textId="77777777" w:rsidR="00257B70" w:rsidRPr="00EE3744" w:rsidRDefault="00257B70" w:rsidP="00487FA2">
            <w:pPr>
              <w:spacing w:after="120" w:line="276" w:lineRule="auto"/>
              <w:rPr>
                <w:rFonts w:eastAsia="Calibri"/>
                <w:sz w:val="16"/>
                <w:szCs w:val="16"/>
              </w:rPr>
            </w:pPr>
          </w:p>
          <w:p w14:paraId="6CFB915D" w14:textId="77777777" w:rsidR="00257B70" w:rsidRPr="00EE3744" w:rsidRDefault="00257B70" w:rsidP="00487FA2">
            <w:pPr>
              <w:spacing w:after="120" w:line="276" w:lineRule="auto"/>
              <w:rPr>
                <w:rFonts w:eastAsia="Calibri"/>
                <w:sz w:val="16"/>
                <w:szCs w:val="16"/>
              </w:rPr>
            </w:pPr>
          </w:p>
          <w:p w14:paraId="0A04901A" w14:textId="77777777"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14:paraId="19876440" w14:textId="77777777" w:rsidTr="00C81997">
        <w:trPr>
          <w:cantSplit/>
          <w:trHeight w:val="1134"/>
        </w:trPr>
        <w:tc>
          <w:tcPr>
            <w:tcW w:w="1135" w:type="dxa"/>
            <w:shd w:val="clear" w:color="auto" w:fill="DAEEF3"/>
          </w:tcPr>
          <w:p w14:paraId="15D15333" w14:textId="77777777" w:rsidR="00257B70" w:rsidRPr="007121F3" w:rsidRDefault="00257B70" w:rsidP="00487FA2">
            <w:pPr>
              <w:spacing w:after="120" w:line="276" w:lineRule="auto"/>
              <w:rPr>
                <w:rFonts w:eastAsia="Calibri"/>
                <w:sz w:val="16"/>
                <w:szCs w:val="16"/>
              </w:rPr>
            </w:pPr>
            <w:r>
              <w:rPr>
                <w:rFonts w:eastAsia="Calibri"/>
                <w:sz w:val="16"/>
                <w:szCs w:val="16"/>
              </w:rPr>
              <w:lastRenderedPageBreak/>
              <w:t xml:space="preserve">Przedsięwzięcie </w:t>
            </w:r>
            <w:r w:rsidR="00735CA8">
              <w:rPr>
                <w:rFonts w:eastAsia="Calibri"/>
                <w:sz w:val="16"/>
                <w:szCs w:val="16"/>
              </w:rPr>
              <w:t>1.</w:t>
            </w:r>
            <w:r>
              <w:rPr>
                <w:rFonts w:eastAsia="Calibri"/>
                <w:sz w:val="16"/>
                <w:szCs w:val="16"/>
              </w:rPr>
              <w:t>2.</w:t>
            </w:r>
            <w:r w:rsidR="00735CA8">
              <w:rPr>
                <w:rFonts w:eastAsia="Calibri"/>
                <w:sz w:val="16"/>
                <w:szCs w:val="16"/>
              </w:rPr>
              <w:t>1.1</w:t>
            </w:r>
            <w:r>
              <w:rPr>
                <w:rFonts w:eastAsia="Calibri"/>
                <w:sz w:val="16"/>
                <w:szCs w:val="16"/>
              </w:rPr>
              <w:t xml:space="preserve"> </w:t>
            </w:r>
            <w:r w:rsidRPr="00735CA8">
              <w:rPr>
                <w:sz w:val="16"/>
                <w:szCs w:val="18"/>
              </w:rPr>
              <w:t>Rozwój przedsiębiorczości, dywersyfikacja źródeł dochodu</w:t>
            </w:r>
          </w:p>
        </w:tc>
        <w:tc>
          <w:tcPr>
            <w:tcW w:w="1446" w:type="dxa"/>
            <w:shd w:val="clear" w:color="auto" w:fill="auto"/>
          </w:tcPr>
          <w:p w14:paraId="1A717BB5" w14:textId="77777777" w:rsidR="00257B70" w:rsidRPr="007121F3" w:rsidRDefault="001D47D9" w:rsidP="001D47D9">
            <w:pPr>
              <w:spacing w:after="120" w:line="276" w:lineRule="auto"/>
              <w:ind w:left="-57" w:right="-57"/>
              <w:rPr>
                <w:rFonts w:eastAsia="Calibri"/>
                <w:sz w:val="16"/>
                <w:szCs w:val="16"/>
              </w:rPr>
            </w:pPr>
            <w:r>
              <w:rPr>
                <w:sz w:val="18"/>
                <w:szCs w:val="18"/>
              </w:rPr>
              <w:t xml:space="preserve">Liczba przedsiębiorstw </w:t>
            </w:r>
            <w:r w:rsidRPr="00203352">
              <w:rPr>
                <w:sz w:val="18"/>
                <w:szCs w:val="18"/>
              </w:rPr>
              <w:t>otrzymujących wsparcie, liczba przedsiębiorstw otrzymujących dotacje</w:t>
            </w:r>
          </w:p>
        </w:tc>
        <w:tc>
          <w:tcPr>
            <w:tcW w:w="714" w:type="dxa"/>
            <w:tcBorders>
              <w:bottom w:val="single" w:sz="4" w:space="0" w:color="auto"/>
            </w:tcBorders>
            <w:shd w:val="clear" w:color="auto" w:fill="auto"/>
          </w:tcPr>
          <w:p w14:paraId="0EA3A0BB" w14:textId="77777777" w:rsidR="00257B70" w:rsidRPr="00A96D2A" w:rsidRDefault="00257B70" w:rsidP="00487FA2">
            <w:pPr>
              <w:spacing w:after="120" w:line="276" w:lineRule="auto"/>
              <w:rPr>
                <w:rFonts w:eastAsia="Calibri"/>
                <w:sz w:val="16"/>
                <w:szCs w:val="16"/>
              </w:rPr>
            </w:pPr>
          </w:p>
          <w:p w14:paraId="3659CE79" w14:textId="77777777" w:rsidR="00257B70" w:rsidRPr="00A96D2A" w:rsidRDefault="00257B70" w:rsidP="00487FA2">
            <w:pPr>
              <w:spacing w:after="120" w:line="276" w:lineRule="auto"/>
              <w:rPr>
                <w:rFonts w:eastAsia="Calibri"/>
                <w:sz w:val="16"/>
                <w:szCs w:val="16"/>
              </w:rPr>
            </w:pPr>
            <w:r w:rsidRPr="00A96D2A">
              <w:rPr>
                <w:rFonts w:eastAsia="Calibri"/>
                <w:sz w:val="16"/>
                <w:szCs w:val="16"/>
              </w:rPr>
              <w:t>40</w:t>
            </w:r>
            <w:r>
              <w:rPr>
                <w:rFonts w:eastAsia="Calibri"/>
                <w:sz w:val="16"/>
                <w:szCs w:val="16"/>
              </w:rPr>
              <w:t xml:space="preserve"> sztuk</w:t>
            </w:r>
          </w:p>
        </w:tc>
        <w:tc>
          <w:tcPr>
            <w:tcW w:w="1005" w:type="dxa"/>
            <w:tcBorders>
              <w:bottom w:val="single" w:sz="4" w:space="0" w:color="auto"/>
            </w:tcBorders>
            <w:shd w:val="clear" w:color="auto" w:fill="auto"/>
          </w:tcPr>
          <w:p w14:paraId="2E52B5B3" w14:textId="77777777" w:rsidR="00257B70" w:rsidRPr="00203352" w:rsidRDefault="00257B70" w:rsidP="00487FA2">
            <w:pPr>
              <w:spacing w:after="120" w:line="276" w:lineRule="auto"/>
              <w:rPr>
                <w:rFonts w:eastAsia="Calibri"/>
                <w:sz w:val="16"/>
                <w:szCs w:val="16"/>
              </w:rPr>
            </w:pPr>
          </w:p>
          <w:p w14:paraId="36116148" w14:textId="77777777" w:rsidR="00A52F80" w:rsidRPr="00203352" w:rsidRDefault="00A52F80" w:rsidP="00487FA2">
            <w:pPr>
              <w:spacing w:after="120" w:line="276" w:lineRule="auto"/>
              <w:rPr>
                <w:rFonts w:eastAsia="Calibri"/>
                <w:sz w:val="16"/>
                <w:szCs w:val="16"/>
              </w:rPr>
            </w:pPr>
            <w:r w:rsidRPr="00203352">
              <w:rPr>
                <w:rFonts w:eastAsia="Calibri"/>
                <w:sz w:val="16"/>
                <w:szCs w:val="16"/>
              </w:rPr>
              <w:t>57,14%</w:t>
            </w:r>
          </w:p>
          <w:p w14:paraId="53CDC50C" w14:textId="77777777" w:rsidR="00257B70" w:rsidRPr="00203352" w:rsidRDefault="00257B70" w:rsidP="00487FA2">
            <w:pPr>
              <w:spacing w:after="120" w:line="276" w:lineRule="auto"/>
              <w:rPr>
                <w:rFonts w:eastAsia="Calibri"/>
                <w:sz w:val="16"/>
                <w:szCs w:val="16"/>
              </w:rPr>
            </w:pPr>
          </w:p>
        </w:tc>
        <w:tc>
          <w:tcPr>
            <w:tcW w:w="1080" w:type="dxa"/>
            <w:tcBorders>
              <w:bottom w:val="single" w:sz="4" w:space="0" w:color="auto"/>
            </w:tcBorders>
            <w:shd w:val="clear" w:color="auto" w:fill="auto"/>
          </w:tcPr>
          <w:p w14:paraId="180D388D" w14:textId="77777777" w:rsidR="00257B70" w:rsidRPr="00203352" w:rsidRDefault="00257B70" w:rsidP="00487FA2">
            <w:pPr>
              <w:spacing w:after="120" w:line="276" w:lineRule="auto"/>
              <w:rPr>
                <w:rFonts w:eastAsia="Calibri"/>
                <w:sz w:val="16"/>
                <w:szCs w:val="16"/>
              </w:rPr>
            </w:pPr>
          </w:p>
          <w:p w14:paraId="4E3F2EDF" w14:textId="15F35F0D" w:rsidR="00257B70" w:rsidRPr="00203352" w:rsidRDefault="00257B70" w:rsidP="00487FA2">
            <w:pPr>
              <w:spacing w:after="120" w:line="276" w:lineRule="auto"/>
              <w:rPr>
                <w:rFonts w:eastAsia="Calibri"/>
                <w:sz w:val="16"/>
                <w:szCs w:val="16"/>
              </w:rPr>
            </w:pPr>
            <w:r w:rsidRPr="00203352">
              <w:rPr>
                <w:rFonts w:eastAsia="Calibri"/>
                <w:sz w:val="16"/>
                <w:szCs w:val="16"/>
              </w:rPr>
              <w:t>3 300 000,00</w:t>
            </w:r>
            <w:r w:rsidR="00BA59FA">
              <w:rPr>
                <w:rFonts w:eastAsia="Calibri"/>
                <w:sz w:val="16"/>
                <w:szCs w:val="16"/>
              </w:rPr>
              <w:t xml:space="preserve"> zł</w:t>
            </w:r>
          </w:p>
        </w:tc>
        <w:tc>
          <w:tcPr>
            <w:tcW w:w="885" w:type="dxa"/>
            <w:tcBorders>
              <w:bottom w:val="single" w:sz="4" w:space="0" w:color="auto"/>
            </w:tcBorders>
            <w:shd w:val="clear" w:color="auto" w:fill="auto"/>
          </w:tcPr>
          <w:p w14:paraId="68F5FCF2" w14:textId="77777777" w:rsidR="00257B70" w:rsidRPr="00203352" w:rsidRDefault="00257B70" w:rsidP="00487FA2">
            <w:pPr>
              <w:spacing w:after="120" w:line="276" w:lineRule="auto"/>
              <w:rPr>
                <w:rFonts w:eastAsia="Calibri"/>
                <w:sz w:val="16"/>
                <w:szCs w:val="16"/>
              </w:rPr>
            </w:pPr>
          </w:p>
          <w:p w14:paraId="3FF5CB3F" w14:textId="77777777" w:rsidR="006C6A3D" w:rsidRPr="00203352" w:rsidRDefault="00514EAD" w:rsidP="00487FA2">
            <w:pPr>
              <w:spacing w:after="120" w:line="276" w:lineRule="auto"/>
              <w:rPr>
                <w:rFonts w:eastAsia="Calibri"/>
                <w:sz w:val="16"/>
                <w:szCs w:val="16"/>
              </w:rPr>
            </w:pPr>
            <w:r w:rsidRPr="00203352">
              <w:rPr>
                <w:rFonts w:eastAsia="Calibri"/>
                <w:sz w:val="16"/>
                <w:szCs w:val="16"/>
              </w:rPr>
              <w:t>30</w:t>
            </w:r>
            <w:r w:rsidR="00886B85" w:rsidRPr="00203352">
              <w:rPr>
                <w:rFonts w:eastAsia="Calibri"/>
                <w:sz w:val="16"/>
                <w:szCs w:val="16"/>
              </w:rPr>
              <w:t xml:space="preserve"> sztuk</w:t>
            </w:r>
          </w:p>
          <w:p w14:paraId="538308FA" w14:textId="77777777" w:rsidR="00257B70" w:rsidRPr="00203352" w:rsidRDefault="00257B70" w:rsidP="00487FA2">
            <w:pPr>
              <w:spacing w:after="120" w:line="276" w:lineRule="auto"/>
              <w:rPr>
                <w:rFonts w:eastAsia="Calibri"/>
                <w:sz w:val="16"/>
                <w:szCs w:val="16"/>
              </w:rPr>
            </w:pPr>
          </w:p>
        </w:tc>
        <w:tc>
          <w:tcPr>
            <w:tcW w:w="1005" w:type="dxa"/>
            <w:tcBorders>
              <w:bottom w:val="single" w:sz="4" w:space="0" w:color="auto"/>
            </w:tcBorders>
            <w:shd w:val="clear" w:color="auto" w:fill="auto"/>
          </w:tcPr>
          <w:p w14:paraId="64FC3789" w14:textId="77777777" w:rsidR="00257B70" w:rsidRPr="00203352" w:rsidRDefault="00257B70" w:rsidP="00487FA2">
            <w:pPr>
              <w:spacing w:after="120" w:line="276" w:lineRule="auto"/>
              <w:rPr>
                <w:rFonts w:eastAsia="Calibri"/>
                <w:sz w:val="16"/>
                <w:szCs w:val="16"/>
              </w:rPr>
            </w:pPr>
          </w:p>
          <w:p w14:paraId="3AEB5F02"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100%</w:t>
            </w:r>
          </w:p>
        </w:tc>
        <w:tc>
          <w:tcPr>
            <w:tcW w:w="1094" w:type="dxa"/>
            <w:gridSpan w:val="2"/>
            <w:tcBorders>
              <w:bottom w:val="single" w:sz="4" w:space="0" w:color="auto"/>
            </w:tcBorders>
            <w:shd w:val="clear" w:color="auto" w:fill="auto"/>
          </w:tcPr>
          <w:p w14:paraId="72A89A34" w14:textId="77777777" w:rsidR="00257B70" w:rsidRPr="00203352" w:rsidRDefault="00257B70" w:rsidP="00487FA2">
            <w:pPr>
              <w:spacing w:after="120" w:line="276" w:lineRule="auto"/>
              <w:rPr>
                <w:rFonts w:eastAsia="Calibri"/>
                <w:sz w:val="16"/>
                <w:szCs w:val="16"/>
              </w:rPr>
            </w:pPr>
          </w:p>
          <w:p w14:paraId="4930ABDC" w14:textId="6634FBD8" w:rsidR="006C6A3D" w:rsidRPr="00203352" w:rsidRDefault="006C6A3D" w:rsidP="00487FA2">
            <w:pPr>
              <w:spacing w:after="120" w:line="276" w:lineRule="auto"/>
              <w:rPr>
                <w:rFonts w:eastAsia="Calibri"/>
                <w:sz w:val="16"/>
                <w:szCs w:val="16"/>
              </w:rPr>
            </w:pPr>
            <w:r w:rsidRPr="00203352">
              <w:rPr>
                <w:rFonts w:eastAsia="Calibri"/>
                <w:sz w:val="16"/>
                <w:szCs w:val="16"/>
              </w:rPr>
              <w:t>2 </w:t>
            </w:r>
            <w:r w:rsidR="00514EAD" w:rsidRPr="00203352">
              <w:rPr>
                <w:rFonts w:eastAsia="Calibri"/>
                <w:sz w:val="16"/>
                <w:szCs w:val="16"/>
              </w:rPr>
              <w:t>1</w:t>
            </w:r>
            <w:r w:rsidRPr="00203352">
              <w:rPr>
                <w:rFonts w:eastAsia="Calibri"/>
                <w:sz w:val="16"/>
                <w:szCs w:val="16"/>
              </w:rPr>
              <w:t>00 000,00</w:t>
            </w:r>
            <w:r w:rsidR="00BA59FA">
              <w:rPr>
                <w:rFonts w:eastAsia="Calibri"/>
                <w:sz w:val="16"/>
                <w:szCs w:val="16"/>
              </w:rPr>
              <w:t xml:space="preserve"> zł</w:t>
            </w:r>
          </w:p>
          <w:p w14:paraId="6B3DF135" w14:textId="77777777" w:rsidR="00257B70" w:rsidRPr="00203352" w:rsidRDefault="00257B70" w:rsidP="00487FA2">
            <w:pPr>
              <w:spacing w:after="120" w:line="276" w:lineRule="auto"/>
              <w:rPr>
                <w:rFonts w:eastAsia="Calibri"/>
                <w:sz w:val="16"/>
                <w:szCs w:val="16"/>
              </w:rPr>
            </w:pPr>
          </w:p>
        </w:tc>
        <w:tc>
          <w:tcPr>
            <w:tcW w:w="766" w:type="dxa"/>
            <w:tcBorders>
              <w:bottom w:val="single" w:sz="4" w:space="0" w:color="auto"/>
            </w:tcBorders>
            <w:shd w:val="clear" w:color="auto" w:fill="auto"/>
          </w:tcPr>
          <w:p w14:paraId="425B79BC" w14:textId="77777777" w:rsidR="00257B70" w:rsidRPr="00203352" w:rsidRDefault="00257B70" w:rsidP="00487FA2">
            <w:pPr>
              <w:spacing w:after="120" w:line="276" w:lineRule="auto"/>
              <w:rPr>
                <w:rFonts w:eastAsia="Calibri"/>
                <w:sz w:val="16"/>
                <w:szCs w:val="16"/>
              </w:rPr>
            </w:pPr>
          </w:p>
          <w:p w14:paraId="4A5A0853"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0 szt.</w:t>
            </w:r>
          </w:p>
        </w:tc>
        <w:tc>
          <w:tcPr>
            <w:tcW w:w="935" w:type="dxa"/>
            <w:tcBorders>
              <w:bottom w:val="single" w:sz="4" w:space="0" w:color="auto"/>
            </w:tcBorders>
            <w:shd w:val="clear" w:color="auto" w:fill="auto"/>
          </w:tcPr>
          <w:p w14:paraId="7AFE289F" w14:textId="77777777" w:rsidR="00257B70" w:rsidRPr="00203352" w:rsidRDefault="00257B70" w:rsidP="00487FA2">
            <w:pPr>
              <w:spacing w:after="120" w:line="276" w:lineRule="auto"/>
              <w:rPr>
                <w:rFonts w:eastAsia="Calibri"/>
                <w:sz w:val="16"/>
                <w:szCs w:val="16"/>
              </w:rPr>
            </w:pPr>
          </w:p>
          <w:p w14:paraId="03695F1D"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100%</w:t>
            </w:r>
          </w:p>
        </w:tc>
        <w:tc>
          <w:tcPr>
            <w:tcW w:w="1045" w:type="dxa"/>
            <w:gridSpan w:val="2"/>
            <w:tcBorders>
              <w:bottom w:val="single" w:sz="4" w:space="0" w:color="auto"/>
            </w:tcBorders>
            <w:shd w:val="clear" w:color="auto" w:fill="auto"/>
          </w:tcPr>
          <w:p w14:paraId="7C729F0B" w14:textId="77777777" w:rsidR="00257B70" w:rsidRPr="00203352" w:rsidRDefault="00257B70" w:rsidP="00487FA2">
            <w:pPr>
              <w:spacing w:after="120" w:line="276" w:lineRule="auto"/>
              <w:rPr>
                <w:rFonts w:eastAsia="Calibri"/>
                <w:sz w:val="16"/>
                <w:szCs w:val="16"/>
              </w:rPr>
            </w:pPr>
          </w:p>
          <w:p w14:paraId="544C5C16"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0,00</w:t>
            </w:r>
          </w:p>
        </w:tc>
        <w:tc>
          <w:tcPr>
            <w:tcW w:w="940" w:type="dxa"/>
            <w:tcBorders>
              <w:bottom w:val="single" w:sz="4" w:space="0" w:color="auto"/>
            </w:tcBorders>
            <w:shd w:val="clear" w:color="auto" w:fill="auto"/>
          </w:tcPr>
          <w:p w14:paraId="107591D6" w14:textId="77777777" w:rsidR="00257B70" w:rsidRPr="00203352" w:rsidRDefault="00257B70" w:rsidP="00487FA2">
            <w:pPr>
              <w:spacing w:after="120" w:line="276" w:lineRule="auto"/>
              <w:rPr>
                <w:rFonts w:eastAsia="Calibri"/>
                <w:sz w:val="16"/>
                <w:szCs w:val="16"/>
              </w:rPr>
            </w:pPr>
          </w:p>
          <w:p w14:paraId="09686A0E" w14:textId="77777777" w:rsidR="00886B85" w:rsidRPr="00203352" w:rsidRDefault="00514EAD" w:rsidP="00487FA2">
            <w:pPr>
              <w:spacing w:after="120" w:line="276" w:lineRule="auto"/>
              <w:jc w:val="center"/>
              <w:rPr>
                <w:rFonts w:eastAsia="Calibri"/>
                <w:sz w:val="16"/>
                <w:szCs w:val="16"/>
              </w:rPr>
            </w:pPr>
            <w:r w:rsidRPr="00203352">
              <w:rPr>
                <w:rFonts w:eastAsia="Calibri"/>
                <w:sz w:val="16"/>
                <w:szCs w:val="16"/>
              </w:rPr>
              <w:t>70</w:t>
            </w:r>
            <w:r w:rsidR="00886B85" w:rsidRPr="00203352">
              <w:rPr>
                <w:rFonts w:eastAsia="Calibri"/>
                <w:sz w:val="16"/>
                <w:szCs w:val="16"/>
              </w:rPr>
              <w:t xml:space="preserve"> sztuk</w:t>
            </w:r>
          </w:p>
          <w:p w14:paraId="05B94E1E" w14:textId="77777777" w:rsidR="00257B70" w:rsidRPr="00203352" w:rsidRDefault="00257B70" w:rsidP="00487FA2">
            <w:pPr>
              <w:spacing w:after="120" w:line="276" w:lineRule="auto"/>
              <w:jc w:val="center"/>
              <w:rPr>
                <w:rFonts w:eastAsia="Calibri"/>
                <w:sz w:val="16"/>
                <w:szCs w:val="16"/>
              </w:rPr>
            </w:pPr>
          </w:p>
        </w:tc>
        <w:tc>
          <w:tcPr>
            <w:tcW w:w="1103" w:type="dxa"/>
            <w:tcBorders>
              <w:bottom w:val="single" w:sz="4" w:space="0" w:color="auto"/>
            </w:tcBorders>
            <w:shd w:val="clear" w:color="auto" w:fill="auto"/>
          </w:tcPr>
          <w:p w14:paraId="30F67CC3" w14:textId="77777777" w:rsidR="00257B70" w:rsidRPr="00203352" w:rsidRDefault="00257B70" w:rsidP="00487FA2">
            <w:pPr>
              <w:spacing w:after="120" w:line="276" w:lineRule="auto"/>
              <w:rPr>
                <w:rFonts w:eastAsia="Calibri"/>
                <w:sz w:val="16"/>
                <w:szCs w:val="16"/>
              </w:rPr>
            </w:pPr>
          </w:p>
          <w:p w14:paraId="7B1D1097" w14:textId="72182DE3" w:rsidR="00886B85" w:rsidRPr="00203352" w:rsidRDefault="00886B85" w:rsidP="00487FA2">
            <w:pPr>
              <w:spacing w:after="120" w:line="276" w:lineRule="auto"/>
              <w:rPr>
                <w:rFonts w:eastAsia="Calibri"/>
                <w:sz w:val="16"/>
                <w:szCs w:val="16"/>
              </w:rPr>
            </w:pPr>
            <w:r w:rsidRPr="00203352">
              <w:rPr>
                <w:rFonts w:eastAsia="Calibri"/>
                <w:sz w:val="16"/>
                <w:szCs w:val="16"/>
              </w:rPr>
              <w:t>5 </w:t>
            </w:r>
            <w:r w:rsidR="00514EAD" w:rsidRPr="00203352">
              <w:rPr>
                <w:rFonts w:eastAsia="Calibri"/>
                <w:sz w:val="16"/>
                <w:szCs w:val="16"/>
              </w:rPr>
              <w:t>4</w:t>
            </w:r>
            <w:r w:rsidRPr="00203352">
              <w:rPr>
                <w:rFonts w:eastAsia="Calibri"/>
                <w:sz w:val="16"/>
                <w:szCs w:val="16"/>
              </w:rPr>
              <w:t>00 000,00</w:t>
            </w:r>
            <w:r w:rsidR="00BA59FA">
              <w:rPr>
                <w:rFonts w:eastAsia="Calibri"/>
                <w:sz w:val="16"/>
                <w:szCs w:val="16"/>
              </w:rPr>
              <w:t xml:space="preserve"> zł</w:t>
            </w:r>
          </w:p>
          <w:p w14:paraId="25126333" w14:textId="77777777" w:rsidR="00257B70" w:rsidRPr="00203352" w:rsidRDefault="00257B70" w:rsidP="00487FA2">
            <w:pPr>
              <w:spacing w:after="120" w:line="276" w:lineRule="auto"/>
              <w:rPr>
                <w:rFonts w:eastAsia="Calibri"/>
                <w:sz w:val="16"/>
                <w:szCs w:val="16"/>
              </w:rPr>
            </w:pPr>
          </w:p>
        </w:tc>
        <w:tc>
          <w:tcPr>
            <w:tcW w:w="1179" w:type="dxa"/>
            <w:tcBorders>
              <w:bottom w:val="single" w:sz="4" w:space="0" w:color="auto"/>
            </w:tcBorders>
            <w:shd w:val="clear" w:color="auto" w:fill="FFFFFF" w:themeFill="background1"/>
          </w:tcPr>
          <w:p w14:paraId="4D745632" w14:textId="77777777" w:rsidR="00257B70" w:rsidRDefault="00257B70" w:rsidP="00487FA2">
            <w:pPr>
              <w:spacing w:after="120" w:line="276" w:lineRule="auto"/>
              <w:rPr>
                <w:rFonts w:eastAsia="Calibri"/>
                <w:sz w:val="16"/>
                <w:szCs w:val="16"/>
              </w:rPr>
            </w:pPr>
          </w:p>
          <w:p w14:paraId="031B9EA0" w14:textId="77777777" w:rsidR="00257B70" w:rsidRPr="00A96D2A" w:rsidRDefault="00257B70" w:rsidP="00487FA2">
            <w:pPr>
              <w:spacing w:after="120" w:line="276" w:lineRule="auto"/>
              <w:rPr>
                <w:rFonts w:eastAsia="Calibri"/>
                <w:sz w:val="16"/>
                <w:szCs w:val="16"/>
              </w:rPr>
            </w:pPr>
            <w:r>
              <w:rPr>
                <w:rFonts w:eastAsia="Calibri"/>
                <w:sz w:val="16"/>
                <w:szCs w:val="16"/>
              </w:rPr>
              <w:t xml:space="preserve">RPO - </w:t>
            </w:r>
            <w:r w:rsidRPr="00A96D2A">
              <w:rPr>
                <w:rFonts w:eastAsia="Calibri"/>
                <w:sz w:val="16"/>
                <w:szCs w:val="16"/>
              </w:rPr>
              <w:t>EFRR</w:t>
            </w:r>
          </w:p>
          <w:p w14:paraId="55A10729" w14:textId="77777777" w:rsidR="00257B70" w:rsidRPr="00A96D2A" w:rsidRDefault="00257B70" w:rsidP="00487FA2">
            <w:pPr>
              <w:spacing w:after="120" w:line="276" w:lineRule="auto"/>
              <w:rPr>
                <w:rFonts w:eastAsia="Calibri"/>
                <w:sz w:val="16"/>
                <w:szCs w:val="16"/>
              </w:rPr>
            </w:pPr>
          </w:p>
        </w:tc>
        <w:tc>
          <w:tcPr>
            <w:tcW w:w="1403" w:type="dxa"/>
            <w:tcBorders>
              <w:bottom w:val="single" w:sz="4" w:space="0" w:color="auto"/>
            </w:tcBorders>
          </w:tcPr>
          <w:p w14:paraId="1D9CA217" w14:textId="77777777" w:rsidR="00257B70" w:rsidRDefault="00257B70" w:rsidP="00487FA2">
            <w:pPr>
              <w:spacing w:after="120" w:line="276" w:lineRule="auto"/>
              <w:rPr>
                <w:rFonts w:eastAsia="Calibri"/>
                <w:sz w:val="16"/>
                <w:szCs w:val="16"/>
              </w:rPr>
            </w:pPr>
          </w:p>
          <w:p w14:paraId="1D030FF1" w14:textId="77777777" w:rsidR="00257B70" w:rsidRPr="007121F3" w:rsidRDefault="00257B70" w:rsidP="00487FA2">
            <w:pPr>
              <w:spacing w:after="120" w:line="276" w:lineRule="auto"/>
              <w:rPr>
                <w:rFonts w:eastAsia="Calibri"/>
                <w:sz w:val="16"/>
                <w:szCs w:val="16"/>
              </w:rPr>
            </w:pPr>
            <w:r>
              <w:rPr>
                <w:rFonts w:eastAsia="Calibri"/>
                <w:sz w:val="16"/>
                <w:szCs w:val="16"/>
              </w:rPr>
              <w:t>Realizacja LSR</w:t>
            </w:r>
          </w:p>
        </w:tc>
      </w:tr>
      <w:tr w:rsidR="00257B70" w:rsidRPr="007121F3" w14:paraId="3E53E01B" w14:textId="77777777" w:rsidTr="00C81997">
        <w:trPr>
          <w:trHeight w:val="505"/>
        </w:trPr>
        <w:tc>
          <w:tcPr>
            <w:tcW w:w="2581" w:type="dxa"/>
            <w:gridSpan w:val="2"/>
            <w:shd w:val="clear" w:color="auto" w:fill="FFFFCC"/>
          </w:tcPr>
          <w:p w14:paraId="7A1D9A9A" w14:textId="77777777" w:rsidR="00257B70" w:rsidRPr="007121F3" w:rsidRDefault="00257B70" w:rsidP="00487FA2">
            <w:pPr>
              <w:spacing w:after="120" w:line="276" w:lineRule="auto"/>
              <w:rPr>
                <w:rFonts w:eastAsia="Calibri"/>
              </w:rPr>
            </w:pPr>
            <w:r w:rsidRPr="007121F3">
              <w:rPr>
                <w:rFonts w:eastAsia="Calibri"/>
                <w:sz w:val="16"/>
                <w:szCs w:val="16"/>
              </w:rPr>
              <w:t>Razem cel szczegółowy 2</w:t>
            </w:r>
          </w:p>
        </w:tc>
        <w:tc>
          <w:tcPr>
            <w:tcW w:w="1719" w:type="dxa"/>
            <w:gridSpan w:val="2"/>
            <w:shd w:val="clear" w:color="auto" w:fill="A6A6A6"/>
          </w:tcPr>
          <w:p w14:paraId="5CC0FE5B" w14:textId="77777777" w:rsidR="00257B70" w:rsidRPr="007121F3" w:rsidRDefault="00257B70" w:rsidP="00487FA2">
            <w:pPr>
              <w:spacing w:after="120" w:line="276" w:lineRule="auto"/>
              <w:rPr>
                <w:rFonts w:eastAsia="Calibri"/>
              </w:rPr>
            </w:pPr>
          </w:p>
        </w:tc>
        <w:tc>
          <w:tcPr>
            <w:tcW w:w="1080" w:type="dxa"/>
            <w:shd w:val="clear" w:color="auto" w:fill="auto"/>
          </w:tcPr>
          <w:p w14:paraId="303AC1DA" w14:textId="2180ED09" w:rsidR="001B042D" w:rsidRDefault="0009748A" w:rsidP="00487FA2">
            <w:pPr>
              <w:spacing w:after="120" w:line="276" w:lineRule="auto"/>
              <w:rPr>
                <w:rFonts w:eastAsia="Calibri"/>
                <w:sz w:val="16"/>
                <w:szCs w:val="16"/>
              </w:rPr>
            </w:pPr>
            <w:r>
              <w:rPr>
                <w:rFonts w:eastAsia="Calibri"/>
                <w:sz w:val="16"/>
                <w:szCs w:val="16"/>
              </w:rPr>
              <w:t>600 000,00</w:t>
            </w:r>
            <w:r w:rsidR="001B042D">
              <w:rPr>
                <w:rFonts w:eastAsia="Calibri"/>
                <w:sz w:val="16"/>
                <w:szCs w:val="16"/>
              </w:rPr>
              <w:t xml:space="preserve"> €</w:t>
            </w:r>
          </w:p>
          <w:p w14:paraId="72EABF00" w14:textId="7CB9762A" w:rsidR="00A74CB2" w:rsidRPr="00735CA8" w:rsidRDefault="001B042D" w:rsidP="00487FA2">
            <w:pPr>
              <w:spacing w:after="120" w:line="276" w:lineRule="auto"/>
              <w:rPr>
                <w:rFonts w:eastAsia="Calibri"/>
                <w:sz w:val="16"/>
                <w:szCs w:val="16"/>
              </w:rPr>
            </w:pPr>
            <w:r>
              <w:rPr>
                <w:rFonts w:eastAsia="Calibri"/>
                <w:sz w:val="16"/>
                <w:szCs w:val="16"/>
              </w:rPr>
              <w:t>3 300 000,00 zł</w:t>
            </w:r>
          </w:p>
        </w:tc>
        <w:tc>
          <w:tcPr>
            <w:tcW w:w="1890" w:type="dxa"/>
            <w:gridSpan w:val="2"/>
            <w:shd w:val="clear" w:color="auto" w:fill="A6A6A6"/>
          </w:tcPr>
          <w:p w14:paraId="32AE49F4" w14:textId="77777777" w:rsidR="00257B70" w:rsidRPr="00203352" w:rsidRDefault="00257B70" w:rsidP="00487FA2">
            <w:pPr>
              <w:spacing w:after="120" w:line="276" w:lineRule="auto"/>
              <w:rPr>
                <w:rFonts w:eastAsia="Calibri"/>
              </w:rPr>
            </w:pPr>
          </w:p>
        </w:tc>
        <w:tc>
          <w:tcPr>
            <w:tcW w:w="1094" w:type="dxa"/>
            <w:gridSpan w:val="2"/>
            <w:shd w:val="clear" w:color="auto" w:fill="auto"/>
          </w:tcPr>
          <w:p w14:paraId="19362426" w14:textId="420A7F7B" w:rsidR="001B042D" w:rsidRPr="006B6641" w:rsidRDefault="007C3BB6" w:rsidP="00487FA2">
            <w:pPr>
              <w:spacing w:after="120" w:line="276" w:lineRule="auto"/>
              <w:rPr>
                <w:rFonts w:eastAsia="Calibri"/>
                <w:sz w:val="16"/>
                <w:szCs w:val="16"/>
              </w:rPr>
            </w:pPr>
            <w:r w:rsidRPr="006B6641">
              <w:rPr>
                <w:rFonts w:eastAsia="Calibri"/>
                <w:sz w:val="16"/>
                <w:szCs w:val="16"/>
              </w:rPr>
              <w:t>3</w:t>
            </w:r>
            <w:r w:rsidR="009C6915" w:rsidRPr="006B6641">
              <w:rPr>
                <w:rFonts w:eastAsia="Calibri"/>
                <w:sz w:val="16"/>
                <w:szCs w:val="16"/>
              </w:rPr>
              <w:t>53 065,37</w:t>
            </w:r>
            <w:r w:rsidR="001B042D" w:rsidRPr="006B6641">
              <w:rPr>
                <w:rFonts w:eastAsia="Calibri"/>
                <w:sz w:val="16"/>
                <w:szCs w:val="16"/>
              </w:rPr>
              <w:t xml:space="preserve"> €</w:t>
            </w:r>
          </w:p>
          <w:p w14:paraId="6357DF4B" w14:textId="2A744585" w:rsidR="00A74CB2" w:rsidRPr="00203352" w:rsidRDefault="001B042D" w:rsidP="00487FA2">
            <w:pPr>
              <w:spacing w:after="120" w:line="276" w:lineRule="auto"/>
              <w:rPr>
                <w:rFonts w:eastAsia="Calibri"/>
                <w:sz w:val="16"/>
                <w:szCs w:val="16"/>
              </w:rPr>
            </w:pPr>
            <w:r>
              <w:rPr>
                <w:rFonts w:eastAsia="Calibri"/>
                <w:sz w:val="16"/>
                <w:szCs w:val="16"/>
              </w:rPr>
              <w:t>2 100 000,00 zł</w:t>
            </w:r>
          </w:p>
        </w:tc>
        <w:tc>
          <w:tcPr>
            <w:tcW w:w="1701" w:type="dxa"/>
            <w:gridSpan w:val="2"/>
            <w:shd w:val="clear" w:color="auto" w:fill="A6A6A6"/>
          </w:tcPr>
          <w:p w14:paraId="3D1E2F4A" w14:textId="77777777" w:rsidR="00257B70" w:rsidRPr="00203352" w:rsidRDefault="00257B70" w:rsidP="00487FA2">
            <w:pPr>
              <w:spacing w:after="120" w:line="276" w:lineRule="auto"/>
              <w:rPr>
                <w:rFonts w:eastAsia="Calibri"/>
              </w:rPr>
            </w:pPr>
          </w:p>
        </w:tc>
        <w:tc>
          <w:tcPr>
            <w:tcW w:w="1045" w:type="dxa"/>
            <w:gridSpan w:val="2"/>
            <w:shd w:val="clear" w:color="auto" w:fill="auto"/>
          </w:tcPr>
          <w:p w14:paraId="4A090B11" w14:textId="0147EC13" w:rsidR="00257B70" w:rsidRPr="006B6641" w:rsidRDefault="009C6915" w:rsidP="00487FA2">
            <w:pPr>
              <w:spacing w:after="120" w:line="276" w:lineRule="auto"/>
              <w:rPr>
                <w:rFonts w:eastAsia="Calibri"/>
                <w:sz w:val="16"/>
                <w:szCs w:val="16"/>
              </w:rPr>
            </w:pPr>
            <w:r w:rsidRPr="006B6641">
              <w:rPr>
                <w:rFonts w:eastAsia="Calibri"/>
                <w:sz w:val="16"/>
                <w:szCs w:val="16"/>
              </w:rPr>
              <w:t>204 434,63</w:t>
            </w:r>
            <w:r w:rsidR="00F37861" w:rsidRPr="006B6641">
              <w:rPr>
                <w:rFonts w:eastAsia="Calibri"/>
                <w:sz w:val="16"/>
                <w:szCs w:val="16"/>
              </w:rPr>
              <w:t xml:space="preserve"> €</w:t>
            </w:r>
          </w:p>
        </w:tc>
        <w:tc>
          <w:tcPr>
            <w:tcW w:w="940" w:type="dxa"/>
            <w:shd w:val="clear" w:color="auto" w:fill="A6A6A6"/>
          </w:tcPr>
          <w:p w14:paraId="57FA5534" w14:textId="77777777" w:rsidR="00257B70" w:rsidRPr="00203352" w:rsidRDefault="00257B70" w:rsidP="00487FA2">
            <w:pPr>
              <w:spacing w:after="120" w:line="276" w:lineRule="auto"/>
              <w:rPr>
                <w:rFonts w:eastAsia="Calibri"/>
              </w:rPr>
            </w:pPr>
          </w:p>
        </w:tc>
        <w:tc>
          <w:tcPr>
            <w:tcW w:w="1103" w:type="dxa"/>
            <w:shd w:val="clear" w:color="auto" w:fill="auto"/>
          </w:tcPr>
          <w:p w14:paraId="480356CA" w14:textId="0EC2CB5D" w:rsidR="001B042D" w:rsidRPr="006B6641" w:rsidRDefault="005450BA" w:rsidP="00487FA2">
            <w:pPr>
              <w:spacing w:after="120" w:line="276" w:lineRule="auto"/>
              <w:rPr>
                <w:rFonts w:eastAsia="Calibri"/>
                <w:sz w:val="16"/>
                <w:szCs w:val="16"/>
              </w:rPr>
            </w:pPr>
            <w:r w:rsidRPr="006B6641">
              <w:rPr>
                <w:rFonts w:eastAsia="Calibri"/>
                <w:sz w:val="16"/>
                <w:szCs w:val="16"/>
              </w:rPr>
              <w:t>1 15</w:t>
            </w:r>
            <w:r w:rsidR="001B042D" w:rsidRPr="006B6641">
              <w:rPr>
                <w:rFonts w:eastAsia="Calibri"/>
                <w:sz w:val="16"/>
                <w:szCs w:val="16"/>
              </w:rPr>
              <w:t>7 500,00 €</w:t>
            </w:r>
          </w:p>
          <w:p w14:paraId="39A3976A" w14:textId="711DAA83" w:rsidR="00257B70" w:rsidRPr="00D23BEF" w:rsidRDefault="001B042D" w:rsidP="00487FA2">
            <w:pPr>
              <w:spacing w:after="120" w:line="276" w:lineRule="auto"/>
              <w:rPr>
                <w:rFonts w:eastAsia="Calibri"/>
                <w:sz w:val="16"/>
                <w:szCs w:val="16"/>
              </w:rPr>
            </w:pPr>
            <w:r>
              <w:rPr>
                <w:rFonts w:eastAsia="Calibri"/>
                <w:sz w:val="16"/>
                <w:szCs w:val="16"/>
              </w:rPr>
              <w:t>5 400 000,00 zł</w:t>
            </w:r>
          </w:p>
        </w:tc>
        <w:tc>
          <w:tcPr>
            <w:tcW w:w="1179" w:type="dxa"/>
            <w:shd w:val="clear" w:color="auto" w:fill="A6A6A6"/>
          </w:tcPr>
          <w:p w14:paraId="53F48A15" w14:textId="77777777" w:rsidR="00257B70" w:rsidRPr="007121F3" w:rsidRDefault="00257B70" w:rsidP="00487FA2">
            <w:pPr>
              <w:spacing w:after="120" w:line="276" w:lineRule="auto"/>
              <w:rPr>
                <w:rFonts w:eastAsia="Calibri"/>
              </w:rPr>
            </w:pPr>
          </w:p>
        </w:tc>
        <w:tc>
          <w:tcPr>
            <w:tcW w:w="1403" w:type="dxa"/>
            <w:shd w:val="clear" w:color="auto" w:fill="A6A6A6"/>
          </w:tcPr>
          <w:p w14:paraId="676239E4" w14:textId="77777777" w:rsidR="00257B70" w:rsidRPr="007121F3" w:rsidRDefault="00257B70" w:rsidP="00487FA2">
            <w:pPr>
              <w:spacing w:after="120" w:line="276" w:lineRule="auto"/>
              <w:rPr>
                <w:rFonts w:eastAsia="Calibri"/>
              </w:rPr>
            </w:pPr>
          </w:p>
        </w:tc>
      </w:tr>
      <w:tr w:rsidR="00257B70" w:rsidRPr="007121F3" w14:paraId="119EF745" w14:textId="77777777" w:rsidTr="00C81997">
        <w:tc>
          <w:tcPr>
            <w:tcW w:w="2581" w:type="dxa"/>
            <w:gridSpan w:val="2"/>
            <w:shd w:val="clear" w:color="auto" w:fill="92CDDC"/>
          </w:tcPr>
          <w:p w14:paraId="32C94473"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719" w:type="dxa"/>
            <w:gridSpan w:val="2"/>
            <w:shd w:val="clear" w:color="auto" w:fill="A6A6A6"/>
          </w:tcPr>
          <w:p w14:paraId="6E53C50B" w14:textId="77777777" w:rsidR="00257B70" w:rsidRPr="007121F3" w:rsidRDefault="00257B70" w:rsidP="00487FA2">
            <w:pPr>
              <w:spacing w:after="120" w:line="276" w:lineRule="auto"/>
              <w:rPr>
                <w:rFonts w:eastAsia="Calibri"/>
              </w:rPr>
            </w:pPr>
          </w:p>
        </w:tc>
        <w:tc>
          <w:tcPr>
            <w:tcW w:w="1080" w:type="dxa"/>
            <w:shd w:val="clear" w:color="auto" w:fill="auto"/>
          </w:tcPr>
          <w:p w14:paraId="149E6ECB" w14:textId="423C6725" w:rsidR="00FC1F41" w:rsidRPr="006B6641" w:rsidRDefault="0009748A" w:rsidP="00487FA2">
            <w:pPr>
              <w:spacing w:after="120" w:line="276" w:lineRule="auto"/>
              <w:rPr>
                <w:rFonts w:eastAsia="Calibri"/>
                <w:sz w:val="16"/>
                <w:szCs w:val="16"/>
              </w:rPr>
            </w:pPr>
            <w:r w:rsidRPr="0067528F">
              <w:rPr>
                <w:rFonts w:eastAsia="Calibri"/>
                <w:sz w:val="16"/>
                <w:szCs w:val="16"/>
              </w:rPr>
              <w:t>1</w:t>
            </w:r>
            <w:r w:rsidR="0034496F" w:rsidRPr="0067528F">
              <w:rPr>
                <w:rFonts w:eastAsia="Calibri"/>
                <w:sz w:val="16"/>
                <w:szCs w:val="16"/>
              </w:rPr>
              <w:t> </w:t>
            </w:r>
            <w:r w:rsidRPr="0067528F">
              <w:rPr>
                <w:rFonts w:eastAsia="Calibri"/>
                <w:sz w:val="16"/>
                <w:szCs w:val="16"/>
              </w:rPr>
              <w:t>02</w:t>
            </w:r>
            <w:r w:rsidR="0034496F" w:rsidRPr="0067528F">
              <w:rPr>
                <w:rFonts w:eastAsia="Calibri"/>
                <w:sz w:val="16"/>
                <w:szCs w:val="16"/>
              </w:rPr>
              <w:t>3 436,92</w:t>
            </w:r>
            <w:r w:rsidR="00FC1F41" w:rsidRPr="0067528F">
              <w:rPr>
                <w:rFonts w:eastAsia="Calibri"/>
                <w:sz w:val="16"/>
                <w:szCs w:val="16"/>
              </w:rPr>
              <w:t xml:space="preserve"> </w:t>
            </w:r>
            <w:r w:rsidR="00FC1F41" w:rsidRPr="006B6641">
              <w:rPr>
                <w:rFonts w:eastAsia="Calibri"/>
                <w:sz w:val="16"/>
                <w:szCs w:val="16"/>
              </w:rPr>
              <w:t>€</w:t>
            </w:r>
          </w:p>
          <w:p w14:paraId="1EBB2BF6" w14:textId="17A77F44" w:rsidR="00E15947" w:rsidRPr="00D23BEF" w:rsidRDefault="00234BFB" w:rsidP="00487FA2">
            <w:pPr>
              <w:spacing w:after="120" w:line="276" w:lineRule="auto"/>
              <w:rPr>
                <w:rFonts w:eastAsia="Calibri"/>
                <w:sz w:val="16"/>
                <w:szCs w:val="16"/>
              </w:rPr>
            </w:pPr>
            <w:r>
              <w:rPr>
                <w:rFonts w:eastAsia="Calibri"/>
                <w:sz w:val="16"/>
                <w:szCs w:val="16"/>
              </w:rPr>
              <w:t>3 300 000,00 </w:t>
            </w:r>
            <w:r w:rsidR="00FC1F41">
              <w:rPr>
                <w:rFonts w:eastAsia="Calibri"/>
                <w:sz w:val="16"/>
                <w:szCs w:val="16"/>
              </w:rPr>
              <w:t xml:space="preserve"> zł</w:t>
            </w:r>
          </w:p>
        </w:tc>
        <w:tc>
          <w:tcPr>
            <w:tcW w:w="1890" w:type="dxa"/>
            <w:gridSpan w:val="2"/>
            <w:shd w:val="clear" w:color="auto" w:fill="A6A6A6"/>
          </w:tcPr>
          <w:p w14:paraId="0D9244AD" w14:textId="77777777" w:rsidR="00257B70" w:rsidRPr="00203352" w:rsidRDefault="00257B70" w:rsidP="00487FA2">
            <w:pPr>
              <w:spacing w:after="120" w:line="276" w:lineRule="auto"/>
              <w:rPr>
                <w:rFonts w:eastAsia="Calibri"/>
              </w:rPr>
            </w:pPr>
          </w:p>
        </w:tc>
        <w:tc>
          <w:tcPr>
            <w:tcW w:w="1094" w:type="dxa"/>
            <w:gridSpan w:val="2"/>
            <w:shd w:val="clear" w:color="auto" w:fill="auto"/>
          </w:tcPr>
          <w:p w14:paraId="54A6C7F9" w14:textId="1B18D788" w:rsidR="00FC1F41" w:rsidRPr="006B6641" w:rsidRDefault="007C3BB6" w:rsidP="00487FA2">
            <w:pPr>
              <w:spacing w:after="120" w:line="276" w:lineRule="auto"/>
              <w:rPr>
                <w:rFonts w:eastAsia="Calibri"/>
                <w:sz w:val="16"/>
                <w:szCs w:val="16"/>
              </w:rPr>
            </w:pPr>
            <w:r w:rsidRPr="006B6641">
              <w:rPr>
                <w:rFonts w:eastAsia="Calibri"/>
                <w:sz w:val="16"/>
                <w:szCs w:val="16"/>
              </w:rPr>
              <w:t>3</w:t>
            </w:r>
            <w:r w:rsidR="009C6915" w:rsidRPr="006B6641">
              <w:rPr>
                <w:rFonts w:eastAsia="Calibri"/>
                <w:sz w:val="16"/>
                <w:szCs w:val="16"/>
              </w:rPr>
              <w:t>53 065,37</w:t>
            </w:r>
            <w:r w:rsidR="00FC1F41" w:rsidRPr="006B6641">
              <w:rPr>
                <w:rFonts w:eastAsia="Calibri"/>
                <w:sz w:val="16"/>
                <w:szCs w:val="16"/>
              </w:rPr>
              <w:t xml:space="preserve"> €</w:t>
            </w:r>
          </w:p>
          <w:p w14:paraId="3F615F30" w14:textId="195A4138" w:rsidR="00E15947" w:rsidRPr="00203352" w:rsidRDefault="00FC1F41" w:rsidP="00487FA2">
            <w:pPr>
              <w:spacing w:after="120" w:line="276" w:lineRule="auto"/>
              <w:rPr>
                <w:rFonts w:eastAsia="Calibri"/>
                <w:sz w:val="16"/>
                <w:szCs w:val="16"/>
              </w:rPr>
            </w:pPr>
            <w:r>
              <w:rPr>
                <w:rFonts w:eastAsia="Calibri"/>
                <w:sz w:val="16"/>
                <w:szCs w:val="16"/>
              </w:rPr>
              <w:t>2 100 000,00 zł</w:t>
            </w:r>
          </w:p>
        </w:tc>
        <w:tc>
          <w:tcPr>
            <w:tcW w:w="1701" w:type="dxa"/>
            <w:gridSpan w:val="2"/>
            <w:shd w:val="clear" w:color="auto" w:fill="A6A6A6"/>
          </w:tcPr>
          <w:p w14:paraId="158D9313" w14:textId="77777777" w:rsidR="00257B70" w:rsidRPr="00203352" w:rsidRDefault="00257B70" w:rsidP="00487FA2">
            <w:pPr>
              <w:spacing w:after="120" w:line="276" w:lineRule="auto"/>
              <w:rPr>
                <w:rFonts w:eastAsia="Calibri"/>
              </w:rPr>
            </w:pPr>
          </w:p>
        </w:tc>
        <w:tc>
          <w:tcPr>
            <w:tcW w:w="1045" w:type="dxa"/>
            <w:gridSpan w:val="2"/>
            <w:shd w:val="clear" w:color="auto" w:fill="auto"/>
          </w:tcPr>
          <w:p w14:paraId="7350032F" w14:textId="33109A6D" w:rsidR="00257B70" w:rsidRPr="006B6641" w:rsidRDefault="009C6915" w:rsidP="00487FA2">
            <w:pPr>
              <w:spacing w:after="120" w:line="276" w:lineRule="auto"/>
              <w:rPr>
                <w:rFonts w:eastAsia="Calibri"/>
                <w:sz w:val="16"/>
                <w:szCs w:val="16"/>
              </w:rPr>
            </w:pPr>
            <w:r w:rsidRPr="006B6641">
              <w:rPr>
                <w:rFonts w:eastAsia="Calibri"/>
                <w:sz w:val="16"/>
                <w:szCs w:val="16"/>
              </w:rPr>
              <w:t>204 434,63</w:t>
            </w:r>
            <w:r w:rsidR="00F37861" w:rsidRPr="006B6641">
              <w:rPr>
                <w:rFonts w:eastAsia="Calibri"/>
                <w:sz w:val="16"/>
                <w:szCs w:val="16"/>
              </w:rPr>
              <w:t xml:space="preserve"> €</w:t>
            </w:r>
          </w:p>
        </w:tc>
        <w:tc>
          <w:tcPr>
            <w:tcW w:w="940" w:type="dxa"/>
            <w:shd w:val="clear" w:color="auto" w:fill="A6A6A6"/>
          </w:tcPr>
          <w:p w14:paraId="5F97269F" w14:textId="77777777" w:rsidR="00257B70" w:rsidRPr="00203352" w:rsidRDefault="00257B70" w:rsidP="00487FA2">
            <w:pPr>
              <w:spacing w:after="120" w:line="276" w:lineRule="auto"/>
              <w:rPr>
                <w:rFonts w:eastAsia="Calibri"/>
              </w:rPr>
            </w:pPr>
          </w:p>
        </w:tc>
        <w:tc>
          <w:tcPr>
            <w:tcW w:w="1103" w:type="dxa"/>
            <w:shd w:val="clear" w:color="auto" w:fill="auto"/>
          </w:tcPr>
          <w:p w14:paraId="2AB38C12" w14:textId="78679165" w:rsidR="00FC1F41" w:rsidRPr="006B6641" w:rsidRDefault="0009748A" w:rsidP="00487FA2">
            <w:pPr>
              <w:spacing w:after="120" w:line="276" w:lineRule="auto"/>
              <w:rPr>
                <w:rFonts w:eastAsia="Calibri"/>
                <w:sz w:val="14"/>
                <w:szCs w:val="14"/>
              </w:rPr>
            </w:pPr>
            <w:r w:rsidRPr="0067528F">
              <w:rPr>
                <w:rFonts w:eastAsia="Calibri"/>
                <w:sz w:val="14"/>
                <w:szCs w:val="14"/>
              </w:rPr>
              <w:t>1</w:t>
            </w:r>
            <w:r w:rsidR="009A1857" w:rsidRPr="0067528F">
              <w:rPr>
                <w:rFonts w:eastAsia="Calibri"/>
                <w:sz w:val="14"/>
                <w:szCs w:val="14"/>
              </w:rPr>
              <w:t> </w:t>
            </w:r>
            <w:r w:rsidR="005450BA" w:rsidRPr="0067528F">
              <w:rPr>
                <w:rFonts w:eastAsia="Calibri"/>
                <w:sz w:val="14"/>
                <w:szCs w:val="14"/>
              </w:rPr>
              <w:t>58</w:t>
            </w:r>
            <w:r w:rsidR="009A1857" w:rsidRPr="0067528F">
              <w:rPr>
                <w:rFonts w:eastAsia="Calibri"/>
                <w:sz w:val="14"/>
                <w:szCs w:val="14"/>
              </w:rPr>
              <w:t>0 936,92</w:t>
            </w:r>
            <w:r w:rsidRPr="0067528F">
              <w:rPr>
                <w:rFonts w:eastAsia="Calibri"/>
                <w:sz w:val="14"/>
                <w:szCs w:val="14"/>
              </w:rPr>
              <w:t xml:space="preserve"> </w:t>
            </w:r>
            <w:r w:rsidR="00FC1F41" w:rsidRPr="0067528F">
              <w:rPr>
                <w:rFonts w:eastAsia="Calibri"/>
                <w:sz w:val="14"/>
                <w:szCs w:val="14"/>
              </w:rPr>
              <w:t xml:space="preserve"> </w:t>
            </w:r>
            <w:r w:rsidR="00FC1F41" w:rsidRPr="006B6641">
              <w:rPr>
                <w:rFonts w:eastAsia="Calibri"/>
                <w:sz w:val="14"/>
                <w:szCs w:val="14"/>
              </w:rPr>
              <w:t>€</w:t>
            </w:r>
          </w:p>
          <w:p w14:paraId="44B1880A" w14:textId="65257115" w:rsidR="00257B70" w:rsidRPr="00D23BEF" w:rsidRDefault="0009748A" w:rsidP="000B0003">
            <w:pPr>
              <w:spacing w:after="120" w:line="276" w:lineRule="auto"/>
              <w:rPr>
                <w:rFonts w:eastAsia="Calibri"/>
                <w:sz w:val="14"/>
                <w:szCs w:val="14"/>
              </w:rPr>
            </w:pPr>
            <w:r>
              <w:rPr>
                <w:rFonts w:eastAsia="Calibri"/>
                <w:sz w:val="14"/>
                <w:szCs w:val="14"/>
              </w:rPr>
              <w:t xml:space="preserve">5 400 000,00 </w:t>
            </w:r>
            <w:r w:rsidR="00FC1F41">
              <w:rPr>
                <w:rFonts w:eastAsia="Calibri"/>
                <w:sz w:val="14"/>
                <w:szCs w:val="14"/>
              </w:rPr>
              <w:t>zł</w:t>
            </w:r>
          </w:p>
        </w:tc>
        <w:tc>
          <w:tcPr>
            <w:tcW w:w="1179" w:type="dxa"/>
            <w:shd w:val="clear" w:color="auto" w:fill="A6A6A6"/>
          </w:tcPr>
          <w:p w14:paraId="69BCBF26" w14:textId="77777777" w:rsidR="00257B70" w:rsidRPr="007121F3" w:rsidRDefault="00257B70" w:rsidP="00487FA2">
            <w:pPr>
              <w:spacing w:after="120" w:line="276" w:lineRule="auto"/>
              <w:rPr>
                <w:rFonts w:eastAsia="Calibri"/>
              </w:rPr>
            </w:pPr>
          </w:p>
        </w:tc>
        <w:tc>
          <w:tcPr>
            <w:tcW w:w="1403" w:type="dxa"/>
            <w:shd w:val="clear" w:color="auto" w:fill="A6A6A6"/>
          </w:tcPr>
          <w:p w14:paraId="08FDF4A4" w14:textId="77777777" w:rsidR="00257B70" w:rsidRPr="007121F3" w:rsidRDefault="00257B70" w:rsidP="00487FA2">
            <w:pPr>
              <w:spacing w:after="120" w:line="276" w:lineRule="auto"/>
              <w:rPr>
                <w:rFonts w:eastAsia="Calibri"/>
              </w:rPr>
            </w:pPr>
          </w:p>
        </w:tc>
      </w:tr>
      <w:tr w:rsidR="00257B70" w:rsidRPr="00352FB9" w14:paraId="64CDF846" w14:textId="77777777" w:rsidTr="00487FA2">
        <w:tc>
          <w:tcPr>
            <w:tcW w:w="13153" w:type="dxa"/>
            <w:gridSpan w:val="15"/>
            <w:shd w:val="clear" w:color="auto" w:fill="E5B8B7"/>
          </w:tcPr>
          <w:p w14:paraId="1A80D4AE" w14:textId="77777777" w:rsidR="00257B70" w:rsidRPr="006F42DE" w:rsidRDefault="00257B70" w:rsidP="00487FA2">
            <w:pPr>
              <w:spacing w:after="120" w:line="276" w:lineRule="auto"/>
              <w:rPr>
                <w:rFonts w:eastAsia="Calibri"/>
              </w:rPr>
            </w:pPr>
            <w:r w:rsidRPr="006F42DE">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14:paraId="5B6BDD0B" w14:textId="77777777"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w:t>
            </w:r>
            <w:r w:rsidR="00BE5D22">
              <w:rPr>
                <w:rFonts w:eastAsia="Calibri"/>
                <w:sz w:val="16"/>
                <w:szCs w:val="16"/>
              </w:rPr>
              <w:t xml:space="preserve">d </w:t>
            </w:r>
            <w:r>
              <w:rPr>
                <w:rFonts w:eastAsia="Calibri"/>
                <w:sz w:val="16"/>
                <w:szCs w:val="16"/>
              </w:rPr>
              <w:t xml:space="preserve">działania </w:t>
            </w:r>
          </w:p>
          <w:p w14:paraId="540BD3EC" w14:textId="77777777"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14:paraId="0654B947" w14:textId="77777777" w:rsidTr="00783D59">
        <w:tc>
          <w:tcPr>
            <w:tcW w:w="12050" w:type="dxa"/>
            <w:gridSpan w:val="14"/>
            <w:shd w:val="clear" w:color="auto" w:fill="A6A6A6"/>
          </w:tcPr>
          <w:p w14:paraId="4CBA72B7" w14:textId="77777777" w:rsidR="00257B70" w:rsidRPr="00352FB9" w:rsidRDefault="00257B70" w:rsidP="00487FA2">
            <w:pPr>
              <w:spacing w:after="120" w:line="276" w:lineRule="auto"/>
              <w:rPr>
                <w:rFonts w:eastAsia="Calibri"/>
                <w:sz w:val="20"/>
                <w:szCs w:val="20"/>
              </w:rPr>
            </w:pPr>
          </w:p>
        </w:tc>
        <w:tc>
          <w:tcPr>
            <w:tcW w:w="1103" w:type="dxa"/>
            <w:shd w:val="clear" w:color="auto" w:fill="FFFFFF" w:themeFill="background1"/>
          </w:tcPr>
          <w:p w14:paraId="27CFB5CB" w14:textId="16EB37DA" w:rsidR="00257B70" w:rsidRPr="00735CA8" w:rsidRDefault="005450BA" w:rsidP="00487FA2">
            <w:pPr>
              <w:spacing w:after="120" w:line="276" w:lineRule="auto"/>
              <w:rPr>
                <w:rFonts w:eastAsia="Calibri"/>
                <w:sz w:val="14"/>
                <w:szCs w:val="14"/>
              </w:rPr>
            </w:pPr>
            <w:r>
              <w:rPr>
                <w:rFonts w:eastAsia="Calibri"/>
                <w:sz w:val="16"/>
                <w:szCs w:val="14"/>
              </w:rPr>
              <w:t>1 15</w:t>
            </w:r>
            <w:r w:rsidR="00FC1F41">
              <w:rPr>
                <w:rFonts w:eastAsia="Calibri"/>
                <w:sz w:val="16"/>
                <w:szCs w:val="14"/>
              </w:rPr>
              <w:t>7 500,00 €</w:t>
            </w:r>
          </w:p>
        </w:tc>
        <w:tc>
          <w:tcPr>
            <w:tcW w:w="2582" w:type="dxa"/>
            <w:gridSpan w:val="2"/>
            <w:shd w:val="clear" w:color="auto" w:fill="FFFFFF" w:themeFill="background1"/>
          </w:tcPr>
          <w:p w14:paraId="667DE205" w14:textId="77777777" w:rsidR="00257B70" w:rsidRPr="00735CA8" w:rsidRDefault="0000215B" w:rsidP="00487FA2">
            <w:pPr>
              <w:spacing w:after="120" w:line="276" w:lineRule="auto"/>
              <w:rPr>
                <w:rFonts w:eastAsia="Calibri"/>
              </w:rPr>
            </w:pPr>
            <w:r w:rsidRPr="00735CA8">
              <w:rPr>
                <w:rFonts w:eastAsia="Calibri"/>
              </w:rPr>
              <w:t>66,61</w:t>
            </w:r>
            <w:r w:rsidR="006F099F" w:rsidRPr="00735CA8">
              <w:rPr>
                <w:rFonts w:eastAsia="Calibri"/>
              </w:rPr>
              <w:t>%</w:t>
            </w:r>
          </w:p>
        </w:tc>
      </w:tr>
      <w:bookmarkEnd w:id="1866"/>
    </w:tbl>
    <w:p w14:paraId="77F1A994" w14:textId="77777777" w:rsidR="00257B70" w:rsidRDefault="00257B70" w:rsidP="003B76CD">
      <w:pPr>
        <w:rPr>
          <w:b/>
          <w:i/>
        </w:rPr>
      </w:pPr>
    </w:p>
    <w:p w14:paraId="0D037D18" w14:textId="77777777" w:rsidR="00257B70" w:rsidRDefault="00257B70" w:rsidP="003B76CD">
      <w:pPr>
        <w:rPr>
          <w:b/>
          <w:i/>
        </w:rPr>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588"/>
        <w:gridCol w:w="850"/>
        <w:gridCol w:w="727"/>
        <w:gridCol w:w="1080"/>
        <w:gridCol w:w="885"/>
        <w:gridCol w:w="823"/>
        <w:gridCol w:w="182"/>
        <w:gridCol w:w="975"/>
        <w:gridCol w:w="290"/>
        <w:gridCol w:w="850"/>
        <w:gridCol w:w="750"/>
        <w:gridCol w:w="101"/>
        <w:gridCol w:w="874"/>
        <w:gridCol w:w="968"/>
        <w:gridCol w:w="102"/>
        <w:gridCol w:w="973"/>
        <w:gridCol w:w="1179"/>
        <w:gridCol w:w="1403"/>
      </w:tblGrid>
      <w:tr w:rsidR="00257B70" w:rsidRPr="007121F3" w14:paraId="1C7002C0" w14:textId="77777777" w:rsidTr="00C81997">
        <w:tc>
          <w:tcPr>
            <w:tcW w:w="1135" w:type="dxa"/>
            <w:vMerge w:val="restart"/>
            <w:shd w:val="clear" w:color="auto" w:fill="FF944B"/>
          </w:tcPr>
          <w:p w14:paraId="59E2AB9A" w14:textId="77777777" w:rsidR="00257B70" w:rsidRPr="007121F3" w:rsidRDefault="00257B70" w:rsidP="00487FA2">
            <w:pPr>
              <w:spacing w:after="120" w:line="276" w:lineRule="auto"/>
              <w:rPr>
                <w:rFonts w:eastAsia="Calibri"/>
                <w:b/>
                <w:sz w:val="18"/>
                <w:szCs w:val="18"/>
              </w:rPr>
            </w:pPr>
            <w:bookmarkStart w:id="1867" w:name="_Hlk525910895"/>
            <w:r w:rsidRPr="007121F3">
              <w:rPr>
                <w:rFonts w:eastAsia="Calibri"/>
                <w:b/>
                <w:sz w:val="18"/>
                <w:szCs w:val="18"/>
              </w:rPr>
              <w:t>CEL OGÓLNY nr</w:t>
            </w:r>
            <w:r>
              <w:rPr>
                <w:rFonts w:eastAsia="Calibri"/>
                <w:b/>
                <w:sz w:val="18"/>
                <w:szCs w:val="18"/>
              </w:rPr>
              <w:t xml:space="preserve"> 2 </w:t>
            </w:r>
          </w:p>
        </w:tc>
        <w:tc>
          <w:tcPr>
            <w:tcW w:w="1588" w:type="dxa"/>
            <w:shd w:val="clear" w:color="auto" w:fill="FFFF00"/>
          </w:tcPr>
          <w:p w14:paraId="67DE2163"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657" w:type="dxa"/>
            <w:gridSpan w:val="3"/>
            <w:shd w:val="clear" w:color="auto" w:fill="FFFF00"/>
          </w:tcPr>
          <w:p w14:paraId="4FB3C920"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4"/>
            <w:shd w:val="clear" w:color="auto" w:fill="FFFF00"/>
          </w:tcPr>
          <w:p w14:paraId="3F37BB9F"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14:paraId="5825AB49"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3"/>
            <w:shd w:val="clear" w:color="auto" w:fill="FFFF00"/>
          </w:tcPr>
          <w:p w14:paraId="3828F845"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14:paraId="16C9465C" w14:textId="77777777"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14:paraId="429D025A" w14:textId="77777777"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14:paraId="1D2B12BB" w14:textId="77777777" w:rsidTr="00C81997">
        <w:tc>
          <w:tcPr>
            <w:tcW w:w="1135" w:type="dxa"/>
            <w:vMerge/>
            <w:shd w:val="clear" w:color="auto" w:fill="FF944B"/>
          </w:tcPr>
          <w:p w14:paraId="1026413E" w14:textId="77777777" w:rsidR="00257B70" w:rsidRPr="007121F3" w:rsidRDefault="00257B70" w:rsidP="00487FA2">
            <w:pPr>
              <w:spacing w:after="120" w:line="276" w:lineRule="auto"/>
              <w:rPr>
                <w:rFonts w:eastAsia="Calibri"/>
                <w:sz w:val="16"/>
                <w:szCs w:val="16"/>
              </w:rPr>
            </w:pPr>
          </w:p>
        </w:tc>
        <w:tc>
          <w:tcPr>
            <w:tcW w:w="1588" w:type="dxa"/>
            <w:shd w:val="clear" w:color="auto" w:fill="FFFFCC"/>
          </w:tcPr>
          <w:p w14:paraId="26A1918F"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50" w:type="dxa"/>
            <w:shd w:val="clear" w:color="auto" w:fill="FFFFCC"/>
          </w:tcPr>
          <w:p w14:paraId="1F59F0F8"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727" w:type="dxa"/>
            <w:shd w:val="clear" w:color="auto" w:fill="FFFFCC"/>
          </w:tcPr>
          <w:p w14:paraId="587E21A6"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14:paraId="79DDC90C" w14:textId="77777777" w:rsidR="00257B70" w:rsidRDefault="00257B70" w:rsidP="00487FA2">
            <w:pPr>
              <w:spacing w:line="276" w:lineRule="auto"/>
              <w:rPr>
                <w:rFonts w:eastAsia="Calibri"/>
                <w:sz w:val="16"/>
                <w:szCs w:val="16"/>
              </w:rPr>
            </w:pPr>
            <w:r w:rsidRPr="007121F3">
              <w:rPr>
                <w:rFonts w:eastAsia="Calibri"/>
                <w:sz w:val="16"/>
                <w:szCs w:val="16"/>
              </w:rPr>
              <w:t>Planowane wsparcie</w:t>
            </w:r>
          </w:p>
          <w:p w14:paraId="4C76D934" w14:textId="02D32808"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885" w:type="dxa"/>
            <w:shd w:val="clear" w:color="auto" w:fill="FFFFCC"/>
          </w:tcPr>
          <w:p w14:paraId="067785DF"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14:paraId="325777A8"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609631FC"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7D087519" w14:textId="4FA4124F"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1140" w:type="dxa"/>
            <w:gridSpan w:val="2"/>
            <w:shd w:val="clear" w:color="auto" w:fill="FFFFCC"/>
          </w:tcPr>
          <w:p w14:paraId="48813725"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750" w:type="dxa"/>
            <w:shd w:val="clear" w:color="auto" w:fill="FFFFCC"/>
          </w:tcPr>
          <w:p w14:paraId="202D520C"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gridSpan w:val="2"/>
            <w:shd w:val="clear" w:color="auto" w:fill="FFFFCC"/>
          </w:tcPr>
          <w:p w14:paraId="05B15467"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7EFFB62D" w14:textId="575C89B0"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1070" w:type="dxa"/>
            <w:gridSpan w:val="2"/>
            <w:shd w:val="clear" w:color="auto" w:fill="FFFFCC"/>
          </w:tcPr>
          <w:p w14:paraId="32FCD67B"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973" w:type="dxa"/>
            <w:shd w:val="clear" w:color="auto" w:fill="FFFFCC"/>
          </w:tcPr>
          <w:p w14:paraId="28BD0986" w14:textId="77777777"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14:paraId="77230F2D" w14:textId="751F5228"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1179" w:type="dxa"/>
            <w:vMerge/>
            <w:shd w:val="clear" w:color="auto" w:fill="FE9786"/>
          </w:tcPr>
          <w:p w14:paraId="170A25B7" w14:textId="77777777" w:rsidR="00257B70" w:rsidRPr="007121F3" w:rsidRDefault="00257B70" w:rsidP="00487FA2">
            <w:pPr>
              <w:spacing w:after="120" w:line="276" w:lineRule="auto"/>
              <w:rPr>
                <w:rFonts w:eastAsia="Calibri"/>
                <w:sz w:val="16"/>
                <w:szCs w:val="16"/>
              </w:rPr>
            </w:pPr>
          </w:p>
        </w:tc>
        <w:tc>
          <w:tcPr>
            <w:tcW w:w="1403" w:type="dxa"/>
            <w:vMerge/>
            <w:shd w:val="clear" w:color="auto" w:fill="FE9786"/>
          </w:tcPr>
          <w:p w14:paraId="7B559466" w14:textId="77777777" w:rsidR="00257B70" w:rsidRPr="007121F3" w:rsidRDefault="00257B70" w:rsidP="00487FA2">
            <w:pPr>
              <w:spacing w:after="120" w:line="276" w:lineRule="auto"/>
              <w:rPr>
                <w:rFonts w:eastAsia="Calibri"/>
                <w:sz w:val="16"/>
                <w:szCs w:val="16"/>
              </w:rPr>
            </w:pPr>
          </w:p>
        </w:tc>
      </w:tr>
      <w:tr w:rsidR="00257B70" w:rsidRPr="007121F3" w14:paraId="1FED1985" w14:textId="77777777" w:rsidTr="00487FA2">
        <w:trPr>
          <w:trHeight w:val="339"/>
        </w:trPr>
        <w:tc>
          <w:tcPr>
            <w:tcW w:w="13153" w:type="dxa"/>
            <w:gridSpan w:val="17"/>
            <w:shd w:val="clear" w:color="auto" w:fill="FFB27D"/>
          </w:tcPr>
          <w:p w14:paraId="187A4536" w14:textId="77777777" w:rsidR="00257B70" w:rsidRPr="007121F3" w:rsidRDefault="00257B70" w:rsidP="00487FA2">
            <w:pPr>
              <w:spacing w:after="120" w:line="276" w:lineRule="auto"/>
              <w:rPr>
                <w:rFonts w:eastAsia="Calibri"/>
                <w:b/>
                <w:sz w:val="18"/>
                <w:szCs w:val="18"/>
              </w:rPr>
            </w:pPr>
            <w:r>
              <w:rPr>
                <w:rFonts w:eastAsia="Calibri"/>
                <w:b/>
                <w:sz w:val="18"/>
                <w:szCs w:val="18"/>
              </w:rPr>
              <w:t xml:space="preserve">Cel szczegółowy 1  </w:t>
            </w:r>
            <w:r>
              <w:rPr>
                <w:b/>
                <w:bCs/>
                <w:i/>
                <w:iCs/>
                <w:sz w:val="18"/>
                <w:szCs w:val="18"/>
              </w:rPr>
              <w:t>Wykorzystanie zasobów i walorów środowiska naturalnego  dla rozwoju turystyki</w:t>
            </w:r>
          </w:p>
        </w:tc>
        <w:tc>
          <w:tcPr>
            <w:tcW w:w="1179" w:type="dxa"/>
            <w:shd w:val="clear" w:color="auto" w:fill="FEC4BA"/>
          </w:tcPr>
          <w:p w14:paraId="25BDE1B7"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14:paraId="0088ECB2" w14:textId="77777777" w:rsidR="00257B70" w:rsidRPr="007121F3" w:rsidRDefault="00257B70" w:rsidP="00487FA2">
            <w:pPr>
              <w:spacing w:after="120" w:line="276" w:lineRule="auto"/>
              <w:rPr>
                <w:rFonts w:eastAsia="Calibri"/>
                <w:sz w:val="16"/>
                <w:szCs w:val="16"/>
              </w:rPr>
            </w:pPr>
          </w:p>
        </w:tc>
      </w:tr>
      <w:tr w:rsidR="00257B70" w:rsidRPr="007121F3" w14:paraId="663D7831" w14:textId="77777777" w:rsidTr="00C81997">
        <w:trPr>
          <w:trHeight w:val="568"/>
        </w:trPr>
        <w:tc>
          <w:tcPr>
            <w:tcW w:w="1135" w:type="dxa"/>
            <w:shd w:val="clear" w:color="auto" w:fill="FFD5B9"/>
          </w:tcPr>
          <w:p w14:paraId="65F8C747"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2.1.</w:t>
            </w:r>
            <w:r w:rsidRPr="007121F3">
              <w:rPr>
                <w:rFonts w:eastAsia="Calibri"/>
                <w:sz w:val="16"/>
                <w:szCs w:val="16"/>
              </w:rPr>
              <w:t>1.1</w:t>
            </w:r>
            <w:r>
              <w:rPr>
                <w:sz w:val="18"/>
                <w:szCs w:val="18"/>
              </w:rPr>
              <w:t xml:space="preserve"> </w:t>
            </w:r>
            <w:r w:rsidRPr="00735CA8">
              <w:rPr>
                <w:sz w:val="16"/>
                <w:szCs w:val="18"/>
              </w:rPr>
              <w:t xml:space="preserve">Zagospodarowanie jezior </w:t>
            </w:r>
            <w:r w:rsidRPr="00735CA8">
              <w:rPr>
                <w:sz w:val="16"/>
                <w:szCs w:val="18"/>
              </w:rPr>
              <w:lastRenderedPageBreak/>
              <w:t>jako naturalnego waloru regionu dla celów rekreacji, turystyki i kultury</w:t>
            </w:r>
          </w:p>
        </w:tc>
        <w:tc>
          <w:tcPr>
            <w:tcW w:w="1588" w:type="dxa"/>
            <w:shd w:val="clear" w:color="auto" w:fill="auto"/>
          </w:tcPr>
          <w:p w14:paraId="1401CA79" w14:textId="77777777" w:rsidR="00257B70" w:rsidRDefault="00257B70" w:rsidP="00487FA2">
            <w:pPr>
              <w:spacing w:after="120" w:line="276" w:lineRule="auto"/>
              <w:rPr>
                <w:rFonts w:eastAsia="Calibri"/>
                <w:sz w:val="16"/>
                <w:szCs w:val="16"/>
              </w:rPr>
            </w:pPr>
          </w:p>
          <w:p w14:paraId="23C12D52" w14:textId="77777777" w:rsidR="00257B70" w:rsidRPr="007121F3" w:rsidRDefault="00257B70" w:rsidP="00487FA2">
            <w:pPr>
              <w:spacing w:after="120" w:line="276" w:lineRule="auto"/>
              <w:rPr>
                <w:rFonts w:eastAsia="Calibri"/>
                <w:sz w:val="16"/>
                <w:szCs w:val="16"/>
              </w:rPr>
            </w:pPr>
            <w:r>
              <w:rPr>
                <w:sz w:val="18"/>
                <w:szCs w:val="18"/>
              </w:rPr>
              <w:t xml:space="preserve">Liczba nowych lub </w:t>
            </w:r>
            <w:r>
              <w:rPr>
                <w:sz w:val="18"/>
                <w:szCs w:val="18"/>
              </w:rPr>
              <w:lastRenderedPageBreak/>
              <w:t>zmodernizowanych obiektów infrastruktury turystycznej i rekreacyjnej</w:t>
            </w:r>
          </w:p>
        </w:tc>
        <w:tc>
          <w:tcPr>
            <w:tcW w:w="850" w:type="dxa"/>
            <w:shd w:val="clear" w:color="auto" w:fill="auto"/>
          </w:tcPr>
          <w:p w14:paraId="44F46074" w14:textId="77777777" w:rsidR="00257B70" w:rsidRPr="00ED5750" w:rsidRDefault="00257B70" w:rsidP="00487FA2">
            <w:pPr>
              <w:spacing w:after="120" w:line="276" w:lineRule="auto"/>
              <w:rPr>
                <w:rFonts w:eastAsia="Calibri"/>
                <w:sz w:val="16"/>
                <w:szCs w:val="16"/>
              </w:rPr>
            </w:pPr>
          </w:p>
          <w:p w14:paraId="6E252EC9" w14:textId="77777777" w:rsidR="00E10F98" w:rsidRDefault="00E10F98" w:rsidP="00487FA2">
            <w:pPr>
              <w:spacing w:after="120" w:line="276" w:lineRule="auto"/>
              <w:rPr>
                <w:rFonts w:eastAsia="Calibri"/>
                <w:sz w:val="16"/>
                <w:szCs w:val="16"/>
              </w:rPr>
            </w:pPr>
          </w:p>
          <w:p w14:paraId="2380BD66" w14:textId="77777777" w:rsidR="00257B70" w:rsidRDefault="00E10F98" w:rsidP="00487FA2">
            <w:pPr>
              <w:spacing w:after="120" w:line="276" w:lineRule="auto"/>
              <w:rPr>
                <w:rFonts w:eastAsia="Calibri"/>
                <w:sz w:val="16"/>
                <w:szCs w:val="16"/>
              </w:rPr>
            </w:pPr>
            <w:r w:rsidRPr="00943262">
              <w:rPr>
                <w:rFonts w:eastAsia="Calibri"/>
                <w:sz w:val="16"/>
                <w:szCs w:val="16"/>
              </w:rPr>
              <w:lastRenderedPageBreak/>
              <w:t>24</w:t>
            </w:r>
            <w:r w:rsidR="00943262" w:rsidRPr="00943262">
              <w:rPr>
                <w:rFonts w:eastAsia="Calibri"/>
                <w:sz w:val="16"/>
                <w:szCs w:val="16"/>
              </w:rPr>
              <w:t xml:space="preserve"> </w:t>
            </w:r>
            <w:r w:rsidR="00943262">
              <w:rPr>
                <w:rFonts w:eastAsia="Calibri"/>
                <w:sz w:val="16"/>
                <w:szCs w:val="16"/>
              </w:rPr>
              <w:t>s</w:t>
            </w:r>
            <w:r w:rsidR="00257B70">
              <w:rPr>
                <w:rFonts w:eastAsia="Calibri"/>
                <w:sz w:val="16"/>
                <w:szCs w:val="16"/>
              </w:rPr>
              <w:t>ztuk</w:t>
            </w:r>
            <w:r w:rsidR="005E1DB0">
              <w:rPr>
                <w:rFonts w:eastAsia="Calibri"/>
                <w:sz w:val="16"/>
                <w:szCs w:val="16"/>
              </w:rPr>
              <w:t>i</w:t>
            </w:r>
          </w:p>
          <w:p w14:paraId="1CEEA695" w14:textId="77777777" w:rsidR="002A2CE1" w:rsidRPr="00ED5750" w:rsidRDefault="002A2CE1" w:rsidP="00487FA2">
            <w:pPr>
              <w:spacing w:after="120" w:line="276" w:lineRule="auto"/>
              <w:rPr>
                <w:rFonts w:eastAsia="Calibri"/>
                <w:sz w:val="16"/>
                <w:szCs w:val="16"/>
              </w:rPr>
            </w:pPr>
          </w:p>
        </w:tc>
        <w:tc>
          <w:tcPr>
            <w:tcW w:w="727" w:type="dxa"/>
            <w:shd w:val="clear" w:color="auto" w:fill="auto"/>
          </w:tcPr>
          <w:p w14:paraId="0A796245" w14:textId="77777777" w:rsidR="00257B70" w:rsidRPr="00ED5750" w:rsidRDefault="00257B70" w:rsidP="00487FA2">
            <w:pPr>
              <w:spacing w:after="120" w:line="276" w:lineRule="auto"/>
              <w:rPr>
                <w:rFonts w:eastAsia="Calibri"/>
                <w:sz w:val="16"/>
                <w:szCs w:val="16"/>
              </w:rPr>
            </w:pPr>
          </w:p>
          <w:p w14:paraId="6DBBB71F" w14:textId="77777777" w:rsidR="00257B70" w:rsidRPr="00ED5750" w:rsidRDefault="00257B70" w:rsidP="00487FA2">
            <w:pPr>
              <w:spacing w:after="120" w:line="276" w:lineRule="auto"/>
              <w:rPr>
                <w:rFonts w:eastAsia="Calibri"/>
                <w:sz w:val="16"/>
                <w:szCs w:val="16"/>
              </w:rPr>
            </w:pPr>
          </w:p>
          <w:p w14:paraId="556D1A18" w14:textId="2D21CD0B" w:rsidR="001D56B6" w:rsidRPr="00ED5750" w:rsidRDefault="00FE3C96" w:rsidP="00487FA2">
            <w:pPr>
              <w:spacing w:after="120" w:line="276" w:lineRule="auto"/>
              <w:rPr>
                <w:rFonts w:eastAsia="Calibri"/>
                <w:sz w:val="16"/>
                <w:szCs w:val="16"/>
              </w:rPr>
            </w:pPr>
            <w:r>
              <w:rPr>
                <w:rFonts w:eastAsia="Calibri"/>
                <w:sz w:val="16"/>
                <w:szCs w:val="16"/>
              </w:rPr>
              <w:lastRenderedPageBreak/>
              <w:t>72,73</w:t>
            </w:r>
            <w:r w:rsidR="00257B70" w:rsidRPr="00943262">
              <w:rPr>
                <w:rFonts w:eastAsia="Calibri"/>
                <w:sz w:val="16"/>
                <w:szCs w:val="16"/>
              </w:rPr>
              <w:t>%</w:t>
            </w:r>
          </w:p>
        </w:tc>
        <w:tc>
          <w:tcPr>
            <w:tcW w:w="1080" w:type="dxa"/>
            <w:shd w:val="clear" w:color="auto" w:fill="auto"/>
          </w:tcPr>
          <w:p w14:paraId="558EF20B" w14:textId="77777777" w:rsidR="00257B70" w:rsidRPr="00D23BEF" w:rsidRDefault="00257B70" w:rsidP="00487FA2">
            <w:pPr>
              <w:spacing w:after="120" w:line="276" w:lineRule="auto"/>
              <w:rPr>
                <w:rFonts w:eastAsia="Calibri"/>
                <w:sz w:val="16"/>
                <w:szCs w:val="16"/>
              </w:rPr>
            </w:pPr>
          </w:p>
          <w:p w14:paraId="0C0CCEE5" w14:textId="5148398B" w:rsidR="002A2CE1" w:rsidRPr="00D23BEF" w:rsidRDefault="0009748A" w:rsidP="00D23BEF">
            <w:pPr>
              <w:spacing w:after="120" w:line="276" w:lineRule="auto"/>
              <w:rPr>
                <w:rFonts w:eastAsia="Calibri"/>
                <w:sz w:val="16"/>
                <w:szCs w:val="16"/>
              </w:rPr>
            </w:pPr>
            <w:r w:rsidRPr="0067528F">
              <w:rPr>
                <w:rFonts w:eastAsia="Calibri"/>
                <w:sz w:val="16"/>
                <w:szCs w:val="16"/>
              </w:rPr>
              <w:t>4</w:t>
            </w:r>
            <w:r w:rsidR="0034496F" w:rsidRPr="0067528F">
              <w:rPr>
                <w:rFonts w:eastAsia="Calibri"/>
                <w:sz w:val="16"/>
                <w:szCs w:val="16"/>
              </w:rPr>
              <w:t>31 563,08</w:t>
            </w:r>
            <w:r w:rsidRPr="0067528F">
              <w:rPr>
                <w:rFonts w:eastAsia="Calibri"/>
                <w:sz w:val="16"/>
                <w:szCs w:val="16"/>
              </w:rPr>
              <w:t xml:space="preserve"> €</w:t>
            </w:r>
          </w:p>
        </w:tc>
        <w:tc>
          <w:tcPr>
            <w:tcW w:w="885" w:type="dxa"/>
            <w:shd w:val="clear" w:color="auto" w:fill="auto"/>
          </w:tcPr>
          <w:p w14:paraId="6269DEDD" w14:textId="77777777" w:rsidR="00257B70" w:rsidRPr="00D23BEF" w:rsidRDefault="00257B70" w:rsidP="00487FA2">
            <w:pPr>
              <w:spacing w:after="120" w:line="276" w:lineRule="auto"/>
              <w:rPr>
                <w:rFonts w:eastAsia="Calibri"/>
                <w:sz w:val="16"/>
                <w:szCs w:val="16"/>
              </w:rPr>
            </w:pPr>
          </w:p>
          <w:p w14:paraId="12979C8E" w14:textId="77777777" w:rsidR="00257B70" w:rsidRPr="00D23BEF" w:rsidRDefault="00257B70" w:rsidP="00487FA2">
            <w:pPr>
              <w:spacing w:after="120" w:line="276" w:lineRule="auto"/>
              <w:rPr>
                <w:rFonts w:eastAsia="Calibri"/>
                <w:sz w:val="16"/>
                <w:szCs w:val="16"/>
              </w:rPr>
            </w:pPr>
          </w:p>
          <w:p w14:paraId="6CB6A44B" w14:textId="6A80794C" w:rsidR="002A2CE1" w:rsidRPr="00D23BEF" w:rsidRDefault="00F761E5" w:rsidP="00D23BEF">
            <w:pPr>
              <w:spacing w:after="120" w:line="276" w:lineRule="auto"/>
              <w:rPr>
                <w:rFonts w:eastAsia="Calibri"/>
                <w:sz w:val="16"/>
                <w:szCs w:val="16"/>
              </w:rPr>
            </w:pPr>
            <w:r>
              <w:rPr>
                <w:rFonts w:eastAsia="Calibri"/>
                <w:sz w:val="16"/>
                <w:szCs w:val="16"/>
              </w:rPr>
              <w:lastRenderedPageBreak/>
              <w:t>6</w:t>
            </w:r>
            <w:r w:rsidR="009918AE" w:rsidRPr="00D23BEF">
              <w:rPr>
                <w:rFonts w:eastAsia="Calibri"/>
                <w:sz w:val="16"/>
                <w:szCs w:val="16"/>
              </w:rPr>
              <w:t xml:space="preserve"> sztuk</w:t>
            </w:r>
          </w:p>
        </w:tc>
        <w:tc>
          <w:tcPr>
            <w:tcW w:w="823" w:type="dxa"/>
            <w:shd w:val="clear" w:color="auto" w:fill="auto"/>
          </w:tcPr>
          <w:p w14:paraId="35C9BDF8" w14:textId="77777777" w:rsidR="00257B70" w:rsidRPr="00ED5750" w:rsidRDefault="00257B70" w:rsidP="00487FA2">
            <w:pPr>
              <w:spacing w:after="120" w:line="276" w:lineRule="auto"/>
              <w:rPr>
                <w:rFonts w:eastAsia="Calibri"/>
                <w:sz w:val="16"/>
                <w:szCs w:val="16"/>
              </w:rPr>
            </w:pPr>
          </w:p>
          <w:p w14:paraId="17899C27" w14:textId="77777777" w:rsidR="00257B70" w:rsidRPr="00ED5750" w:rsidRDefault="00257B70" w:rsidP="00487FA2">
            <w:pPr>
              <w:spacing w:after="120" w:line="276" w:lineRule="auto"/>
              <w:rPr>
                <w:rFonts w:eastAsia="Calibri"/>
                <w:sz w:val="16"/>
                <w:szCs w:val="16"/>
              </w:rPr>
            </w:pPr>
          </w:p>
          <w:p w14:paraId="15383B78" w14:textId="6D5079DC" w:rsidR="00257B70" w:rsidRPr="00ED5750" w:rsidRDefault="00FE3C96" w:rsidP="00487FA2">
            <w:pPr>
              <w:spacing w:after="120" w:line="276" w:lineRule="auto"/>
              <w:rPr>
                <w:rFonts w:eastAsia="Calibri"/>
                <w:sz w:val="16"/>
                <w:szCs w:val="16"/>
              </w:rPr>
            </w:pPr>
            <w:r>
              <w:rPr>
                <w:rFonts w:eastAsia="Calibri"/>
                <w:sz w:val="16"/>
                <w:szCs w:val="16"/>
              </w:rPr>
              <w:lastRenderedPageBreak/>
              <w:t>90,91</w:t>
            </w:r>
            <w:r w:rsidR="00257B70" w:rsidRPr="00943262">
              <w:rPr>
                <w:rFonts w:eastAsia="Calibri"/>
                <w:sz w:val="16"/>
                <w:szCs w:val="16"/>
              </w:rPr>
              <w:t>%</w:t>
            </w:r>
          </w:p>
        </w:tc>
        <w:tc>
          <w:tcPr>
            <w:tcW w:w="1157" w:type="dxa"/>
            <w:gridSpan w:val="2"/>
            <w:shd w:val="clear" w:color="auto" w:fill="auto"/>
          </w:tcPr>
          <w:p w14:paraId="294E2005" w14:textId="77777777" w:rsidR="00257B70" w:rsidRPr="00ED5750" w:rsidRDefault="00257B70" w:rsidP="00487FA2">
            <w:pPr>
              <w:spacing w:after="120" w:line="276" w:lineRule="auto"/>
              <w:rPr>
                <w:rFonts w:eastAsia="Calibri"/>
                <w:sz w:val="16"/>
                <w:szCs w:val="16"/>
              </w:rPr>
            </w:pPr>
          </w:p>
          <w:p w14:paraId="352F26D9" w14:textId="77777777" w:rsidR="00257B70" w:rsidRPr="00ED5750" w:rsidRDefault="00257B70" w:rsidP="00487FA2">
            <w:pPr>
              <w:spacing w:after="120" w:line="276" w:lineRule="auto"/>
              <w:rPr>
                <w:rFonts w:eastAsia="Calibri"/>
                <w:sz w:val="16"/>
                <w:szCs w:val="16"/>
              </w:rPr>
            </w:pPr>
          </w:p>
          <w:p w14:paraId="6CF23429" w14:textId="77777777" w:rsidR="00257B70" w:rsidRPr="00943262" w:rsidRDefault="00257B70" w:rsidP="00487FA2">
            <w:pPr>
              <w:spacing w:after="120" w:line="276" w:lineRule="auto"/>
              <w:rPr>
                <w:rFonts w:eastAsia="Calibri"/>
                <w:sz w:val="16"/>
                <w:szCs w:val="16"/>
              </w:rPr>
            </w:pPr>
            <w:r w:rsidRPr="00943262">
              <w:rPr>
                <w:rFonts w:eastAsia="Calibri"/>
                <w:sz w:val="16"/>
                <w:szCs w:val="16"/>
              </w:rPr>
              <w:lastRenderedPageBreak/>
              <w:t>0,00</w:t>
            </w:r>
          </w:p>
          <w:p w14:paraId="22C8073A" w14:textId="77777777" w:rsidR="002A2CE1" w:rsidRPr="00ED5750" w:rsidRDefault="002A2CE1" w:rsidP="00487FA2">
            <w:pPr>
              <w:spacing w:after="120" w:line="276" w:lineRule="auto"/>
              <w:rPr>
                <w:rFonts w:eastAsia="Calibri"/>
                <w:sz w:val="16"/>
                <w:szCs w:val="16"/>
              </w:rPr>
            </w:pPr>
          </w:p>
        </w:tc>
        <w:tc>
          <w:tcPr>
            <w:tcW w:w="1140" w:type="dxa"/>
            <w:gridSpan w:val="2"/>
            <w:shd w:val="clear" w:color="auto" w:fill="auto"/>
          </w:tcPr>
          <w:p w14:paraId="6EC9F922" w14:textId="77777777" w:rsidR="00257B70" w:rsidRPr="00ED5750" w:rsidRDefault="00257B70" w:rsidP="00487FA2">
            <w:pPr>
              <w:spacing w:after="120" w:line="276" w:lineRule="auto"/>
              <w:rPr>
                <w:rFonts w:eastAsia="Calibri"/>
                <w:sz w:val="16"/>
                <w:szCs w:val="16"/>
              </w:rPr>
            </w:pPr>
          </w:p>
          <w:p w14:paraId="55678EFA" w14:textId="77777777" w:rsidR="00257B70" w:rsidRPr="00ED5750" w:rsidRDefault="00257B70" w:rsidP="00487FA2">
            <w:pPr>
              <w:spacing w:after="120" w:line="276" w:lineRule="auto"/>
              <w:rPr>
                <w:rFonts w:eastAsia="Calibri"/>
                <w:sz w:val="16"/>
                <w:szCs w:val="16"/>
              </w:rPr>
            </w:pPr>
          </w:p>
          <w:p w14:paraId="00E4EFF4" w14:textId="5DBA4BEC" w:rsidR="00257B70" w:rsidRPr="00ED5750" w:rsidRDefault="00F761E5" w:rsidP="00487FA2">
            <w:pPr>
              <w:spacing w:after="120" w:line="276" w:lineRule="auto"/>
              <w:rPr>
                <w:rFonts w:eastAsia="Calibri"/>
                <w:sz w:val="16"/>
                <w:szCs w:val="16"/>
              </w:rPr>
            </w:pPr>
            <w:r>
              <w:rPr>
                <w:rFonts w:eastAsia="Calibri"/>
                <w:sz w:val="16"/>
                <w:szCs w:val="16"/>
              </w:rPr>
              <w:lastRenderedPageBreak/>
              <w:t>3</w:t>
            </w:r>
            <w:r w:rsidR="005E1DB0">
              <w:rPr>
                <w:rFonts w:eastAsia="Calibri"/>
                <w:sz w:val="16"/>
                <w:szCs w:val="16"/>
              </w:rPr>
              <w:t xml:space="preserve"> sztuk</w:t>
            </w:r>
            <w:r>
              <w:rPr>
                <w:rFonts w:eastAsia="Calibri"/>
                <w:sz w:val="16"/>
                <w:szCs w:val="16"/>
              </w:rPr>
              <w:t>i</w:t>
            </w:r>
          </w:p>
        </w:tc>
        <w:tc>
          <w:tcPr>
            <w:tcW w:w="750" w:type="dxa"/>
            <w:shd w:val="clear" w:color="auto" w:fill="auto"/>
          </w:tcPr>
          <w:p w14:paraId="69D62307" w14:textId="77777777" w:rsidR="00257B70" w:rsidRPr="00ED5750" w:rsidRDefault="00257B70" w:rsidP="00487FA2">
            <w:pPr>
              <w:spacing w:after="120" w:line="276" w:lineRule="auto"/>
              <w:rPr>
                <w:rFonts w:eastAsia="Calibri"/>
                <w:sz w:val="16"/>
                <w:szCs w:val="16"/>
              </w:rPr>
            </w:pPr>
          </w:p>
          <w:p w14:paraId="570AB702" w14:textId="77777777" w:rsidR="00257B70" w:rsidRPr="00ED5750" w:rsidRDefault="00257B70" w:rsidP="00487FA2">
            <w:pPr>
              <w:spacing w:after="120" w:line="276" w:lineRule="auto"/>
              <w:rPr>
                <w:rFonts w:eastAsia="Calibri"/>
                <w:sz w:val="16"/>
                <w:szCs w:val="16"/>
              </w:rPr>
            </w:pPr>
          </w:p>
          <w:p w14:paraId="511BA982" w14:textId="77777777" w:rsidR="00257B70" w:rsidRPr="00ED5750" w:rsidRDefault="00257B70" w:rsidP="00487FA2">
            <w:pPr>
              <w:spacing w:after="120" w:line="276" w:lineRule="auto"/>
              <w:rPr>
                <w:rFonts w:eastAsia="Calibri"/>
                <w:sz w:val="16"/>
                <w:szCs w:val="16"/>
              </w:rPr>
            </w:pPr>
            <w:r>
              <w:rPr>
                <w:rFonts w:eastAsia="Calibri"/>
                <w:sz w:val="16"/>
                <w:szCs w:val="16"/>
              </w:rPr>
              <w:lastRenderedPageBreak/>
              <w:t>100%</w:t>
            </w:r>
          </w:p>
        </w:tc>
        <w:tc>
          <w:tcPr>
            <w:tcW w:w="975" w:type="dxa"/>
            <w:gridSpan w:val="2"/>
            <w:shd w:val="clear" w:color="auto" w:fill="auto"/>
          </w:tcPr>
          <w:p w14:paraId="2D42BBA4" w14:textId="77777777" w:rsidR="00257B70" w:rsidRPr="00ED5750" w:rsidRDefault="00257B70" w:rsidP="00487FA2">
            <w:pPr>
              <w:spacing w:after="120" w:line="276" w:lineRule="auto"/>
              <w:rPr>
                <w:rFonts w:eastAsia="Calibri"/>
                <w:sz w:val="16"/>
                <w:szCs w:val="16"/>
              </w:rPr>
            </w:pPr>
          </w:p>
          <w:p w14:paraId="74254D21" w14:textId="77777777" w:rsidR="00257B70" w:rsidRPr="00ED5750" w:rsidRDefault="00257B70" w:rsidP="00487FA2">
            <w:pPr>
              <w:spacing w:after="120" w:line="276" w:lineRule="auto"/>
              <w:rPr>
                <w:rFonts w:eastAsia="Calibri"/>
                <w:sz w:val="16"/>
                <w:szCs w:val="16"/>
              </w:rPr>
            </w:pPr>
          </w:p>
          <w:p w14:paraId="560CE0ED" w14:textId="77777777" w:rsidR="00257B70" w:rsidRPr="00ED5750" w:rsidRDefault="00257B70" w:rsidP="00487FA2">
            <w:pPr>
              <w:spacing w:after="120" w:line="276" w:lineRule="auto"/>
              <w:rPr>
                <w:rFonts w:eastAsia="Calibri"/>
                <w:sz w:val="16"/>
                <w:szCs w:val="16"/>
              </w:rPr>
            </w:pPr>
            <w:r w:rsidRPr="00ED5750">
              <w:rPr>
                <w:rFonts w:eastAsia="Calibri"/>
                <w:sz w:val="16"/>
                <w:szCs w:val="16"/>
              </w:rPr>
              <w:lastRenderedPageBreak/>
              <w:t>0</w:t>
            </w:r>
            <w:r>
              <w:rPr>
                <w:rFonts w:eastAsia="Calibri"/>
                <w:sz w:val="16"/>
                <w:szCs w:val="16"/>
              </w:rPr>
              <w:t>,00</w:t>
            </w:r>
          </w:p>
        </w:tc>
        <w:tc>
          <w:tcPr>
            <w:tcW w:w="968" w:type="dxa"/>
            <w:shd w:val="clear" w:color="auto" w:fill="auto"/>
          </w:tcPr>
          <w:p w14:paraId="471DBA57" w14:textId="77777777" w:rsidR="00257B70" w:rsidRPr="00D23BEF" w:rsidRDefault="00257B70" w:rsidP="00487FA2">
            <w:pPr>
              <w:spacing w:after="120" w:line="276" w:lineRule="auto"/>
              <w:rPr>
                <w:rFonts w:eastAsia="Calibri"/>
                <w:sz w:val="16"/>
                <w:szCs w:val="16"/>
              </w:rPr>
            </w:pPr>
          </w:p>
          <w:p w14:paraId="5A827811" w14:textId="77777777" w:rsidR="00257B70" w:rsidRPr="00D23BEF" w:rsidRDefault="00257B70" w:rsidP="00487FA2">
            <w:pPr>
              <w:spacing w:after="120" w:line="276" w:lineRule="auto"/>
              <w:rPr>
                <w:rFonts w:eastAsia="Calibri"/>
                <w:sz w:val="16"/>
                <w:szCs w:val="16"/>
              </w:rPr>
            </w:pPr>
          </w:p>
          <w:p w14:paraId="5A45038F" w14:textId="037D4CD1" w:rsidR="00EE3A40" w:rsidRPr="00D23BEF" w:rsidRDefault="00FF53A5" w:rsidP="00487FA2">
            <w:pPr>
              <w:spacing w:after="120" w:line="276" w:lineRule="auto"/>
              <w:rPr>
                <w:rFonts w:eastAsia="Calibri"/>
                <w:sz w:val="16"/>
                <w:szCs w:val="16"/>
              </w:rPr>
            </w:pPr>
            <w:r>
              <w:rPr>
                <w:rFonts w:eastAsia="Calibri"/>
                <w:sz w:val="16"/>
                <w:szCs w:val="16"/>
              </w:rPr>
              <w:lastRenderedPageBreak/>
              <w:t>33</w:t>
            </w:r>
            <w:r w:rsidR="009918AE" w:rsidRPr="00D23BEF">
              <w:rPr>
                <w:rFonts w:eastAsia="Calibri"/>
                <w:sz w:val="16"/>
                <w:szCs w:val="16"/>
              </w:rPr>
              <w:t xml:space="preserve"> sztuk</w:t>
            </w:r>
            <w:r>
              <w:rPr>
                <w:rFonts w:eastAsia="Calibri"/>
                <w:sz w:val="16"/>
                <w:szCs w:val="16"/>
              </w:rPr>
              <w:t>i</w:t>
            </w:r>
          </w:p>
          <w:p w14:paraId="24A6678F" w14:textId="77777777" w:rsidR="00643CA4" w:rsidRPr="00D23BEF" w:rsidRDefault="00643CA4" w:rsidP="00735CA8">
            <w:pPr>
              <w:spacing w:after="120" w:line="276" w:lineRule="auto"/>
              <w:rPr>
                <w:rFonts w:eastAsia="Calibri"/>
                <w:sz w:val="16"/>
                <w:szCs w:val="16"/>
              </w:rPr>
            </w:pPr>
          </w:p>
        </w:tc>
        <w:tc>
          <w:tcPr>
            <w:tcW w:w="1075" w:type="dxa"/>
            <w:gridSpan w:val="2"/>
            <w:shd w:val="clear" w:color="auto" w:fill="auto"/>
          </w:tcPr>
          <w:p w14:paraId="1EDF8DED" w14:textId="77777777" w:rsidR="00257B70" w:rsidRPr="006B6641" w:rsidRDefault="00257B70" w:rsidP="00487FA2">
            <w:pPr>
              <w:spacing w:after="120" w:line="276" w:lineRule="auto"/>
              <w:rPr>
                <w:rFonts w:eastAsia="Calibri"/>
                <w:sz w:val="16"/>
                <w:szCs w:val="16"/>
              </w:rPr>
            </w:pPr>
          </w:p>
          <w:p w14:paraId="015480B0" w14:textId="77777777" w:rsidR="00257B70" w:rsidRPr="006B6641" w:rsidRDefault="00257B70" w:rsidP="00487FA2">
            <w:pPr>
              <w:spacing w:after="120" w:line="276" w:lineRule="auto"/>
              <w:rPr>
                <w:rFonts w:eastAsia="Calibri"/>
                <w:sz w:val="16"/>
                <w:szCs w:val="16"/>
              </w:rPr>
            </w:pPr>
          </w:p>
          <w:p w14:paraId="21D98D45" w14:textId="1A4C16FC" w:rsidR="00257B70" w:rsidRPr="006B6641" w:rsidRDefault="009A1857" w:rsidP="00487FA2">
            <w:pPr>
              <w:spacing w:after="120" w:line="276" w:lineRule="auto"/>
              <w:rPr>
                <w:rFonts w:eastAsia="Calibri"/>
                <w:sz w:val="16"/>
                <w:szCs w:val="16"/>
              </w:rPr>
            </w:pPr>
            <w:r w:rsidRPr="0067528F">
              <w:rPr>
                <w:rFonts w:eastAsia="Calibri"/>
                <w:sz w:val="16"/>
                <w:szCs w:val="16"/>
              </w:rPr>
              <w:lastRenderedPageBreak/>
              <w:t xml:space="preserve">431 563,08 </w:t>
            </w:r>
            <w:r w:rsidR="0009748A" w:rsidRPr="0067528F">
              <w:rPr>
                <w:rFonts w:eastAsia="Calibri"/>
                <w:sz w:val="16"/>
                <w:szCs w:val="16"/>
              </w:rPr>
              <w:t>€ </w:t>
            </w:r>
          </w:p>
        </w:tc>
        <w:tc>
          <w:tcPr>
            <w:tcW w:w="1179" w:type="dxa"/>
            <w:shd w:val="clear" w:color="auto" w:fill="auto"/>
            <w:vAlign w:val="center"/>
          </w:tcPr>
          <w:p w14:paraId="320D65C9" w14:textId="77777777" w:rsidR="00257B70" w:rsidRPr="00ED5750" w:rsidRDefault="00257B70" w:rsidP="00487FA2">
            <w:pPr>
              <w:spacing w:after="120" w:line="276" w:lineRule="auto"/>
              <w:jc w:val="center"/>
              <w:rPr>
                <w:rFonts w:eastAsia="Calibri"/>
                <w:sz w:val="16"/>
                <w:szCs w:val="16"/>
              </w:rPr>
            </w:pPr>
            <w:r>
              <w:rPr>
                <w:rFonts w:eastAsia="Calibri"/>
                <w:sz w:val="16"/>
                <w:szCs w:val="16"/>
              </w:rPr>
              <w:lastRenderedPageBreak/>
              <w:t>PO RYBY</w:t>
            </w:r>
          </w:p>
        </w:tc>
        <w:tc>
          <w:tcPr>
            <w:tcW w:w="1403" w:type="dxa"/>
            <w:vAlign w:val="center"/>
          </w:tcPr>
          <w:p w14:paraId="4706AD91" w14:textId="77777777" w:rsidR="00257B70" w:rsidRPr="00ED5750" w:rsidRDefault="00257B70" w:rsidP="00487FA2">
            <w:pPr>
              <w:spacing w:after="120" w:line="276" w:lineRule="auto"/>
              <w:jc w:val="center"/>
              <w:rPr>
                <w:rFonts w:eastAsia="Calibri"/>
                <w:sz w:val="16"/>
                <w:szCs w:val="16"/>
              </w:rPr>
            </w:pPr>
            <w:r w:rsidRPr="00ED5750">
              <w:rPr>
                <w:rFonts w:eastAsia="Calibri"/>
                <w:sz w:val="16"/>
                <w:szCs w:val="16"/>
              </w:rPr>
              <w:t>Realizacja LSR</w:t>
            </w:r>
          </w:p>
        </w:tc>
      </w:tr>
      <w:tr w:rsidR="00257B70" w:rsidRPr="007121F3" w14:paraId="0864269B" w14:textId="77777777" w:rsidTr="00C81997">
        <w:tc>
          <w:tcPr>
            <w:tcW w:w="2723" w:type="dxa"/>
            <w:gridSpan w:val="2"/>
            <w:shd w:val="clear" w:color="auto" w:fill="FFFFCC"/>
          </w:tcPr>
          <w:p w14:paraId="5F38D028" w14:textId="77777777"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577" w:type="dxa"/>
            <w:gridSpan w:val="2"/>
            <w:shd w:val="clear" w:color="auto" w:fill="A6A6A6"/>
          </w:tcPr>
          <w:p w14:paraId="21967F00" w14:textId="77777777" w:rsidR="00257B70" w:rsidRPr="007121F3" w:rsidRDefault="00257B70" w:rsidP="00487FA2">
            <w:pPr>
              <w:spacing w:after="120" w:line="276" w:lineRule="auto"/>
              <w:rPr>
                <w:rFonts w:eastAsia="Calibri"/>
                <w:sz w:val="16"/>
                <w:szCs w:val="16"/>
              </w:rPr>
            </w:pPr>
          </w:p>
        </w:tc>
        <w:tc>
          <w:tcPr>
            <w:tcW w:w="1080" w:type="dxa"/>
            <w:shd w:val="clear" w:color="auto" w:fill="auto"/>
          </w:tcPr>
          <w:p w14:paraId="2592EF21" w14:textId="4AC0D607" w:rsidR="000C644A" w:rsidRPr="00D23BEF" w:rsidRDefault="0009748A" w:rsidP="00487FA2">
            <w:pPr>
              <w:spacing w:after="120" w:line="276" w:lineRule="auto"/>
              <w:rPr>
                <w:rFonts w:eastAsia="Calibri"/>
                <w:color w:val="00B050"/>
                <w:sz w:val="16"/>
                <w:szCs w:val="16"/>
              </w:rPr>
            </w:pPr>
            <w:r w:rsidRPr="0067528F">
              <w:rPr>
                <w:rFonts w:eastAsia="Calibri"/>
                <w:sz w:val="16"/>
                <w:szCs w:val="16"/>
              </w:rPr>
              <w:t>4</w:t>
            </w:r>
            <w:r w:rsidR="0034496F" w:rsidRPr="0067528F">
              <w:rPr>
                <w:rFonts w:eastAsia="Calibri"/>
                <w:sz w:val="16"/>
                <w:szCs w:val="16"/>
              </w:rPr>
              <w:t>31 563,08</w:t>
            </w:r>
            <w:r w:rsidRPr="0067528F">
              <w:rPr>
                <w:rFonts w:eastAsia="Calibri"/>
                <w:sz w:val="16"/>
                <w:szCs w:val="16"/>
              </w:rPr>
              <w:t xml:space="preserve"> €</w:t>
            </w:r>
          </w:p>
        </w:tc>
        <w:tc>
          <w:tcPr>
            <w:tcW w:w="1708" w:type="dxa"/>
            <w:gridSpan w:val="2"/>
            <w:shd w:val="clear" w:color="auto" w:fill="A6A6A6"/>
          </w:tcPr>
          <w:p w14:paraId="10EC8D72" w14:textId="77777777" w:rsidR="00257B70" w:rsidRPr="00943262" w:rsidRDefault="00257B70" w:rsidP="00487FA2">
            <w:pPr>
              <w:spacing w:after="120" w:line="276" w:lineRule="auto"/>
              <w:rPr>
                <w:rFonts w:eastAsia="Calibri"/>
                <w:sz w:val="16"/>
                <w:szCs w:val="16"/>
              </w:rPr>
            </w:pPr>
          </w:p>
        </w:tc>
        <w:tc>
          <w:tcPr>
            <w:tcW w:w="1157" w:type="dxa"/>
            <w:gridSpan w:val="2"/>
            <w:shd w:val="clear" w:color="auto" w:fill="auto"/>
          </w:tcPr>
          <w:p w14:paraId="5DFB1AB1" w14:textId="77777777" w:rsidR="000C644A" w:rsidRPr="00943262" w:rsidRDefault="00257B70" w:rsidP="00487FA2">
            <w:pPr>
              <w:spacing w:after="120" w:line="276" w:lineRule="auto"/>
              <w:rPr>
                <w:rFonts w:eastAsia="Calibri"/>
                <w:sz w:val="16"/>
                <w:szCs w:val="16"/>
              </w:rPr>
            </w:pPr>
            <w:r w:rsidRPr="00943262">
              <w:rPr>
                <w:rFonts w:eastAsia="Calibri"/>
                <w:sz w:val="16"/>
                <w:szCs w:val="16"/>
              </w:rPr>
              <w:t>0,00</w:t>
            </w:r>
          </w:p>
        </w:tc>
        <w:tc>
          <w:tcPr>
            <w:tcW w:w="1890" w:type="dxa"/>
            <w:gridSpan w:val="3"/>
            <w:shd w:val="clear" w:color="auto" w:fill="A6A6A6"/>
          </w:tcPr>
          <w:p w14:paraId="053BCEB2" w14:textId="77777777" w:rsidR="00257B70" w:rsidRPr="007121F3" w:rsidRDefault="00257B70" w:rsidP="00487FA2">
            <w:pPr>
              <w:spacing w:after="120" w:line="276" w:lineRule="auto"/>
              <w:rPr>
                <w:rFonts w:eastAsia="Calibri"/>
                <w:sz w:val="16"/>
                <w:szCs w:val="16"/>
              </w:rPr>
            </w:pPr>
          </w:p>
        </w:tc>
        <w:tc>
          <w:tcPr>
            <w:tcW w:w="975" w:type="dxa"/>
            <w:gridSpan w:val="2"/>
            <w:shd w:val="clear" w:color="auto" w:fill="auto"/>
          </w:tcPr>
          <w:p w14:paraId="627546B2" w14:textId="77777777" w:rsidR="00257B70" w:rsidRPr="007121F3" w:rsidRDefault="00257B70" w:rsidP="00487FA2">
            <w:pPr>
              <w:spacing w:after="120" w:line="276" w:lineRule="auto"/>
              <w:rPr>
                <w:rFonts w:eastAsia="Calibri"/>
                <w:sz w:val="16"/>
                <w:szCs w:val="16"/>
              </w:rPr>
            </w:pPr>
            <w:r>
              <w:rPr>
                <w:rFonts w:eastAsia="Calibri"/>
                <w:sz w:val="16"/>
                <w:szCs w:val="16"/>
              </w:rPr>
              <w:t>0,00</w:t>
            </w:r>
          </w:p>
        </w:tc>
        <w:tc>
          <w:tcPr>
            <w:tcW w:w="968" w:type="dxa"/>
            <w:shd w:val="clear" w:color="auto" w:fill="A6A6A6"/>
          </w:tcPr>
          <w:p w14:paraId="4826182B" w14:textId="77777777" w:rsidR="00257B70" w:rsidRPr="007121F3" w:rsidRDefault="00257B70" w:rsidP="00487FA2">
            <w:pPr>
              <w:spacing w:after="120" w:line="276" w:lineRule="auto"/>
              <w:rPr>
                <w:rFonts w:eastAsia="Calibri"/>
                <w:sz w:val="16"/>
                <w:szCs w:val="16"/>
              </w:rPr>
            </w:pPr>
          </w:p>
        </w:tc>
        <w:tc>
          <w:tcPr>
            <w:tcW w:w="1075" w:type="dxa"/>
            <w:gridSpan w:val="2"/>
            <w:shd w:val="clear" w:color="auto" w:fill="auto"/>
          </w:tcPr>
          <w:p w14:paraId="787A0CF9" w14:textId="17A7763A" w:rsidR="00257B70" w:rsidRPr="006B6641" w:rsidRDefault="0009748A" w:rsidP="00487FA2">
            <w:pPr>
              <w:spacing w:after="120" w:line="276" w:lineRule="auto"/>
              <w:rPr>
                <w:rFonts w:eastAsia="Calibri"/>
                <w:sz w:val="16"/>
                <w:szCs w:val="16"/>
              </w:rPr>
            </w:pPr>
            <w:r w:rsidRPr="0067528F">
              <w:rPr>
                <w:rFonts w:eastAsia="Calibri"/>
                <w:sz w:val="16"/>
                <w:szCs w:val="16"/>
              </w:rPr>
              <w:t>4</w:t>
            </w:r>
            <w:r w:rsidR="009A1857" w:rsidRPr="0067528F">
              <w:rPr>
                <w:rFonts w:eastAsia="Calibri"/>
                <w:sz w:val="16"/>
                <w:szCs w:val="16"/>
              </w:rPr>
              <w:t>31 563,08</w:t>
            </w:r>
            <w:r w:rsidRPr="0067528F">
              <w:rPr>
                <w:rFonts w:eastAsia="Calibri"/>
                <w:sz w:val="16"/>
                <w:szCs w:val="16"/>
              </w:rPr>
              <w:t xml:space="preserve"> </w:t>
            </w:r>
            <w:r w:rsidRPr="006B6641">
              <w:rPr>
                <w:rFonts w:eastAsia="Calibri"/>
                <w:sz w:val="16"/>
                <w:szCs w:val="16"/>
              </w:rPr>
              <w:t>€ </w:t>
            </w:r>
          </w:p>
        </w:tc>
        <w:tc>
          <w:tcPr>
            <w:tcW w:w="1179" w:type="dxa"/>
            <w:shd w:val="clear" w:color="auto" w:fill="A6A6A6"/>
          </w:tcPr>
          <w:p w14:paraId="7D50A71C" w14:textId="77777777" w:rsidR="00257B70" w:rsidRPr="007121F3" w:rsidRDefault="00257B70" w:rsidP="00487FA2">
            <w:pPr>
              <w:spacing w:after="120" w:line="276" w:lineRule="auto"/>
              <w:rPr>
                <w:rFonts w:eastAsia="Calibri"/>
                <w:sz w:val="16"/>
                <w:szCs w:val="16"/>
              </w:rPr>
            </w:pPr>
          </w:p>
        </w:tc>
        <w:tc>
          <w:tcPr>
            <w:tcW w:w="1403" w:type="dxa"/>
            <w:shd w:val="clear" w:color="auto" w:fill="A6A6A6"/>
          </w:tcPr>
          <w:p w14:paraId="1A27EAB7" w14:textId="77777777" w:rsidR="00257B70" w:rsidRPr="007121F3" w:rsidRDefault="00257B70" w:rsidP="00487FA2">
            <w:pPr>
              <w:spacing w:after="120" w:line="276" w:lineRule="auto"/>
              <w:rPr>
                <w:rFonts w:eastAsia="Calibri"/>
                <w:sz w:val="16"/>
                <w:szCs w:val="16"/>
              </w:rPr>
            </w:pPr>
          </w:p>
        </w:tc>
      </w:tr>
      <w:tr w:rsidR="00257B70" w:rsidRPr="007121F3" w14:paraId="0FD1C399" w14:textId="77777777" w:rsidTr="00487FA2">
        <w:trPr>
          <w:trHeight w:val="366"/>
        </w:trPr>
        <w:tc>
          <w:tcPr>
            <w:tcW w:w="13153" w:type="dxa"/>
            <w:gridSpan w:val="17"/>
            <w:shd w:val="clear" w:color="auto" w:fill="B6DDE8"/>
          </w:tcPr>
          <w:p w14:paraId="0529BDA9"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sidR="00CD7B6D">
              <w:rPr>
                <w:rFonts w:eastAsia="Calibri"/>
                <w:b/>
                <w:sz w:val="18"/>
                <w:szCs w:val="18"/>
              </w:rPr>
              <w:t xml:space="preserve"> </w:t>
            </w:r>
            <w:r>
              <w:rPr>
                <w:b/>
                <w:bCs/>
                <w:i/>
                <w:iCs/>
                <w:sz w:val="18"/>
                <w:szCs w:val="18"/>
              </w:rPr>
              <w:t>Rozwój obszaru poprzez inwestycje drogowe oraz na obszarach  rewitalizowanych i poprawę dostępności do infrastruktury rekrea</w:t>
            </w:r>
            <w:r w:rsidR="009E5B45">
              <w:rPr>
                <w:b/>
                <w:bCs/>
                <w:i/>
                <w:iCs/>
                <w:sz w:val="18"/>
                <w:szCs w:val="18"/>
              </w:rPr>
              <w:t>cyjno – sportowo -  kulturowej.</w:t>
            </w:r>
          </w:p>
        </w:tc>
        <w:tc>
          <w:tcPr>
            <w:tcW w:w="1179" w:type="dxa"/>
            <w:shd w:val="clear" w:color="auto" w:fill="B6DDE8"/>
          </w:tcPr>
          <w:p w14:paraId="2D5DBC76" w14:textId="77777777" w:rsidR="00257B70" w:rsidRPr="007121F3" w:rsidRDefault="00257B70" w:rsidP="00487FA2">
            <w:pPr>
              <w:spacing w:after="120" w:line="276" w:lineRule="auto"/>
              <w:rPr>
                <w:rFonts w:eastAsia="Calibri"/>
                <w:sz w:val="16"/>
                <w:szCs w:val="16"/>
              </w:rPr>
            </w:pPr>
          </w:p>
        </w:tc>
        <w:tc>
          <w:tcPr>
            <w:tcW w:w="1403" w:type="dxa"/>
            <w:shd w:val="clear" w:color="auto" w:fill="B6DDE8"/>
          </w:tcPr>
          <w:p w14:paraId="0013B9F6" w14:textId="77777777" w:rsidR="00257B70" w:rsidRPr="007121F3" w:rsidRDefault="00257B70" w:rsidP="00487FA2">
            <w:pPr>
              <w:spacing w:after="120" w:line="276" w:lineRule="auto"/>
              <w:rPr>
                <w:rFonts w:eastAsia="Calibri"/>
                <w:sz w:val="16"/>
                <w:szCs w:val="16"/>
              </w:rPr>
            </w:pPr>
          </w:p>
        </w:tc>
      </w:tr>
      <w:tr w:rsidR="00257B70" w:rsidRPr="007121F3" w14:paraId="12217B7B" w14:textId="77777777" w:rsidTr="00C81997">
        <w:trPr>
          <w:trHeight w:val="2530"/>
        </w:trPr>
        <w:tc>
          <w:tcPr>
            <w:tcW w:w="1135" w:type="dxa"/>
            <w:shd w:val="clear" w:color="auto" w:fill="DAEEF3"/>
          </w:tcPr>
          <w:p w14:paraId="7D498505" w14:textId="77777777" w:rsidR="00735CA8" w:rsidRDefault="00257B70" w:rsidP="00735CA8">
            <w:pPr>
              <w:spacing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2.2.</w:t>
            </w:r>
            <w:r w:rsidR="0048324A">
              <w:rPr>
                <w:rFonts w:eastAsia="Calibri"/>
                <w:sz w:val="16"/>
                <w:szCs w:val="16"/>
              </w:rPr>
              <w:t>1</w:t>
            </w:r>
            <w:r w:rsidRPr="007121F3">
              <w:rPr>
                <w:rFonts w:eastAsia="Calibri"/>
                <w:sz w:val="16"/>
                <w:szCs w:val="16"/>
              </w:rPr>
              <w:t>.1</w:t>
            </w:r>
          </w:p>
          <w:p w14:paraId="08810068" w14:textId="77777777" w:rsidR="00257B70" w:rsidRPr="007121F3" w:rsidRDefault="007B2E7E" w:rsidP="00487FA2">
            <w:pPr>
              <w:spacing w:after="120" w:line="276" w:lineRule="auto"/>
              <w:rPr>
                <w:rFonts w:eastAsia="Calibri"/>
                <w:sz w:val="16"/>
                <w:szCs w:val="16"/>
              </w:rPr>
            </w:pPr>
            <w:r w:rsidRPr="00735CA8">
              <w:rPr>
                <w:sz w:val="16"/>
                <w:szCs w:val="18"/>
              </w:rPr>
              <w:t>Rozwój ogólnodostępnej i niekomercyjnej infrastruktury turystyczn</w:t>
            </w:r>
            <w:r w:rsidR="009E5B45" w:rsidRPr="00735CA8">
              <w:rPr>
                <w:sz w:val="16"/>
                <w:szCs w:val="18"/>
              </w:rPr>
              <w:t>ej, rekreacyjnej lub kulturowej</w:t>
            </w:r>
          </w:p>
        </w:tc>
        <w:tc>
          <w:tcPr>
            <w:tcW w:w="1588" w:type="dxa"/>
            <w:shd w:val="clear" w:color="auto" w:fill="auto"/>
          </w:tcPr>
          <w:p w14:paraId="57F9534C" w14:textId="77777777" w:rsidR="001604B7" w:rsidRPr="001604B7" w:rsidRDefault="001604B7" w:rsidP="001604B7">
            <w:pPr>
              <w:spacing w:after="120" w:line="276" w:lineRule="auto"/>
              <w:rPr>
                <w:rFonts w:eastAsia="Calibri"/>
                <w:color w:val="FF0000"/>
                <w:sz w:val="16"/>
                <w:szCs w:val="16"/>
              </w:rPr>
            </w:pPr>
            <w:r w:rsidRPr="004F6416">
              <w:rPr>
                <w:sz w:val="18"/>
                <w:szCs w:val="18"/>
              </w:rPr>
              <w:t xml:space="preserve">Liczba nowych lub zmodernizowanych obiektów </w:t>
            </w:r>
            <w:r w:rsidR="003B06BC">
              <w:rPr>
                <w:sz w:val="18"/>
                <w:szCs w:val="18"/>
              </w:rPr>
              <w:t xml:space="preserve">infrastruktury turystycznej i </w:t>
            </w:r>
            <w:r w:rsidRPr="004F6416">
              <w:rPr>
                <w:sz w:val="18"/>
                <w:szCs w:val="18"/>
              </w:rPr>
              <w:t>rekreacyjnej lub kulturalnej</w:t>
            </w:r>
          </w:p>
        </w:tc>
        <w:tc>
          <w:tcPr>
            <w:tcW w:w="850" w:type="dxa"/>
            <w:shd w:val="clear" w:color="auto" w:fill="auto"/>
          </w:tcPr>
          <w:p w14:paraId="12FD6952" w14:textId="77777777" w:rsidR="00257B70" w:rsidRPr="00F24B91" w:rsidRDefault="00257B70" w:rsidP="00487FA2">
            <w:pPr>
              <w:spacing w:after="120" w:line="276" w:lineRule="auto"/>
              <w:rPr>
                <w:rFonts w:eastAsia="Calibri"/>
                <w:sz w:val="16"/>
                <w:szCs w:val="16"/>
              </w:rPr>
            </w:pPr>
          </w:p>
          <w:p w14:paraId="1EBE390C" w14:textId="77777777" w:rsidR="00257B70" w:rsidRPr="00F24B91" w:rsidRDefault="00257B70" w:rsidP="00487FA2">
            <w:pPr>
              <w:spacing w:after="120" w:line="276" w:lineRule="auto"/>
              <w:rPr>
                <w:rFonts w:eastAsia="Calibri"/>
                <w:sz w:val="16"/>
                <w:szCs w:val="16"/>
              </w:rPr>
            </w:pPr>
          </w:p>
          <w:p w14:paraId="029F3510" w14:textId="77777777" w:rsidR="00257B70" w:rsidRPr="00F24B91" w:rsidRDefault="00257B70" w:rsidP="00487FA2">
            <w:pPr>
              <w:spacing w:after="120" w:line="276" w:lineRule="auto"/>
              <w:rPr>
                <w:rFonts w:eastAsia="Calibri"/>
                <w:sz w:val="16"/>
                <w:szCs w:val="16"/>
              </w:rPr>
            </w:pPr>
          </w:p>
          <w:p w14:paraId="30C36707" w14:textId="77777777" w:rsidR="005E1DB0" w:rsidRDefault="005E1DB0" w:rsidP="00487FA2">
            <w:pPr>
              <w:spacing w:after="120" w:line="276" w:lineRule="auto"/>
              <w:rPr>
                <w:rFonts w:eastAsia="Calibri"/>
                <w:sz w:val="16"/>
                <w:szCs w:val="16"/>
              </w:rPr>
            </w:pPr>
          </w:p>
          <w:p w14:paraId="53544492" w14:textId="77777777" w:rsidR="005E1DB0" w:rsidRDefault="005E1DB0" w:rsidP="00487FA2">
            <w:pPr>
              <w:spacing w:after="120" w:line="276" w:lineRule="auto"/>
              <w:rPr>
                <w:rFonts w:eastAsia="Calibri"/>
                <w:sz w:val="16"/>
                <w:szCs w:val="16"/>
              </w:rPr>
            </w:pPr>
          </w:p>
          <w:p w14:paraId="62D77B64" w14:textId="77777777" w:rsidR="00257B70" w:rsidRDefault="00863017" w:rsidP="00487FA2">
            <w:pPr>
              <w:spacing w:after="120" w:line="276" w:lineRule="auto"/>
              <w:rPr>
                <w:rFonts w:eastAsia="Calibri"/>
                <w:sz w:val="16"/>
                <w:szCs w:val="16"/>
              </w:rPr>
            </w:pPr>
            <w:r w:rsidRPr="00943262">
              <w:rPr>
                <w:rFonts w:eastAsia="Calibri"/>
                <w:sz w:val="16"/>
                <w:szCs w:val="16"/>
              </w:rPr>
              <w:t>14</w:t>
            </w:r>
            <w:r w:rsidR="00AC6880" w:rsidRPr="00943262">
              <w:rPr>
                <w:rFonts w:eastAsia="Calibri"/>
                <w:sz w:val="16"/>
                <w:szCs w:val="16"/>
              </w:rPr>
              <w:t xml:space="preserve"> </w:t>
            </w:r>
            <w:r w:rsidR="00AC6880" w:rsidRPr="004F6416">
              <w:rPr>
                <w:rFonts w:eastAsia="Calibri"/>
                <w:sz w:val="16"/>
                <w:szCs w:val="16"/>
              </w:rPr>
              <w:t>sztuk</w:t>
            </w:r>
          </w:p>
          <w:p w14:paraId="7FA589CF" w14:textId="77777777" w:rsidR="00AA52EB" w:rsidRPr="004F6416" w:rsidRDefault="00AA52EB" w:rsidP="00487FA2">
            <w:pPr>
              <w:spacing w:after="120" w:line="276" w:lineRule="auto"/>
              <w:rPr>
                <w:rFonts w:eastAsia="Calibri"/>
                <w:sz w:val="16"/>
                <w:szCs w:val="16"/>
              </w:rPr>
            </w:pPr>
          </w:p>
        </w:tc>
        <w:tc>
          <w:tcPr>
            <w:tcW w:w="727" w:type="dxa"/>
            <w:shd w:val="clear" w:color="auto" w:fill="auto"/>
          </w:tcPr>
          <w:p w14:paraId="0CA4CC47" w14:textId="77777777" w:rsidR="00257B70" w:rsidRPr="006169F3" w:rsidRDefault="00257B70" w:rsidP="00487FA2">
            <w:pPr>
              <w:spacing w:after="120" w:line="276" w:lineRule="auto"/>
              <w:rPr>
                <w:rFonts w:eastAsia="Calibri"/>
                <w:sz w:val="16"/>
                <w:szCs w:val="16"/>
              </w:rPr>
            </w:pPr>
          </w:p>
          <w:p w14:paraId="293D7FDC" w14:textId="77777777" w:rsidR="00257B70" w:rsidRPr="006169F3" w:rsidRDefault="00257B70" w:rsidP="00487FA2">
            <w:pPr>
              <w:spacing w:after="120" w:line="276" w:lineRule="auto"/>
              <w:rPr>
                <w:rFonts w:eastAsia="Calibri"/>
                <w:sz w:val="16"/>
                <w:szCs w:val="16"/>
              </w:rPr>
            </w:pPr>
          </w:p>
          <w:p w14:paraId="375EDA03" w14:textId="77777777" w:rsidR="00257B70" w:rsidRPr="006169F3" w:rsidRDefault="00257B70" w:rsidP="00487FA2">
            <w:pPr>
              <w:spacing w:after="120" w:line="276" w:lineRule="auto"/>
              <w:rPr>
                <w:rFonts w:eastAsia="Calibri"/>
                <w:sz w:val="16"/>
                <w:szCs w:val="16"/>
              </w:rPr>
            </w:pPr>
          </w:p>
          <w:p w14:paraId="4CDE7CAE" w14:textId="77777777" w:rsidR="005E1DB0" w:rsidRPr="006169F3" w:rsidRDefault="005E1DB0" w:rsidP="00487FA2">
            <w:pPr>
              <w:spacing w:after="120" w:line="276" w:lineRule="auto"/>
              <w:rPr>
                <w:rFonts w:eastAsia="Calibri"/>
                <w:sz w:val="16"/>
                <w:szCs w:val="16"/>
              </w:rPr>
            </w:pPr>
          </w:p>
          <w:p w14:paraId="0E620604" w14:textId="77777777" w:rsidR="005E1DB0" w:rsidRPr="006169F3" w:rsidRDefault="005E1DB0" w:rsidP="00487FA2">
            <w:pPr>
              <w:spacing w:after="120" w:line="276" w:lineRule="auto"/>
              <w:rPr>
                <w:rFonts w:eastAsia="Calibri"/>
                <w:sz w:val="16"/>
                <w:szCs w:val="16"/>
              </w:rPr>
            </w:pPr>
          </w:p>
          <w:p w14:paraId="618D8305" w14:textId="4ABEFA6F" w:rsidR="001D56B6" w:rsidRPr="006169F3" w:rsidRDefault="0067528F" w:rsidP="00487FA2">
            <w:pPr>
              <w:spacing w:after="120" w:line="276" w:lineRule="auto"/>
              <w:rPr>
                <w:rFonts w:eastAsia="Calibri"/>
                <w:sz w:val="16"/>
                <w:szCs w:val="16"/>
              </w:rPr>
            </w:pPr>
            <w:r>
              <w:rPr>
                <w:rFonts w:eastAsia="Calibri"/>
                <w:sz w:val="16"/>
                <w:szCs w:val="16"/>
              </w:rPr>
              <w:t>46,67</w:t>
            </w:r>
            <w:r w:rsidR="00AC6880" w:rsidRPr="006169F3">
              <w:rPr>
                <w:rFonts w:eastAsia="Calibri"/>
                <w:sz w:val="16"/>
                <w:szCs w:val="16"/>
              </w:rPr>
              <w:t>%</w:t>
            </w:r>
          </w:p>
          <w:p w14:paraId="0CE8402B" w14:textId="77777777" w:rsidR="001D56B6" w:rsidRPr="006169F3" w:rsidRDefault="001D56B6" w:rsidP="00487FA2">
            <w:pPr>
              <w:spacing w:after="120" w:line="276" w:lineRule="auto"/>
              <w:rPr>
                <w:rFonts w:eastAsia="Calibri"/>
                <w:sz w:val="16"/>
                <w:szCs w:val="16"/>
              </w:rPr>
            </w:pPr>
          </w:p>
        </w:tc>
        <w:tc>
          <w:tcPr>
            <w:tcW w:w="1080" w:type="dxa"/>
            <w:shd w:val="clear" w:color="auto" w:fill="auto"/>
          </w:tcPr>
          <w:p w14:paraId="44F273EF" w14:textId="77777777" w:rsidR="00257B70" w:rsidRPr="00BA3F5A" w:rsidRDefault="00257B70" w:rsidP="00487FA2">
            <w:pPr>
              <w:spacing w:after="120" w:line="276" w:lineRule="auto"/>
              <w:rPr>
                <w:rFonts w:eastAsia="Calibri"/>
                <w:sz w:val="16"/>
                <w:szCs w:val="16"/>
              </w:rPr>
            </w:pPr>
          </w:p>
          <w:p w14:paraId="24566826" w14:textId="77777777" w:rsidR="005E1DB0" w:rsidRPr="00BA3F5A" w:rsidRDefault="005E1DB0" w:rsidP="00487FA2">
            <w:pPr>
              <w:spacing w:after="120" w:line="276" w:lineRule="auto"/>
              <w:rPr>
                <w:rFonts w:eastAsia="Calibri"/>
                <w:sz w:val="16"/>
                <w:szCs w:val="16"/>
              </w:rPr>
            </w:pPr>
          </w:p>
          <w:p w14:paraId="21E648DB" w14:textId="77777777" w:rsidR="005E1DB0" w:rsidRPr="00BA3F5A" w:rsidRDefault="005E1DB0" w:rsidP="00487FA2">
            <w:pPr>
              <w:spacing w:after="120" w:line="276" w:lineRule="auto"/>
              <w:rPr>
                <w:rFonts w:eastAsia="Calibri"/>
                <w:sz w:val="16"/>
                <w:szCs w:val="16"/>
              </w:rPr>
            </w:pPr>
          </w:p>
          <w:p w14:paraId="1A85C53D" w14:textId="77777777" w:rsidR="005E1DB0" w:rsidRPr="00BA3F5A" w:rsidRDefault="005E1DB0" w:rsidP="00487FA2">
            <w:pPr>
              <w:spacing w:after="120" w:line="276" w:lineRule="auto"/>
              <w:rPr>
                <w:rFonts w:eastAsia="Calibri"/>
                <w:sz w:val="16"/>
                <w:szCs w:val="16"/>
              </w:rPr>
            </w:pPr>
          </w:p>
          <w:p w14:paraId="14005269" w14:textId="77777777" w:rsidR="00FC1F41" w:rsidRDefault="00FC1F41" w:rsidP="00487FA2">
            <w:pPr>
              <w:spacing w:after="120" w:line="276" w:lineRule="auto"/>
              <w:rPr>
                <w:rFonts w:eastAsia="Calibri"/>
                <w:sz w:val="16"/>
                <w:szCs w:val="16"/>
              </w:rPr>
            </w:pPr>
          </w:p>
          <w:p w14:paraId="4317A8A0" w14:textId="7293325F" w:rsidR="005E1DB0" w:rsidRPr="00BA3F5A" w:rsidRDefault="00890579" w:rsidP="00487FA2">
            <w:pPr>
              <w:spacing w:after="120" w:line="276" w:lineRule="auto"/>
              <w:rPr>
                <w:rFonts w:eastAsia="Calibri"/>
                <w:sz w:val="16"/>
                <w:szCs w:val="16"/>
              </w:rPr>
            </w:pPr>
            <w:r>
              <w:rPr>
                <w:rFonts w:eastAsia="Calibri"/>
                <w:sz w:val="16"/>
                <w:szCs w:val="16"/>
              </w:rPr>
              <w:t>340 218,01 €</w:t>
            </w:r>
            <w:r w:rsidR="00BA59FA">
              <w:rPr>
                <w:rFonts w:eastAsia="Calibri"/>
                <w:sz w:val="16"/>
                <w:szCs w:val="16"/>
              </w:rPr>
              <w:t xml:space="preserve"> </w:t>
            </w:r>
          </w:p>
          <w:p w14:paraId="7DACD644" w14:textId="77777777" w:rsidR="00AA52EB" w:rsidRPr="00BA3F5A" w:rsidRDefault="00AA52EB" w:rsidP="00487FA2">
            <w:pPr>
              <w:spacing w:after="120" w:line="276" w:lineRule="auto"/>
              <w:rPr>
                <w:rFonts w:eastAsia="Calibri"/>
                <w:sz w:val="16"/>
                <w:szCs w:val="16"/>
              </w:rPr>
            </w:pPr>
          </w:p>
        </w:tc>
        <w:tc>
          <w:tcPr>
            <w:tcW w:w="885" w:type="dxa"/>
            <w:shd w:val="clear" w:color="auto" w:fill="auto"/>
          </w:tcPr>
          <w:p w14:paraId="6AA4EE3B" w14:textId="77777777" w:rsidR="00257B70" w:rsidRPr="00BA3F5A" w:rsidRDefault="00257B70" w:rsidP="00487FA2">
            <w:pPr>
              <w:spacing w:after="120" w:line="276" w:lineRule="auto"/>
              <w:rPr>
                <w:rFonts w:eastAsia="Calibri"/>
                <w:sz w:val="16"/>
                <w:szCs w:val="16"/>
              </w:rPr>
            </w:pPr>
          </w:p>
          <w:p w14:paraId="54542D44" w14:textId="77777777" w:rsidR="00257B70" w:rsidRPr="00BA3F5A" w:rsidRDefault="00257B70" w:rsidP="00487FA2">
            <w:pPr>
              <w:spacing w:after="120" w:line="276" w:lineRule="auto"/>
              <w:rPr>
                <w:rFonts w:eastAsia="Calibri"/>
                <w:sz w:val="16"/>
                <w:szCs w:val="16"/>
              </w:rPr>
            </w:pPr>
          </w:p>
          <w:p w14:paraId="3C596FC2" w14:textId="77777777" w:rsidR="00257B70" w:rsidRPr="00BA3F5A" w:rsidRDefault="00257B70" w:rsidP="00487FA2">
            <w:pPr>
              <w:spacing w:after="120" w:line="276" w:lineRule="auto"/>
              <w:rPr>
                <w:rFonts w:eastAsia="Calibri"/>
                <w:sz w:val="16"/>
                <w:szCs w:val="16"/>
              </w:rPr>
            </w:pPr>
          </w:p>
          <w:p w14:paraId="4E212816" w14:textId="77777777" w:rsidR="005E1DB0" w:rsidRPr="00BA3F5A" w:rsidRDefault="005E1DB0" w:rsidP="00487FA2">
            <w:pPr>
              <w:spacing w:after="120" w:line="276" w:lineRule="auto"/>
              <w:rPr>
                <w:rFonts w:eastAsia="Calibri"/>
                <w:sz w:val="16"/>
                <w:szCs w:val="16"/>
              </w:rPr>
            </w:pPr>
          </w:p>
          <w:p w14:paraId="690BC030" w14:textId="77777777" w:rsidR="005E1DB0" w:rsidRPr="00BA3F5A" w:rsidRDefault="005E1DB0" w:rsidP="00487FA2">
            <w:pPr>
              <w:spacing w:after="120" w:line="276" w:lineRule="auto"/>
              <w:rPr>
                <w:rFonts w:eastAsia="Calibri"/>
                <w:sz w:val="16"/>
                <w:szCs w:val="16"/>
              </w:rPr>
            </w:pPr>
          </w:p>
          <w:p w14:paraId="02D8D65F" w14:textId="77777777" w:rsidR="00257B70" w:rsidRPr="00BA3F5A" w:rsidRDefault="00AC6880" w:rsidP="00487FA2">
            <w:pPr>
              <w:spacing w:after="120" w:line="276" w:lineRule="auto"/>
              <w:rPr>
                <w:rFonts w:eastAsia="Calibri"/>
                <w:sz w:val="16"/>
                <w:szCs w:val="16"/>
              </w:rPr>
            </w:pPr>
            <w:r w:rsidRPr="00BA3F5A">
              <w:rPr>
                <w:rFonts w:eastAsia="Calibri"/>
                <w:sz w:val="16"/>
                <w:szCs w:val="16"/>
              </w:rPr>
              <w:t xml:space="preserve">0 </w:t>
            </w:r>
            <w:r w:rsidR="00257B70" w:rsidRPr="00BA3F5A">
              <w:rPr>
                <w:rFonts w:eastAsia="Calibri"/>
                <w:sz w:val="16"/>
                <w:szCs w:val="16"/>
              </w:rPr>
              <w:t>sztuk</w:t>
            </w:r>
          </w:p>
          <w:p w14:paraId="53A4A153" w14:textId="77777777" w:rsidR="00AA52EB" w:rsidRPr="00BA3F5A" w:rsidRDefault="00AA52EB" w:rsidP="00487FA2">
            <w:pPr>
              <w:spacing w:after="120" w:line="276" w:lineRule="auto"/>
              <w:rPr>
                <w:rFonts w:eastAsia="Calibri"/>
                <w:sz w:val="16"/>
                <w:szCs w:val="16"/>
              </w:rPr>
            </w:pPr>
          </w:p>
          <w:p w14:paraId="6DCDCA70" w14:textId="77777777" w:rsidR="00AA52EB" w:rsidRPr="00BA3F5A" w:rsidRDefault="00AA52EB" w:rsidP="00487FA2">
            <w:pPr>
              <w:spacing w:after="120" w:line="276" w:lineRule="auto"/>
              <w:rPr>
                <w:rFonts w:eastAsia="Calibri"/>
                <w:sz w:val="16"/>
                <w:szCs w:val="16"/>
              </w:rPr>
            </w:pPr>
          </w:p>
        </w:tc>
        <w:tc>
          <w:tcPr>
            <w:tcW w:w="1005" w:type="dxa"/>
            <w:gridSpan w:val="2"/>
            <w:shd w:val="clear" w:color="auto" w:fill="auto"/>
          </w:tcPr>
          <w:p w14:paraId="0ADC2101" w14:textId="77777777" w:rsidR="00257B70" w:rsidRPr="00BA3F5A" w:rsidRDefault="00257B70" w:rsidP="00487FA2">
            <w:pPr>
              <w:spacing w:after="120" w:line="276" w:lineRule="auto"/>
              <w:rPr>
                <w:rFonts w:eastAsia="Calibri"/>
                <w:sz w:val="16"/>
                <w:szCs w:val="16"/>
              </w:rPr>
            </w:pPr>
          </w:p>
          <w:p w14:paraId="39EACFA6" w14:textId="77777777" w:rsidR="00257B70" w:rsidRPr="00BA3F5A" w:rsidRDefault="00257B70" w:rsidP="00487FA2">
            <w:pPr>
              <w:spacing w:after="120" w:line="276" w:lineRule="auto"/>
              <w:rPr>
                <w:rFonts w:eastAsia="Calibri"/>
                <w:sz w:val="16"/>
                <w:szCs w:val="16"/>
              </w:rPr>
            </w:pPr>
          </w:p>
          <w:p w14:paraId="002CD432" w14:textId="77777777" w:rsidR="00257B70" w:rsidRPr="00BA3F5A" w:rsidRDefault="00257B70" w:rsidP="00487FA2">
            <w:pPr>
              <w:spacing w:after="120" w:line="276" w:lineRule="auto"/>
              <w:rPr>
                <w:rFonts w:eastAsia="Calibri"/>
                <w:sz w:val="16"/>
                <w:szCs w:val="16"/>
              </w:rPr>
            </w:pPr>
          </w:p>
          <w:p w14:paraId="52D5412E" w14:textId="77777777" w:rsidR="005E1DB0" w:rsidRPr="00BA3F5A" w:rsidRDefault="005E1DB0" w:rsidP="00487FA2">
            <w:pPr>
              <w:spacing w:after="120" w:line="276" w:lineRule="auto"/>
              <w:rPr>
                <w:rFonts w:eastAsia="Calibri"/>
                <w:sz w:val="16"/>
                <w:szCs w:val="16"/>
              </w:rPr>
            </w:pPr>
          </w:p>
          <w:p w14:paraId="5A325255" w14:textId="77777777" w:rsidR="005E1DB0" w:rsidRPr="00BA3F5A" w:rsidRDefault="005E1DB0" w:rsidP="00487FA2">
            <w:pPr>
              <w:spacing w:after="120" w:line="276" w:lineRule="auto"/>
              <w:rPr>
                <w:rFonts w:eastAsia="Calibri"/>
                <w:sz w:val="16"/>
                <w:szCs w:val="16"/>
              </w:rPr>
            </w:pPr>
          </w:p>
          <w:p w14:paraId="578D8030" w14:textId="07C7092D" w:rsidR="00257B70" w:rsidRPr="00BA3F5A" w:rsidRDefault="0067528F" w:rsidP="00487FA2">
            <w:pPr>
              <w:spacing w:after="120" w:line="276" w:lineRule="auto"/>
              <w:rPr>
                <w:rFonts w:eastAsia="Calibri"/>
                <w:sz w:val="16"/>
                <w:szCs w:val="16"/>
              </w:rPr>
            </w:pPr>
            <w:r>
              <w:rPr>
                <w:rFonts w:eastAsia="Calibri"/>
                <w:sz w:val="16"/>
                <w:szCs w:val="16"/>
              </w:rPr>
              <w:t>46,67</w:t>
            </w:r>
            <w:r w:rsidR="00257B70" w:rsidRPr="00BA3F5A">
              <w:rPr>
                <w:rFonts w:eastAsia="Calibri"/>
                <w:sz w:val="16"/>
                <w:szCs w:val="16"/>
              </w:rPr>
              <w:t>%</w:t>
            </w:r>
          </w:p>
          <w:p w14:paraId="6A7B8E32" w14:textId="77777777" w:rsidR="000C644A" w:rsidRPr="00BA3F5A" w:rsidRDefault="000C644A" w:rsidP="00487FA2">
            <w:pPr>
              <w:spacing w:after="120" w:line="276" w:lineRule="auto"/>
              <w:rPr>
                <w:rFonts w:eastAsia="Calibri"/>
                <w:sz w:val="16"/>
                <w:szCs w:val="16"/>
              </w:rPr>
            </w:pPr>
          </w:p>
        </w:tc>
        <w:tc>
          <w:tcPr>
            <w:tcW w:w="1265" w:type="dxa"/>
            <w:gridSpan w:val="2"/>
            <w:shd w:val="clear" w:color="auto" w:fill="auto"/>
          </w:tcPr>
          <w:p w14:paraId="210B0F6C" w14:textId="77777777" w:rsidR="00257B70" w:rsidRPr="00BA3F5A" w:rsidRDefault="00257B70" w:rsidP="00487FA2">
            <w:pPr>
              <w:spacing w:after="120" w:line="276" w:lineRule="auto"/>
              <w:rPr>
                <w:rFonts w:eastAsia="Calibri"/>
                <w:sz w:val="16"/>
                <w:szCs w:val="16"/>
              </w:rPr>
            </w:pPr>
          </w:p>
          <w:p w14:paraId="405B745B" w14:textId="77777777" w:rsidR="00257B70" w:rsidRPr="00BA3F5A" w:rsidRDefault="00257B70" w:rsidP="00487FA2">
            <w:pPr>
              <w:spacing w:after="120" w:line="276" w:lineRule="auto"/>
              <w:rPr>
                <w:rFonts w:eastAsia="Calibri"/>
                <w:sz w:val="16"/>
                <w:szCs w:val="16"/>
              </w:rPr>
            </w:pPr>
          </w:p>
          <w:p w14:paraId="0F8BA3E6" w14:textId="77777777" w:rsidR="00257B70" w:rsidRPr="00BA3F5A" w:rsidRDefault="00257B70" w:rsidP="00487FA2">
            <w:pPr>
              <w:spacing w:after="120" w:line="276" w:lineRule="auto"/>
              <w:rPr>
                <w:rFonts w:eastAsia="Calibri"/>
                <w:sz w:val="16"/>
                <w:szCs w:val="16"/>
              </w:rPr>
            </w:pPr>
          </w:p>
          <w:p w14:paraId="7B1B640D" w14:textId="77777777" w:rsidR="005E1DB0" w:rsidRPr="00BA3F5A" w:rsidRDefault="005E1DB0" w:rsidP="00487FA2">
            <w:pPr>
              <w:spacing w:after="120" w:line="276" w:lineRule="auto"/>
              <w:rPr>
                <w:rFonts w:eastAsia="Calibri"/>
                <w:sz w:val="16"/>
                <w:szCs w:val="16"/>
              </w:rPr>
            </w:pPr>
          </w:p>
          <w:p w14:paraId="64DA3B16" w14:textId="77777777" w:rsidR="005E1DB0" w:rsidRPr="00BA3F5A" w:rsidRDefault="005E1DB0" w:rsidP="00487FA2">
            <w:pPr>
              <w:spacing w:after="120" w:line="276" w:lineRule="auto"/>
              <w:rPr>
                <w:rFonts w:eastAsia="Calibri"/>
                <w:sz w:val="16"/>
                <w:szCs w:val="16"/>
              </w:rPr>
            </w:pPr>
          </w:p>
          <w:p w14:paraId="23199848" w14:textId="77777777" w:rsidR="00257B70" w:rsidRPr="00BA3F5A" w:rsidRDefault="00257B70" w:rsidP="00487FA2">
            <w:pPr>
              <w:spacing w:after="120" w:line="276" w:lineRule="auto"/>
              <w:rPr>
                <w:rFonts w:eastAsia="Calibri"/>
                <w:sz w:val="16"/>
                <w:szCs w:val="16"/>
              </w:rPr>
            </w:pPr>
            <w:r w:rsidRPr="00BA3F5A">
              <w:rPr>
                <w:rFonts w:eastAsia="Calibri"/>
                <w:sz w:val="16"/>
                <w:szCs w:val="16"/>
              </w:rPr>
              <w:t>0,00</w:t>
            </w:r>
          </w:p>
          <w:p w14:paraId="27F3BB1B" w14:textId="77777777" w:rsidR="00AA52EB" w:rsidRPr="00BA3F5A" w:rsidRDefault="00AA52EB" w:rsidP="00487FA2">
            <w:pPr>
              <w:spacing w:after="120" w:line="276" w:lineRule="auto"/>
              <w:rPr>
                <w:rFonts w:eastAsia="Calibri"/>
                <w:sz w:val="16"/>
                <w:szCs w:val="16"/>
              </w:rPr>
            </w:pPr>
          </w:p>
        </w:tc>
        <w:tc>
          <w:tcPr>
            <w:tcW w:w="850" w:type="dxa"/>
            <w:shd w:val="clear" w:color="auto" w:fill="auto"/>
          </w:tcPr>
          <w:p w14:paraId="4C5DB015" w14:textId="77777777" w:rsidR="00257B70" w:rsidRPr="00BA3F5A" w:rsidRDefault="00257B70" w:rsidP="00487FA2">
            <w:pPr>
              <w:spacing w:after="120" w:line="276" w:lineRule="auto"/>
              <w:rPr>
                <w:rFonts w:eastAsia="Calibri"/>
                <w:sz w:val="16"/>
                <w:szCs w:val="16"/>
              </w:rPr>
            </w:pPr>
          </w:p>
          <w:p w14:paraId="4138F516" w14:textId="77777777" w:rsidR="005E1DB0" w:rsidRPr="00BA3F5A" w:rsidRDefault="005E1DB0" w:rsidP="00487FA2">
            <w:pPr>
              <w:spacing w:after="120" w:line="276" w:lineRule="auto"/>
              <w:rPr>
                <w:rFonts w:eastAsia="Calibri"/>
                <w:sz w:val="16"/>
                <w:szCs w:val="16"/>
              </w:rPr>
            </w:pPr>
          </w:p>
          <w:p w14:paraId="411F3691" w14:textId="77777777" w:rsidR="005E1DB0" w:rsidRPr="00BA3F5A" w:rsidRDefault="005E1DB0" w:rsidP="00487FA2">
            <w:pPr>
              <w:spacing w:after="120" w:line="276" w:lineRule="auto"/>
              <w:rPr>
                <w:rFonts w:eastAsia="Calibri"/>
                <w:sz w:val="16"/>
                <w:szCs w:val="16"/>
              </w:rPr>
            </w:pPr>
          </w:p>
          <w:p w14:paraId="657D2FE4" w14:textId="77777777" w:rsidR="005E1DB0" w:rsidRPr="00BA3F5A" w:rsidRDefault="005E1DB0" w:rsidP="00487FA2">
            <w:pPr>
              <w:spacing w:after="120" w:line="276" w:lineRule="auto"/>
              <w:rPr>
                <w:rFonts w:eastAsia="Calibri"/>
                <w:sz w:val="16"/>
                <w:szCs w:val="16"/>
              </w:rPr>
            </w:pPr>
          </w:p>
          <w:p w14:paraId="0EA32828" w14:textId="77777777" w:rsidR="005E1DB0" w:rsidRPr="00BA3F5A" w:rsidRDefault="005E1DB0" w:rsidP="00487FA2">
            <w:pPr>
              <w:spacing w:after="120" w:line="276" w:lineRule="auto"/>
              <w:rPr>
                <w:rFonts w:eastAsia="Calibri"/>
                <w:sz w:val="16"/>
                <w:szCs w:val="16"/>
              </w:rPr>
            </w:pPr>
          </w:p>
          <w:p w14:paraId="24483058" w14:textId="1A99AF8C" w:rsidR="005E1DB0" w:rsidRPr="00BA3F5A" w:rsidRDefault="0067528F" w:rsidP="00487FA2">
            <w:pPr>
              <w:spacing w:after="120" w:line="276" w:lineRule="auto"/>
              <w:rPr>
                <w:rFonts w:eastAsia="Calibri"/>
                <w:sz w:val="16"/>
                <w:szCs w:val="16"/>
              </w:rPr>
            </w:pPr>
            <w:r>
              <w:rPr>
                <w:rFonts w:eastAsia="Calibri"/>
                <w:sz w:val="16"/>
                <w:szCs w:val="16"/>
              </w:rPr>
              <w:t>16</w:t>
            </w:r>
            <w:r w:rsidR="00AC6880" w:rsidRPr="00BA3F5A">
              <w:rPr>
                <w:rFonts w:eastAsia="Calibri"/>
                <w:sz w:val="16"/>
                <w:szCs w:val="16"/>
              </w:rPr>
              <w:t xml:space="preserve"> sztuk</w:t>
            </w:r>
          </w:p>
        </w:tc>
        <w:tc>
          <w:tcPr>
            <w:tcW w:w="851" w:type="dxa"/>
            <w:gridSpan w:val="2"/>
            <w:shd w:val="clear" w:color="auto" w:fill="auto"/>
          </w:tcPr>
          <w:p w14:paraId="00736116" w14:textId="77777777" w:rsidR="00257B70" w:rsidRPr="00BA3F5A" w:rsidRDefault="00257B70" w:rsidP="00487FA2">
            <w:pPr>
              <w:spacing w:after="120" w:line="276" w:lineRule="auto"/>
              <w:rPr>
                <w:rFonts w:eastAsia="Calibri"/>
                <w:sz w:val="16"/>
                <w:szCs w:val="16"/>
              </w:rPr>
            </w:pPr>
          </w:p>
          <w:p w14:paraId="6560368C" w14:textId="77777777" w:rsidR="00257B70" w:rsidRPr="00BA3F5A" w:rsidRDefault="00257B70" w:rsidP="00487FA2">
            <w:pPr>
              <w:spacing w:after="120" w:line="276" w:lineRule="auto"/>
              <w:rPr>
                <w:rFonts w:eastAsia="Calibri"/>
                <w:sz w:val="16"/>
                <w:szCs w:val="16"/>
              </w:rPr>
            </w:pPr>
          </w:p>
          <w:p w14:paraId="3719837C" w14:textId="77777777" w:rsidR="00257B70" w:rsidRPr="00BA3F5A" w:rsidRDefault="00257B70" w:rsidP="00487FA2">
            <w:pPr>
              <w:spacing w:after="120" w:line="276" w:lineRule="auto"/>
              <w:rPr>
                <w:rFonts w:eastAsia="Calibri"/>
                <w:sz w:val="16"/>
                <w:szCs w:val="16"/>
              </w:rPr>
            </w:pPr>
          </w:p>
          <w:p w14:paraId="68D5FD31" w14:textId="77777777" w:rsidR="005E1DB0" w:rsidRPr="00BA3F5A" w:rsidRDefault="005E1DB0" w:rsidP="00487FA2">
            <w:pPr>
              <w:spacing w:after="120" w:line="276" w:lineRule="auto"/>
              <w:rPr>
                <w:rFonts w:eastAsia="Calibri"/>
                <w:sz w:val="16"/>
                <w:szCs w:val="16"/>
              </w:rPr>
            </w:pPr>
          </w:p>
          <w:p w14:paraId="745F3623" w14:textId="77777777" w:rsidR="005E1DB0" w:rsidRPr="00BA3F5A" w:rsidRDefault="005E1DB0" w:rsidP="00487FA2">
            <w:pPr>
              <w:spacing w:after="120" w:line="276" w:lineRule="auto"/>
              <w:rPr>
                <w:rFonts w:eastAsia="Calibri"/>
                <w:sz w:val="16"/>
                <w:szCs w:val="16"/>
              </w:rPr>
            </w:pPr>
          </w:p>
          <w:p w14:paraId="03ACC7CB" w14:textId="77777777" w:rsidR="00257B70" w:rsidRPr="00BA3F5A" w:rsidRDefault="00257B70" w:rsidP="00487FA2">
            <w:pPr>
              <w:spacing w:after="120" w:line="276" w:lineRule="auto"/>
              <w:rPr>
                <w:rFonts w:eastAsia="Calibri"/>
                <w:sz w:val="16"/>
                <w:szCs w:val="16"/>
              </w:rPr>
            </w:pPr>
            <w:r w:rsidRPr="00BA3F5A">
              <w:rPr>
                <w:rFonts w:eastAsia="Calibri"/>
                <w:sz w:val="16"/>
                <w:szCs w:val="16"/>
              </w:rPr>
              <w:t>100%</w:t>
            </w:r>
          </w:p>
        </w:tc>
        <w:tc>
          <w:tcPr>
            <w:tcW w:w="874" w:type="dxa"/>
            <w:shd w:val="clear" w:color="auto" w:fill="auto"/>
          </w:tcPr>
          <w:p w14:paraId="16795997" w14:textId="77777777" w:rsidR="00AC6880" w:rsidRPr="006B6641" w:rsidRDefault="00AC6880" w:rsidP="00487FA2">
            <w:pPr>
              <w:spacing w:after="120" w:line="276" w:lineRule="auto"/>
              <w:rPr>
                <w:rFonts w:eastAsia="Calibri"/>
                <w:sz w:val="16"/>
                <w:szCs w:val="16"/>
              </w:rPr>
            </w:pPr>
          </w:p>
          <w:p w14:paraId="486EBB17" w14:textId="77777777" w:rsidR="00AC6880" w:rsidRPr="006B6641" w:rsidRDefault="00AC6880" w:rsidP="00487FA2">
            <w:pPr>
              <w:spacing w:after="120" w:line="276" w:lineRule="auto"/>
              <w:rPr>
                <w:rFonts w:eastAsia="Calibri"/>
                <w:sz w:val="16"/>
                <w:szCs w:val="16"/>
              </w:rPr>
            </w:pPr>
          </w:p>
          <w:p w14:paraId="5B0C34E6" w14:textId="77777777" w:rsidR="00AC6880" w:rsidRPr="006B6641" w:rsidRDefault="00AC6880" w:rsidP="00487FA2">
            <w:pPr>
              <w:spacing w:after="120" w:line="276" w:lineRule="auto"/>
              <w:rPr>
                <w:rFonts w:eastAsia="Calibri"/>
                <w:sz w:val="16"/>
                <w:szCs w:val="16"/>
              </w:rPr>
            </w:pPr>
          </w:p>
          <w:p w14:paraId="7E5649B2" w14:textId="77777777" w:rsidR="00AC6880" w:rsidRPr="006B6641" w:rsidRDefault="00AC6880" w:rsidP="00487FA2">
            <w:pPr>
              <w:spacing w:after="120" w:line="276" w:lineRule="auto"/>
              <w:rPr>
                <w:rFonts w:eastAsia="Calibri"/>
                <w:sz w:val="16"/>
                <w:szCs w:val="16"/>
              </w:rPr>
            </w:pPr>
          </w:p>
          <w:p w14:paraId="4F563251" w14:textId="77777777" w:rsidR="00AC6880" w:rsidRPr="006B6641" w:rsidRDefault="00AC6880" w:rsidP="00487FA2">
            <w:pPr>
              <w:spacing w:after="120" w:line="276" w:lineRule="auto"/>
              <w:rPr>
                <w:rFonts w:eastAsia="Calibri"/>
                <w:sz w:val="16"/>
                <w:szCs w:val="16"/>
              </w:rPr>
            </w:pPr>
          </w:p>
          <w:p w14:paraId="38D5229F" w14:textId="041F0248" w:rsidR="00257B70" w:rsidRPr="006B6641" w:rsidRDefault="001B6328" w:rsidP="00487FA2">
            <w:pPr>
              <w:spacing w:after="120" w:line="276" w:lineRule="auto"/>
              <w:rPr>
                <w:rFonts w:eastAsia="Calibri"/>
                <w:sz w:val="16"/>
                <w:szCs w:val="16"/>
              </w:rPr>
            </w:pPr>
            <w:r w:rsidRPr="006B6641">
              <w:rPr>
                <w:rFonts w:eastAsia="Calibri"/>
                <w:sz w:val="16"/>
                <w:szCs w:val="16"/>
              </w:rPr>
              <w:t>84 052,01</w:t>
            </w:r>
            <w:r w:rsidR="00F37861" w:rsidRPr="006B6641">
              <w:rPr>
                <w:rFonts w:eastAsia="Calibri"/>
                <w:sz w:val="16"/>
                <w:szCs w:val="16"/>
              </w:rPr>
              <w:t xml:space="preserve"> €</w:t>
            </w:r>
          </w:p>
        </w:tc>
        <w:tc>
          <w:tcPr>
            <w:tcW w:w="968" w:type="dxa"/>
            <w:shd w:val="clear" w:color="auto" w:fill="auto"/>
          </w:tcPr>
          <w:p w14:paraId="639DF564" w14:textId="77777777" w:rsidR="00257B70" w:rsidRPr="00BA3F5A" w:rsidRDefault="00257B70" w:rsidP="00487FA2">
            <w:pPr>
              <w:spacing w:after="120" w:line="276" w:lineRule="auto"/>
              <w:rPr>
                <w:rFonts w:eastAsia="Calibri"/>
                <w:sz w:val="16"/>
                <w:szCs w:val="16"/>
              </w:rPr>
            </w:pPr>
          </w:p>
          <w:p w14:paraId="3DDBF00B" w14:textId="77777777" w:rsidR="00257B70" w:rsidRPr="00BA3F5A" w:rsidRDefault="00257B70" w:rsidP="00487FA2">
            <w:pPr>
              <w:spacing w:after="120" w:line="276" w:lineRule="auto"/>
              <w:rPr>
                <w:rFonts w:eastAsia="Calibri"/>
                <w:sz w:val="16"/>
                <w:szCs w:val="16"/>
              </w:rPr>
            </w:pPr>
          </w:p>
          <w:p w14:paraId="3994B35C" w14:textId="77777777" w:rsidR="005E1DB0" w:rsidRPr="00BA3F5A" w:rsidRDefault="005E1DB0" w:rsidP="00487FA2">
            <w:pPr>
              <w:spacing w:after="120" w:line="276" w:lineRule="auto"/>
              <w:rPr>
                <w:rFonts w:eastAsia="Calibri"/>
                <w:sz w:val="16"/>
                <w:szCs w:val="16"/>
              </w:rPr>
            </w:pPr>
          </w:p>
          <w:p w14:paraId="18B19057" w14:textId="77777777" w:rsidR="00257B70" w:rsidRPr="00BA3F5A" w:rsidRDefault="00257B70" w:rsidP="00487FA2">
            <w:pPr>
              <w:spacing w:after="120" w:line="276" w:lineRule="auto"/>
              <w:rPr>
                <w:rFonts w:eastAsia="Calibri"/>
                <w:sz w:val="16"/>
                <w:szCs w:val="16"/>
              </w:rPr>
            </w:pPr>
          </w:p>
          <w:p w14:paraId="6EFB0AC2" w14:textId="77777777" w:rsidR="005E1DB0" w:rsidRPr="00BA3F5A" w:rsidRDefault="005E1DB0" w:rsidP="00487FA2">
            <w:pPr>
              <w:spacing w:after="120" w:line="276" w:lineRule="auto"/>
              <w:rPr>
                <w:rFonts w:eastAsia="Calibri"/>
                <w:sz w:val="16"/>
                <w:szCs w:val="16"/>
              </w:rPr>
            </w:pPr>
          </w:p>
          <w:p w14:paraId="2FD89450" w14:textId="0AB737BE" w:rsidR="005E1DB0" w:rsidRPr="00BA3F5A" w:rsidRDefault="0067528F" w:rsidP="00487FA2">
            <w:pPr>
              <w:spacing w:after="120" w:line="276" w:lineRule="auto"/>
              <w:rPr>
                <w:rFonts w:eastAsia="Calibri"/>
                <w:sz w:val="16"/>
                <w:szCs w:val="16"/>
              </w:rPr>
            </w:pPr>
            <w:r>
              <w:rPr>
                <w:rFonts w:eastAsia="Calibri"/>
                <w:sz w:val="16"/>
                <w:szCs w:val="16"/>
              </w:rPr>
              <w:t>30</w:t>
            </w:r>
            <w:r w:rsidR="005E1DB0" w:rsidRPr="00BA3F5A">
              <w:rPr>
                <w:rFonts w:eastAsia="Calibri"/>
                <w:sz w:val="16"/>
                <w:szCs w:val="16"/>
              </w:rPr>
              <w:t xml:space="preserve"> sztuk</w:t>
            </w:r>
            <w:r w:rsidR="00F225E5">
              <w:rPr>
                <w:rFonts w:eastAsia="Calibri"/>
                <w:sz w:val="16"/>
                <w:szCs w:val="16"/>
              </w:rPr>
              <w:t>i</w:t>
            </w:r>
          </w:p>
        </w:tc>
        <w:tc>
          <w:tcPr>
            <w:tcW w:w="1075" w:type="dxa"/>
            <w:gridSpan w:val="2"/>
            <w:shd w:val="clear" w:color="auto" w:fill="auto"/>
          </w:tcPr>
          <w:p w14:paraId="22BE80D4" w14:textId="77777777" w:rsidR="00257B70" w:rsidRPr="006B6641" w:rsidRDefault="00257B70" w:rsidP="00487FA2">
            <w:pPr>
              <w:spacing w:after="120" w:line="276" w:lineRule="auto"/>
              <w:rPr>
                <w:rFonts w:eastAsia="Calibri"/>
                <w:sz w:val="16"/>
                <w:szCs w:val="16"/>
              </w:rPr>
            </w:pPr>
          </w:p>
          <w:p w14:paraId="01610E99" w14:textId="77777777" w:rsidR="00257B70" w:rsidRPr="006B6641" w:rsidRDefault="00257B70" w:rsidP="00487FA2">
            <w:pPr>
              <w:spacing w:after="120" w:line="276" w:lineRule="auto"/>
              <w:rPr>
                <w:rFonts w:eastAsia="Calibri"/>
                <w:sz w:val="16"/>
                <w:szCs w:val="16"/>
              </w:rPr>
            </w:pPr>
          </w:p>
          <w:p w14:paraId="0379C54C" w14:textId="77777777" w:rsidR="00257B70" w:rsidRPr="006B6641" w:rsidRDefault="00257B70" w:rsidP="00487FA2">
            <w:pPr>
              <w:spacing w:after="120" w:line="276" w:lineRule="auto"/>
              <w:rPr>
                <w:rFonts w:eastAsia="Calibri"/>
                <w:sz w:val="16"/>
                <w:szCs w:val="16"/>
              </w:rPr>
            </w:pPr>
          </w:p>
          <w:p w14:paraId="7192B38C" w14:textId="77777777" w:rsidR="005E1DB0" w:rsidRPr="006B6641" w:rsidRDefault="005E1DB0" w:rsidP="00487FA2">
            <w:pPr>
              <w:spacing w:after="120" w:line="276" w:lineRule="auto"/>
              <w:rPr>
                <w:rFonts w:eastAsia="Calibri"/>
                <w:sz w:val="16"/>
                <w:szCs w:val="16"/>
              </w:rPr>
            </w:pPr>
          </w:p>
          <w:p w14:paraId="497A4E60" w14:textId="77777777" w:rsidR="00FC1F41" w:rsidRPr="006B6641" w:rsidRDefault="00FC1F41" w:rsidP="00487FA2">
            <w:pPr>
              <w:spacing w:after="120" w:line="276" w:lineRule="auto"/>
              <w:rPr>
                <w:rFonts w:eastAsia="Calibri"/>
                <w:sz w:val="16"/>
                <w:szCs w:val="16"/>
              </w:rPr>
            </w:pPr>
          </w:p>
          <w:p w14:paraId="4445067A" w14:textId="76DD2891" w:rsidR="00890579" w:rsidRPr="006B6641" w:rsidRDefault="001B6328" w:rsidP="00487FA2">
            <w:pPr>
              <w:spacing w:after="120" w:line="276" w:lineRule="auto"/>
              <w:rPr>
                <w:rFonts w:eastAsia="Calibri"/>
                <w:sz w:val="16"/>
                <w:szCs w:val="16"/>
              </w:rPr>
            </w:pPr>
            <w:r w:rsidRPr="006B6641">
              <w:rPr>
                <w:rFonts w:eastAsia="Calibri"/>
                <w:sz w:val="16"/>
                <w:szCs w:val="16"/>
              </w:rPr>
              <w:t>424 270,02</w:t>
            </w:r>
            <w:r w:rsidR="00890579" w:rsidRPr="006B6641">
              <w:rPr>
                <w:rFonts w:eastAsia="Calibri"/>
                <w:sz w:val="16"/>
                <w:szCs w:val="16"/>
              </w:rPr>
              <w:t xml:space="preserve"> €</w:t>
            </w:r>
          </w:p>
          <w:p w14:paraId="084B1BAD" w14:textId="4EF93530" w:rsidR="00257B70" w:rsidRPr="006B6641" w:rsidRDefault="00257B70" w:rsidP="00487FA2">
            <w:pPr>
              <w:spacing w:after="120" w:line="276" w:lineRule="auto"/>
              <w:rPr>
                <w:rFonts w:eastAsia="Calibri"/>
                <w:sz w:val="16"/>
                <w:szCs w:val="16"/>
              </w:rPr>
            </w:pPr>
          </w:p>
        </w:tc>
        <w:tc>
          <w:tcPr>
            <w:tcW w:w="1179" w:type="dxa"/>
            <w:shd w:val="clear" w:color="auto" w:fill="FFFFFF" w:themeFill="background1"/>
            <w:vAlign w:val="center"/>
          </w:tcPr>
          <w:p w14:paraId="4471807B" w14:textId="73A50CBA" w:rsidR="00257B70" w:rsidRPr="00F24B91" w:rsidRDefault="00257B70" w:rsidP="005E1DB0">
            <w:pPr>
              <w:spacing w:after="120" w:line="276" w:lineRule="auto"/>
              <w:rPr>
                <w:rFonts w:eastAsia="Calibri"/>
                <w:sz w:val="16"/>
                <w:szCs w:val="16"/>
              </w:rPr>
            </w:pPr>
            <w:r>
              <w:rPr>
                <w:rFonts w:eastAsia="Calibri"/>
                <w:sz w:val="16"/>
                <w:szCs w:val="16"/>
              </w:rPr>
              <w:t>PROW</w:t>
            </w:r>
            <w:r w:rsidR="005450BA">
              <w:rPr>
                <w:rFonts w:eastAsia="Calibri"/>
                <w:sz w:val="16"/>
                <w:szCs w:val="16"/>
              </w:rPr>
              <w:t xml:space="preserve"> dodano dodatkowe środki w kwocie 178 585,00 €</w:t>
            </w:r>
          </w:p>
        </w:tc>
        <w:tc>
          <w:tcPr>
            <w:tcW w:w="1403" w:type="dxa"/>
          </w:tcPr>
          <w:p w14:paraId="515AD735" w14:textId="77777777" w:rsidR="00257B70" w:rsidRPr="00F24B91" w:rsidRDefault="00257B70" w:rsidP="00487FA2">
            <w:pPr>
              <w:spacing w:after="120" w:line="276" w:lineRule="auto"/>
              <w:rPr>
                <w:rFonts w:eastAsia="Calibri"/>
                <w:sz w:val="16"/>
                <w:szCs w:val="16"/>
              </w:rPr>
            </w:pPr>
          </w:p>
          <w:p w14:paraId="24FEF501" w14:textId="77777777" w:rsidR="00257B70" w:rsidRPr="00F24B91" w:rsidRDefault="00257B70" w:rsidP="00487FA2">
            <w:pPr>
              <w:spacing w:after="120" w:line="276" w:lineRule="auto"/>
              <w:rPr>
                <w:rFonts w:eastAsia="Calibri"/>
                <w:sz w:val="16"/>
                <w:szCs w:val="16"/>
              </w:rPr>
            </w:pPr>
          </w:p>
          <w:p w14:paraId="6409FEA7" w14:textId="77777777" w:rsidR="00257B70" w:rsidRPr="00F24B91" w:rsidRDefault="00257B70" w:rsidP="00487FA2">
            <w:pPr>
              <w:spacing w:after="120" w:line="276" w:lineRule="auto"/>
              <w:rPr>
                <w:rFonts w:eastAsia="Calibri"/>
                <w:sz w:val="16"/>
                <w:szCs w:val="16"/>
              </w:rPr>
            </w:pPr>
          </w:p>
          <w:p w14:paraId="6E7B3DF5" w14:textId="77777777" w:rsidR="005E1DB0" w:rsidRDefault="005E1DB0" w:rsidP="00487FA2">
            <w:pPr>
              <w:spacing w:after="120" w:line="276" w:lineRule="auto"/>
              <w:rPr>
                <w:rFonts w:eastAsia="Calibri"/>
                <w:sz w:val="16"/>
                <w:szCs w:val="16"/>
              </w:rPr>
            </w:pPr>
          </w:p>
          <w:p w14:paraId="0904D26C" w14:textId="77777777" w:rsidR="005E1DB0" w:rsidRDefault="005E1DB0" w:rsidP="00487FA2">
            <w:pPr>
              <w:spacing w:after="120" w:line="276" w:lineRule="auto"/>
              <w:rPr>
                <w:rFonts w:eastAsia="Calibri"/>
                <w:sz w:val="16"/>
                <w:szCs w:val="16"/>
              </w:rPr>
            </w:pPr>
          </w:p>
          <w:p w14:paraId="19093ACD" w14:textId="77777777" w:rsidR="00257B70" w:rsidRPr="00F24B91" w:rsidRDefault="00257B70" w:rsidP="00487FA2">
            <w:pPr>
              <w:spacing w:after="120" w:line="276" w:lineRule="auto"/>
              <w:rPr>
                <w:rFonts w:eastAsia="Calibri"/>
                <w:sz w:val="16"/>
                <w:szCs w:val="16"/>
              </w:rPr>
            </w:pPr>
            <w:r w:rsidRPr="00F24B91">
              <w:rPr>
                <w:rFonts w:eastAsia="Calibri"/>
                <w:sz w:val="16"/>
                <w:szCs w:val="16"/>
              </w:rPr>
              <w:t>Realizacja LSR</w:t>
            </w:r>
          </w:p>
        </w:tc>
      </w:tr>
      <w:tr w:rsidR="00257B70" w:rsidRPr="007121F3" w14:paraId="1AB356C9" w14:textId="77777777" w:rsidTr="00C81997">
        <w:trPr>
          <w:trHeight w:val="1416"/>
        </w:trPr>
        <w:tc>
          <w:tcPr>
            <w:tcW w:w="1135" w:type="dxa"/>
            <w:shd w:val="clear" w:color="auto" w:fill="DAEEF3"/>
          </w:tcPr>
          <w:p w14:paraId="298AC938" w14:textId="77777777" w:rsidR="00735CA8" w:rsidRDefault="009E5B45" w:rsidP="00CD7B6D">
            <w:pPr>
              <w:spacing w:line="276" w:lineRule="auto"/>
              <w:jc w:val="both"/>
              <w:rPr>
                <w:rFonts w:eastAsia="Calibri"/>
                <w:sz w:val="16"/>
                <w:szCs w:val="16"/>
              </w:rPr>
            </w:pPr>
            <w:r>
              <w:rPr>
                <w:rFonts w:eastAsia="Calibri"/>
                <w:sz w:val="16"/>
                <w:szCs w:val="16"/>
              </w:rPr>
              <w:t>Przedsięwzięcie 2.2</w:t>
            </w:r>
            <w:r w:rsidR="00257B70">
              <w:rPr>
                <w:rFonts w:eastAsia="Calibri"/>
                <w:sz w:val="16"/>
                <w:szCs w:val="16"/>
              </w:rPr>
              <w:t>.</w:t>
            </w:r>
            <w:r w:rsidR="00735CA8">
              <w:rPr>
                <w:rFonts w:eastAsia="Calibri"/>
                <w:sz w:val="16"/>
                <w:szCs w:val="16"/>
              </w:rPr>
              <w:t>3.1</w:t>
            </w:r>
            <w:r w:rsidR="00257B70">
              <w:rPr>
                <w:rFonts w:eastAsia="Calibri"/>
                <w:sz w:val="16"/>
                <w:szCs w:val="16"/>
              </w:rPr>
              <w:t xml:space="preserve"> </w:t>
            </w:r>
          </w:p>
          <w:p w14:paraId="4C563146" w14:textId="77777777" w:rsidR="00257B70" w:rsidRPr="007121F3" w:rsidRDefault="00257B70" w:rsidP="00487FA2">
            <w:pPr>
              <w:spacing w:after="120" w:line="276" w:lineRule="auto"/>
              <w:jc w:val="both"/>
              <w:rPr>
                <w:rFonts w:eastAsia="Calibri"/>
                <w:sz w:val="16"/>
                <w:szCs w:val="16"/>
              </w:rPr>
            </w:pPr>
            <w:r w:rsidRPr="00735CA8">
              <w:rPr>
                <w:sz w:val="16"/>
                <w:szCs w:val="18"/>
              </w:rPr>
              <w:t>Rozwój infrastruktury komunikacyjnej</w:t>
            </w:r>
          </w:p>
        </w:tc>
        <w:tc>
          <w:tcPr>
            <w:tcW w:w="1588" w:type="dxa"/>
            <w:shd w:val="clear" w:color="auto" w:fill="auto"/>
          </w:tcPr>
          <w:p w14:paraId="21AD32A8" w14:textId="77777777" w:rsidR="00257B70" w:rsidRDefault="00A16EFA" w:rsidP="00CD7B6D">
            <w:pPr>
              <w:spacing w:after="120" w:line="276" w:lineRule="auto"/>
              <w:rPr>
                <w:rFonts w:eastAsia="Calibri"/>
                <w:sz w:val="16"/>
                <w:szCs w:val="16"/>
              </w:rPr>
            </w:pPr>
            <w:r>
              <w:rPr>
                <w:rFonts w:eastAsia="Calibri"/>
                <w:sz w:val="16"/>
                <w:szCs w:val="16"/>
              </w:rPr>
              <w:t>Liczba operacji w zakresie infrastruktury drogowej w zakresie włączenia społecznego</w:t>
            </w:r>
          </w:p>
        </w:tc>
        <w:tc>
          <w:tcPr>
            <w:tcW w:w="850" w:type="dxa"/>
            <w:shd w:val="clear" w:color="auto" w:fill="auto"/>
          </w:tcPr>
          <w:p w14:paraId="0C7D23E9" w14:textId="77777777" w:rsidR="00257B70" w:rsidRPr="00223D97" w:rsidRDefault="00257B70" w:rsidP="00487FA2">
            <w:pPr>
              <w:spacing w:after="120" w:line="276" w:lineRule="auto"/>
              <w:rPr>
                <w:rFonts w:eastAsia="Calibri"/>
                <w:sz w:val="16"/>
                <w:szCs w:val="16"/>
              </w:rPr>
            </w:pPr>
          </w:p>
          <w:p w14:paraId="37D7630F" w14:textId="77777777" w:rsidR="00257B70" w:rsidRPr="00223D97" w:rsidRDefault="007B2E7E" w:rsidP="00487FA2">
            <w:pPr>
              <w:spacing w:after="120" w:line="276" w:lineRule="auto"/>
              <w:rPr>
                <w:rFonts w:eastAsia="Calibri"/>
                <w:sz w:val="16"/>
                <w:szCs w:val="16"/>
              </w:rPr>
            </w:pPr>
            <w:r>
              <w:rPr>
                <w:rFonts w:eastAsia="Calibri"/>
                <w:sz w:val="16"/>
                <w:szCs w:val="16"/>
              </w:rPr>
              <w:t>3 sztuki</w:t>
            </w:r>
          </w:p>
        </w:tc>
        <w:tc>
          <w:tcPr>
            <w:tcW w:w="727" w:type="dxa"/>
            <w:shd w:val="clear" w:color="auto" w:fill="auto"/>
          </w:tcPr>
          <w:p w14:paraId="5CFFFFE1" w14:textId="77777777" w:rsidR="007B2E7E" w:rsidRPr="006169F3" w:rsidRDefault="007B2E7E" w:rsidP="00487FA2">
            <w:pPr>
              <w:spacing w:after="120" w:line="276" w:lineRule="auto"/>
              <w:rPr>
                <w:rFonts w:eastAsia="Calibri"/>
                <w:sz w:val="16"/>
                <w:szCs w:val="16"/>
              </w:rPr>
            </w:pPr>
          </w:p>
          <w:p w14:paraId="640834E0" w14:textId="48E4FFB6" w:rsidR="007B2E7E" w:rsidRPr="006169F3" w:rsidRDefault="00D10F91" w:rsidP="00487FA2">
            <w:pPr>
              <w:spacing w:after="120" w:line="276" w:lineRule="auto"/>
              <w:rPr>
                <w:rFonts w:eastAsia="Calibri"/>
                <w:sz w:val="16"/>
                <w:szCs w:val="16"/>
              </w:rPr>
            </w:pPr>
            <w:r>
              <w:rPr>
                <w:rFonts w:eastAsia="Calibri"/>
                <w:sz w:val="16"/>
                <w:szCs w:val="16"/>
              </w:rPr>
              <w:t>42,86</w:t>
            </w:r>
            <w:r w:rsidR="007B2E7E" w:rsidRPr="006169F3">
              <w:rPr>
                <w:rFonts w:eastAsia="Calibri"/>
                <w:sz w:val="16"/>
                <w:szCs w:val="16"/>
              </w:rPr>
              <w:t>%</w:t>
            </w:r>
          </w:p>
        </w:tc>
        <w:tc>
          <w:tcPr>
            <w:tcW w:w="1080" w:type="dxa"/>
            <w:shd w:val="clear" w:color="auto" w:fill="auto"/>
          </w:tcPr>
          <w:p w14:paraId="29E162EC" w14:textId="77777777" w:rsidR="00213B9D" w:rsidRPr="006169F3" w:rsidRDefault="00213B9D" w:rsidP="00487FA2">
            <w:pPr>
              <w:spacing w:after="120" w:line="276" w:lineRule="auto"/>
              <w:rPr>
                <w:rFonts w:eastAsia="Calibri"/>
                <w:sz w:val="16"/>
                <w:szCs w:val="16"/>
              </w:rPr>
            </w:pPr>
          </w:p>
          <w:p w14:paraId="65450A73" w14:textId="099B93CC" w:rsidR="00890579" w:rsidRDefault="00890579" w:rsidP="00487FA2">
            <w:pPr>
              <w:spacing w:after="120" w:line="276" w:lineRule="auto"/>
              <w:rPr>
                <w:rFonts w:eastAsia="Calibri"/>
                <w:sz w:val="16"/>
                <w:szCs w:val="16"/>
              </w:rPr>
            </w:pPr>
            <w:r>
              <w:rPr>
                <w:rFonts w:eastAsia="Calibri"/>
                <w:sz w:val="16"/>
                <w:szCs w:val="16"/>
              </w:rPr>
              <w:t>159 781,99 €</w:t>
            </w:r>
          </w:p>
          <w:p w14:paraId="469CC0A4" w14:textId="741D8DD7" w:rsidR="00257B70" w:rsidRPr="00BA3F5A" w:rsidRDefault="00BA59FA" w:rsidP="00487FA2">
            <w:pPr>
              <w:spacing w:after="120" w:line="276" w:lineRule="auto"/>
              <w:rPr>
                <w:rFonts w:eastAsia="Calibri"/>
                <w:sz w:val="16"/>
                <w:szCs w:val="16"/>
              </w:rPr>
            </w:pPr>
            <w:r>
              <w:rPr>
                <w:rFonts w:eastAsia="Calibri"/>
                <w:sz w:val="16"/>
                <w:szCs w:val="16"/>
              </w:rPr>
              <w:t xml:space="preserve"> </w:t>
            </w:r>
          </w:p>
          <w:p w14:paraId="0697234E" w14:textId="77777777" w:rsidR="007B2E7E" w:rsidRPr="006169F3" w:rsidRDefault="007B2E7E" w:rsidP="00487FA2">
            <w:pPr>
              <w:spacing w:after="120" w:line="276" w:lineRule="auto"/>
              <w:rPr>
                <w:rFonts w:eastAsia="Calibri"/>
                <w:sz w:val="16"/>
                <w:szCs w:val="16"/>
              </w:rPr>
            </w:pPr>
          </w:p>
        </w:tc>
        <w:tc>
          <w:tcPr>
            <w:tcW w:w="885" w:type="dxa"/>
            <w:shd w:val="clear" w:color="auto" w:fill="auto"/>
          </w:tcPr>
          <w:p w14:paraId="6F322500" w14:textId="77777777" w:rsidR="00257B70" w:rsidRPr="006169F3" w:rsidRDefault="00257B70" w:rsidP="00487FA2">
            <w:pPr>
              <w:spacing w:after="120" w:line="276" w:lineRule="auto"/>
              <w:rPr>
                <w:rFonts w:eastAsia="Calibri"/>
                <w:sz w:val="16"/>
                <w:szCs w:val="16"/>
              </w:rPr>
            </w:pPr>
          </w:p>
          <w:p w14:paraId="71C25DA5" w14:textId="4D7C4677" w:rsidR="00257B70" w:rsidRPr="006169F3" w:rsidRDefault="00463757" w:rsidP="00487FA2">
            <w:pPr>
              <w:spacing w:after="120" w:line="276" w:lineRule="auto"/>
              <w:rPr>
                <w:rFonts w:eastAsia="Calibri"/>
                <w:sz w:val="16"/>
                <w:szCs w:val="16"/>
              </w:rPr>
            </w:pPr>
            <w:r>
              <w:rPr>
                <w:rFonts w:eastAsia="Calibri"/>
                <w:sz w:val="16"/>
                <w:szCs w:val="16"/>
              </w:rPr>
              <w:t>2</w:t>
            </w:r>
            <w:r w:rsidR="00F225E5">
              <w:rPr>
                <w:rFonts w:eastAsia="Calibri"/>
                <w:sz w:val="16"/>
                <w:szCs w:val="16"/>
              </w:rPr>
              <w:t xml:space="preserve"> sztuki</w:t>
            </w:r>
          </w:p>
          <w:p w14:paraId="488F6B77" w14:textId="7A98F1E5" w:rsidR="00257B70" w:rsidRPr="0050616E" w:rsidRDefault="00257B70" w:rsidP="00487FA2">
            <w:pPr>
              <w:spacing w:after="120" w:line="276" w:lineRule="auto"/>
              <w:rPr>
                <w:rFonts w:eastAsia="Calibri"/>
                <w:sz w:val="32"/>
                <w:szCs w:val="32"/>
              </w:rPr>
            </w:pPr>
          </w:p>
          <w:p w14:paraId="411A9D0E" w14:textId="77777777" w:rsidR="00257B70" w:rsidRPr="006169F3" w:rsidRDefault="00257B70" w:rsidP="00487FA2">
            <w:pPr>
              <w:spacing w:after="120" w:line="276" w:lineRule="auto"/>
              <w:rPr>
                <w:rFonts w:eastAsia="Calibri"/>
                <w:sz w:val="16"/>
                <w:szCs w:val="16"/>
              </w:rPr>
            </w:pPr>
          </w:p>
        </w:tc>
        <w:tc>
          <w:tcPr>
            <w:tcW w:w="1005" w:type="dxa"/>
            <w:gridSpan w:val="2"/>
            <w:shd w:val="clear" w:color="auto" w:fill="auto"/>
          </w:tcPr>
          <w:p w14:paraId="35080059" w14:textId="77777777" w:rsidR="00257B70" w:rsidRPr="006169F3" w:rsidRDefault="00257B70" w:rsidP="00487FA2">
            <w:pPr>
              <w:spacing w:after="120" w:line="276" w:lineRule="auto"/>
              <w:rPr>
                <w:rFonts w:eastAsia="Calibri"/>
                <w:sz w:val="16"/>
                <w:szCs w:val="16"/>
              </w:rPr>
            </w:pPr>
          </w:p>
          <w:p w14:paraId="0F021D25" w14:textId="7A7C6207" w:rsidR="00257B70" w:rsidRPr="006169F3" w:rsidRDefault="00D10F91" w:rsidP="00487FA2">
            <w:pPr>
              <w:spacing w:after="120" w:line="276" w:lineRule="auto"/>
              <w:rPr>
                <w:rFonts w:eastAsia="Calibri"/>
                <w:sz w:val="16"/>
                <w:szCs w:val="16"/>
              </w:rPr>
            </w:pPr>
            <w:r>
              <w:rPr>
                <w:rFonts w:eastAsia="Calibri"/>
                <w:sz w:val="16"/>
                <w:szCs w:val="16"/>
              </w:rPr>
              <w:t>71,42</w:t>
            </w:r>
            <w:r w:rsidR="007B2E7E" w:rsidRPr="006169F3">
              <w:rPr>
                <w:rFonts w:eastAsia="Calibri"/>
                <w:sz w:val="16"/>
                <w:szCs w:val="16"/>
              </w:rPr>
              <w:t>%</w:t>
            </w:r>
          </w:p>
          <w:p w14:paraId="5F24BA81" w14:textId="77777777" w:rsidR="00257B70" w:rsidRPr="006169F3" w:rsidRDefault="00257B70" w:rsidP="00487FA2">
            <w:pPr>
              <w:spacing w:after="120" w:line="276" w:lineRule="auto"/>
              <w:rPr>
                <w:rFonts w:eastAsia="Calibri"/>
                <w:sz w:val="16"/>
                <w:szCs w:val="16"/>
              </w:rPr>
            </w:pPr>
          </w:p>
        </w:tc>
        <w:tc>
          <w:tcPr>
            <w:tcW w:w="1265" w:type="dxa"/>
            <w:gridSpan w:val="2"/>
            <w:shd w:val="clear" w:color="auto" w:fill="auto"/>
          </w:tcPr>
          <w:p w14:paraId="1F13CB32" w14:textId="77777777" w:rsidR="00257B70" w:rsidRPr="006169F3" w:rsidRDefault="00257B70" w:rsidP="00487FA2">
            <w:pPr>
              <w:spacing w:after="120" w:line="276" w:lineRule="auto"/>
              <w:rPr>
                <w:rFonts w:eastAsia="Calibri"/>
                <w:sz w:val="16"/>
                <w:szCs w:val="16"/>
              </w:rPr>
            </w:pPr>
          </w:p>
          <w:p w14:paraId="5566F8F5" w14:textId="77777777" w:rsidR="00257B70" w:rsidRPr="006169F3" w:rsidRDefault="007B2E7E" w:rsidP="00487FA2">
            <w:pPr>
              <w:spacing w:after="120" w:line="276" w:lineRule="auto"/>
              <w:rPr>
                <w:rFonts w:eastAsia="Calibri"/>
                <w:sz w:val="16"/>
                <w:szCs w:val="16"/>
              </w:rPr>
            </w:pPr>
            <w:r w:rsidRPr="006169F3">
              <w:rPr>
                <w:rFonts w:eastAsia="Calibri"/>
                <w:sz w:val="16"/>
                <w:szCs w:val="16"/>
              </w:rPr>
              <w:t>0</w:t>
            </w:r>
            <w:r w:rsidR="005B136C" w:rsidRPr="006169F3">
              <w:rPr>
                <w:rFonts w:eastAsia="Calibri"/>
                <w:sz w:val="16"/>
                <w:szCs w:val="16"/>
              </w:rPr>
              <w:t>,00</w:t>
            </w:r>
          </w:p>
        </w:tc>
        <w:tc>
          <w:tcPr>
            <w:tcW w:w="850" w:type="dxa"/>
            <w:shd w:val="clear" w:color="auto" w:fill="auto"/>
          </w:tcPr>
          <w:p w14:paraId="6A69A6E4" w14:textId="77777777" w:rsidR="00257B70" w:rsidRPr="006169F3" w:rsidRDefault="00257B70" w:rsidP="00487FA2">
            <w:pPr>
              <w:spacing w:after="120" w:line="276" w:lineRule="auto"/>
              <w:rPr>
                <w:rFonts w:eastAsia="Calibri"/>
                <w:sz w:val="16"/>
                <w:szCs w:val="16"/>
              </w:rPr>
            </w:pPr>
          </w:p>
          <w:p w14:paraId="72347B80" w14:textId="1FE7038D" w:rsidR="00257B70" w:rsidRPr="006169F3" w:rsidRDefault="00D10F91" w:rsidP="00487FA2">
            <w:pPr>
              <w:spacing w:after="120" w:line="276" w:lineRule="auto"/>
              <w:rPr>
                <w:rFonts w:eastAsia="Calibri"/>
                <w:sz w:val="16"/>
                <w:szCs w:val="16"/>
              </w:rPr>
            </w:pPr>
            <w:r>
              <w:rPr>
                <w:rFonts w:eastAsia="Calibri"/>
                <w:sz w:val="16"/>
                <w:szCs w:val="16"/>
              </w:rPr>
              <w:t>2 sztuki</w:t>
            </w:r>
          </w:p>
          <w:p w14:paraId="6272D54F" w14:textId="77777777" w:rsidR="00257B70" w:rsidRPr="006169F3" w:rsidRDefault="00257B70" w:rsidP="00487FA2">
            <w:pPr>
              <w:spacing w:after="120" w:line="276" w:lineRule="auto"/>
              <w:rPr>
                <w:rFonts w:eastAsia="Calibri"/>
                <w:sz w:val="16"/>
                <w:szCs w:val="16"/>
              </w:rPr>
            </w:pPr>
          </w:p>
        </w:tc>
        <w:tc>
          <w:tcPr>
            <w:tcW w:w="851" w:type="dxa"/>
            <w:gridSpan w:val="2"/>
            <w:shd w:val="clear" w:color="auto" w:fill="auto"/>
          </w:tcPr>
          <w:p w14:paraId="6A6E229F" w14:textId="77777777" w:rsidR="00257B70" w:rsidRPr="006169F3" w:rsidRDefault="00257B70" w:rsidP="00487FA2">
            <w:pPr>
              <w:spacing w:after="120" w:line="276" w:lineRule="auto"/>
              <w:rPr>
                <w:rFonts w:eastAsia="Calibri"/>
                <w:sz w:val="16"/>
                <w:szCs w:val="16"/>
              </w:rPr>
            </w:pPr>
          </w:p>
          <w:p w14:paraId="1E330F52" w14:textId="77777777" w:rsidR="007B2E7E" w:rsidRPr="006169F3" w:rsidRDefault="007B2E7E" w:rsidP="00487FA2">
            <w:pPr>
              <w:spacing w:after="120" w:line="276" w:lineRule="auto"/>
              <w:rPr>
                <w:rFonts w:eastAsia="Calibri"/>
                <w:sz w:val="16"/>
                <w:szCs w:val="16"/>
              </w:rPr>
            </w:pPr>
            <w:r w:rsidRPr="006169F3">
              <w:rPr>
                <w:rFonts w:eastAsia="Calibri"/>
                <w:sz w:val="16"/>
                <w:szCs w:val="16"/>
              </w:rPr>
              <w:t>100%</w:t>
            </w:r>
          </w:p>
        </w:tc>
        <w:tc>
          <w:tcPr>
            <w:tcW w:w="874" w:type="dxa"/>
            <w:shd w:val="clear" w:color="auto" w:fill="auto"/>
          </w:tcPr>
          <w:p w14:paraId="27DF834C" w14:textId="77777777" w:rsidR="00257B70" w:rsidRPr="006B6641" w:rsidRDefault="00257B70" w:rsidP="00487FA2">
            <w:pPr>
              <w:spacing w:after="120" w:line="276" w:lineRule="auto"/>
              <w:rPr>
                <w:rFonts w:eastAsia="Calibri"/>
                <w:sz w:val="16"/>
                <w:szCs w:val="16"/>
              </w:rPr>
            </w:pPr>
          </w:p>
          <w:p w14:paraId="44BCD187" w14:textId="7271A739" w:rsidR="00257B70" w:rsidRPr="006B6641" w:rsidRDefault="001B6328" w:rsidP="00487FA2">
            <w:pPr>
              <w:spacing w:after="120" w:line="276" w:lineRule="auto"/>
              <w:rPr>
                <w:rFonts w:eastAsia="Calibri"/>
                <w:sz w:val="16"/>
                <w:szCs w:val="16"/>
              </w:rPr>
            </w:pPr>
            <w:r w:rsidRPr="006B6641">
              <w:rPr>
                <w:rFonts w:eastAsia="Calibri"/>
                <w:sz w:val="16"/>
                <w:szCs w:val="16"/>
              </w:rPr>
              <w:t>169 947,99</w:t>
            </w:r>
            <w:r w:rsidR="00D10F91" w:rsidRPr="006B6641">
              <w:rPr>
                <w:rFonts w:eastAsia="Calibri"/>
                <w:sz w:val="16"/>
                <w:szCs w:val="16"/>
              </w:rPr>
              <w:t xml:space="preserve"> €</w:t>
            </w:r>
          </w:p>
          <w:p w14:paraId="1ABEF67F" w14:textId="77777777" w:rsidR="00257B70" w:rsidRPr="006B6641" w:rsidRDefault="00257B70" w:rsidP="00487FA2">
            <w:pPr>
              <w:spacing w:after="120" w:line="276" w:lineRule="auto"/>
              <w:rPr>
                <w:rFonts w:eastAsia="Calibri"/>
                <w:sz w:val="16"/>
                <w:szCs w:val="16"/>
              </w:rPr>
            </w:pPr>
          </w:p>
        </w:tc>
        <w:tc>
          <w:tcPr>
            <w:tcW w:w="968" w:type="dxa"/>
            <w:shd w:val="clear" w:color="auto" w:fill="auto"/>
          </w:tcPr>
          <w:p w14:paraId="2B03206F" w14:textId="77777777" w:rsidR="00257B70" w:rsidRPr="006169F3" w:rsidRDefault="00257B70" w:rsidP="00487FA2">
            <w:pPr>
              <w:spacing w:after="120" w:line="276" w:lineRule="auto"/>
              <w:rPr>
                <w:rFonts w:eastAsia="Calibri"/>
                <w:sz w:val="16"/>
                <w:szCs w:val="16"/>
              </w:rPr>
            </w:pPr>
          </w:p>
          <w:p w14:paraId="320001F1" w14:textId="3F7AE50C" w:rsidR="00257B70" w:rsidRPr="006169F3" w:rsidRDefault="005450BA" w:rsidP="00487FA2">
            <w:pPr>
              <w:spacing w:after="120" w:line="276" w:lineRule="auto"/>
              <w:rPr>
                <w:rFonts w:eastAsia="Calibri"/>
                <w:sz w:val="16"/>
                <w:szCs w:val="16"/>
              </w:rPr>
            </w:pPr>
            <w:r>
              <w:rPr>
                <w:rFonts w:eastAsia="Calibri"/>
                <w:sz w:val="16"/>
                <w:szCs w:val="16"/>
              </w:rPr>
              <w:t>7</w:t>
            </w:r>
            <w:r w:rsidR="00463757">
              <w:rPr>
                <w:rFonts w:eastAsia="Calibri"/>
                <w:sz w:val="16"/>
                <w:szCs w:val="16"/>
              </w:rPr>
              <w:t xml:space="preserve"> sztuk</w:t>
            </w:r>
          </w:p>
          <w:p w14:paraId="45573632" w14:textId="23F23262" w:rsidR="00257B70" w:rsidRPr="0050616E" w:rsidRDefault="00257B70" w:rsidP="00487FA2">
            <w:pPr>
              <w:spacing w:after="120" w:line="276" w:lineRule="auto"/>
              <w:rPr>
                <w:rFonts w:eastAsia="Calibri"/>
                <w:sz w:val="28"/>
                <w:szCs w:val="28"/>
              </w:rPr>
            </w:pPr>
          </w:p>
        </w:tc>
        <w:tc>
          <w:tcPr>
            <w:tcW w:w="1075" w:type="dxa"/>
            <w:gridSpan w:val="2"/>
            <w:shd w:val="clear" w:color="auto" w:fill="auto"/>
          </w:tcPr>
          <w:p w14:paraId="3DC6E61E" w14:textId="77777777" w:rsidR="006F534F" w:rsidRPr="006B6641" w:rsidRDefault="006F534F" w:rsidP="00487FA2">
            <w:pPr>
              <w:spacing w:after="120" w:line="276" w:lineRule="auto"/>
              <w:rPr>
                <w:rFonts w:eastAsia="Calibri"/>
                <w:sz w:val="16"/>
                <w:szCs w:val="16"/>
              </w:rPr>
            </w:pPr>
          </w:p>
          <w:p w14:paraId="3081BD85" w14:textId="4221E505" w:rsidR="00890579" w:rsidRPr="006B6641" w:rsidRDefault="001B6328" w:rsidP="00487FA2">
            <w:pPr>
              <w:spacing w:after="120" w:line="276" w:lineRule="auto"/>
              <w:rPr>
                <w:rFonts w:eastAsia="Calibri"/>
                <w:sz w:val="16"/>
                <w:szCs w:val="16"/>
              </w:rPr>
            </w:pPr>
            <w:r w:rsidRPr="006B6641">
              <w:rPr>
                <w:rFonts w:eastAsia="Calibri"/>
                <w:sz w:val="16"/>
                <w:szCs w:val="16"/>
              </w:rPr>
              <w:t>329 729,98</w:t>
            </w:r>
            <w:r w:rsidR="00890579" w:rsidRPr="006B6641">
              <w:rPr>
                <w:rFonts w:eastAsia="Calibri"/>
                <w:sz w:val="16"/>
                <w:szCs w:val="16"/>
              </w:rPr>
              <w:t xml:space="preserve"> €</w:t>
            </w:r>
          </w:p>
          <w:p w14:paraId="1276F175" w14:textId="2CD7708F" w:rsidR="00BA3F5A" w:rsidRPr="006B6641" w:rsidRDefault="00BA3F5A" w:rsidP="00487FA2">
            <w:pPr>
              <w:spacing w:after="120" w:line="276" w:lineRule="auto"/>
              <w:rPr>
                <w:rFonts w:eastAsia="Calibri"/>
                <w:sz w:val="16"/>
                <w:szCs w:val="16"/>
              </w:rPr>
            </w:pPr>
          </w:p>
          <w:p w14:paraId="7819BFD6" w14:textId="77777777" w:rsidR="00257B70" w:rsidRPr="006B6641" w:rsidRDefault="00257B70" w:rsidP="00487FA2">
            <w:pPr>
              <w:spacing w:after="120" w:line="276" w:lineRule="auto"/>
              <w:rPr>
                <w:rFonts w:eastAsia="Calibri"/>
                <w:sz w:val="16"/>
                <w:szCs w:val="16"/>
              </w:rPr>
            </w:pPr>
          </w:p>
          <w:p w14:paraId="0EE166A3" w14:textId="77777777" w:rsidR="00257B70" w:rsidRPr="006B6641" w:rsidRDefault="00257B70" w:rsidP="007B2E7E">
            <w:pPr>
              <w:spacing w:after="120" w:line="276" w:lineRule="auto"/>
              <w:rPr>
                <w:rFonts w:eastAsia="Calibri"/>
                <w:sz w:val="16"/>
                <w:szCs w:val="16"/>
              </w:rPr>
            </w:pPr>
          </w:p>
        </w:tc>
        <w:tc>
          <w:tcPr>
            <w:tcW w:w="1179" w:type="dxa"/>
            <w:shd w:val="clear" w:color="auto" w:fill="auto"/>
            <w:vAlign w:val="center"/>
          </w:tcPr>
          <w:p w14:paraId="782B3249" w14:textId="24CD7932" w:rsidR="00257B70" w:rsidRPr="00E71944" w:rsidRDefault="007B2E7E" w:rsidP="00487FA2">
            <w:pPr>
              <w:spacing w:after="120" w:line="276" w:lineRule="auto"/>
              <w:rPr>
                <w:rFonts w:eastAsia="Calibri"/>
                <w:sz w:val="18"/>
                <w:szCs w:val="18"/>
              </w:rPr>
            </w:pPr>
            <w:r>
              <w:rPr>
                <w:rFonts w:eastAsia="Calibri"/>
                <w:sz w:val="18"/>
                <w:szCs w:val="18"/>
              </w:rPr>
              <w:t>PROW</w:t>
            </w:r>
            <w:r w:rsidR="005450BA">
              <w:rPr>
                <w:rFonts w:eastAsia="Calibri"/>
                <w:sz w:val="18"/>
                <w:szCs w:val="18"/>
              </w:rPr>
              <w:t xml:space="preserve"> dodano dodatkowe środki w kwocie 75 415,00 €</w:t>
            </w:r>
          </w:p>
        </w:tc>
        <w:tc>
          <w:tcPr>
            <w:tcW w:w="1403" w:type="dxa"/>
          </w:tcPr>
          <w:p w14:paraId="2C3507C4" w14:textId="77777777" w:rsidR="00257B70" w:rsidRPr="00E71944" w:rsidRDefault="00257B70" w:rsidP="00487FA2">
            <w:pPr>
              <w:spacing w:after="120" w:line="276" w:lineRule="auto"/>
              <w:rPr>
                <w:rFonts w:eastAsia="Calibri"/>
                <w:sz w:val="18"/>
                <w:szCs w:val="18"/>
              </w:rPr>
            </w:pPr>
          </w:p>
          <w:p w14:paraId="0977BDC0" w14:textId="77777777" w:rsidR="00257B70" w:rsidRDefault="00257B70" w:rsidP="00487FA2">
            <w:pPr>
              <w:spacing w:after="120" w:line="276" w:lineRule="auto"/>
              <w:rPr>
                <w:rFonts w:eastAsia="Calibri"/>
                <w:sz w:val="18"/>
                <w:szCs w:val="18"/>
              </w:rPr>
            </w:pPr>
          </w:p>
          <w:p w14:paraId="51B73688" w14:textId="77777777" w:rsidR="00257B70" w:rsidRPr="00E71944" w:rsidRDefault="00257B70" w:rsidP="00487FA2">
            <w:pPr>
              <w:spacing w:after="120" w:line="276" w:lineRule="auto"/>
              <w:rPr>
                <w:rFonts w:eastAsia="Calibri"/>
                <w:sz w:val="18"/>
                <w:szCs w:val="18"/>
              </w:rPr>
            </w:pPr>
            <w:r>
              <w:rPr>
                <w:rFonts w:eastAsia="Calibri"/>
                <w:sz w:val="18"/>
                <w:szCs w:val="18"/>
              </w:rPr>
              <w:t>Realizacja LSR</w:t>
            </w:r>
          </w:p>
          <w:p w14:paraId="7CB3D9B1" w14:textId="77777777" w:rsidR="00257B70" w:rsidRPr="00E71944" w:rsidRDefault="00257B70" w:rsidP="00487FA2">
            <w:pPr>
              <w:spacing w:after="120" w:line="276" w:lineRule="auto"/>
              <w:rPr>
                <w:rFonts w:eastAsia="Calibri"/>
                <w:sz w:val="18"/>
                <w:szCs w:val="18"/>
              </w:rPr>
            </w:pPr>
          </w:p>
        </w:tc>
      </w:tr>
      <w:tr w:rsidR="00A73601" w:rsidRPr="007121F3" w14:paraId="489CBBBA" w14:textId="77777777" w:rsidTr="00C81997">
        <w:trPr>
          <w:trHeight w:val="693"/>
        </w:trPr>
        <w:tc>
          <w:tcPr>
            <w:tcW w:w="1135" w:type="dxa"/>
            <w:shd w:val="clear" w:color="auto" w:fill="DAEEF3"/>
          </w:tcPr>
          <w:p w14:paraId="6D151DAE" w14:textId="77777777" w:rsidR="00CD7B6D" w:rsidRDefault="009E5B45" w:rsidP="00CD7B6D">
            <w:pPr>
              <w:spacing w:line="276" w:lineRule="auto"/>
              <w:rPr>
                <w:sz w:val="16"/>
                <w:szCs w:val="18"/>
              </w:rPr>
            </w:pPr>
            <w:r w:rsidRPr="00735CA8">
              <w:rPr>
                <w:sz w:val="16"/>
                <w:szCs w:val="18"/>
              </w:rPr>
              <w:t>Przedsięwzięcie 2.</w:t>
            </w:r>
            <w:r w:rsidR="00CD7B6D">
              <w:rPr>
                <w:sz w:val="16"/>
                <w:szCs w:val="18"/>
              </w:rPr>
              <w:t>2.</w:t>
            </w:r>
            <w:r w:rsidR="0048324A">
              <w:rPr>
                <w:sz w:val="16"/>
                <w:szCs w:val="18"/>
              </w:rPr>
              <w:t>2</w:t>
            </w:r>
            <w:r w:rsidR="00CD7B6D">
              <w:rPr>
                <w:sz w:val="16"/>
                <w:szCs w:val="18"/>
              </w:rPr>
              <w:t>.1</w:t>
            </w:r>
          </w:p>
          <w:p w14:paraId="5E20930C" w14:textId="77777777" w:rsidR="00A73601" w:rsidRPr="009E5B45" w:rsidRDefault="009E5B45" w:rsidP="00735CA8">
            <w:pPr>
              <w:spacing w:after="120" w:line="276" w:lineRule="auto"/>
              <w:rPr>
                <w:rFonts w:eastAsia="Calibri"/>
                <w:sz w:val="18"/>
                <w:szCs w:val="18"/>
              </w:rPr>
            </w:pPr>
            <w:r w:rsidRPr="00735CA8">
              <w:rPr>
                <w:sz w:val="16"/>
                <w:szCs w:val="18"/>
              </w:rPr>
              <w:t>Nowoczesne obiekty u</w:t>
            </w:r>
            <w:r w:rsidR="00735CA8">
              <w:rPr>
                <w:sz w:val="16"/>
                <w:szCs w:val="18"/>
              </w:rPr>
              <w:t>ż</w:t>
            </w:r>
            <w:r w:rsidRPr="00735CA8">
              <w:rPr>
                <w:sz w:val="16"/>
                <w:szCs w:val="18"/>
              </w:rPr>
              <w:t>yteczności publicznej</w:t>
            </w:r>
            <w:r w:rsidR="00CD7B6D">
              <w:rPr>
                <w:sz w:val="16"/>
                <w:szCs w:val="18"/>
              </w:rPr>
              <w:t xml:space="preserve"> </w:t>
            </w:r>
            <w:r w:rsidR="00CD7B6D">
              <w:rPr>
                <w:sz w:val="16"/>
                <w:szCs w:val="18"/>
              </w:rPr>
              <w:lastRenderedPageBreak/>
              <w:t>/sportowe, turystyczne, kulturowe/</w:t>
            </w:r>
          </w:p>
        </w:tc>
        <w:tc>
          <w:tcPr>
            <w:tcW w:w="1588" w:type="dxa"/>
            <w:shd w:val="clear" w:color="auto" w:fill="auto"/>
          </w:tcPr>
          <w:p w14:paraId="22B6107F" w14:textId="77777777" w:rsidR="00A73601" w:rsidRDefault="009E5B45" w:rsidP="00735CA8">
            <w:pPr>
              <w:spacing w:after="120" w:line="276" w:lineRule="auto"/>
              <w:rPr>
                <w:rFonts w:eastAsia="Calibri"/>
                <w:sz w:val="16"/>
                <w:szCs w:val="16"/>
              </w:rPr>
            </w:pPr>
            <w:r>
              <w:rPr>
                <w:rFonts w:eastAsia="Calibri"/>
                <w:sz w:val="16"/>
                <w:szCs w:val="16"/>
              </w:rPr>
              <w:lastRenderedPageBreak/>
              <w:t>Liczba</w:t>
            </w:r>
            <w:r w:rsidR="003B06BC">
              <w:rPr>
                <w:rFonts w:eastAsia="Calibri"/>
                <w:sz w:val="16"/>
                <w:szCs w:val="16"/>
              </w:rPr>
              <w:t xml:space="preserve"> wspartych</w:t>
            </w:r>
            <w:r>
              <w:rPr>
                <w:rFonts w:eastAsia="Calibri"/>
                <w:sz w:val="16"/>
                <w:szCs w:val="16"/>
              </w:rPr>
              <w:t xml:space="preserve"> obiektów infrastruktury zlokalizowanych</w:t>
            </w:r>
            <w:r w:rsidR="00A719F3">
              <w:rPr>
                <w:rFonts w:eastAsia="Calibri"/>
                <w:sz w:val="16"/>
                <w:szCs w:val="16"/>
              </w:rPr>
              <w:t xml:space="preserve"> na rewitalizowanych obszarach</w:t>
            </w:r>
          </w:p>
        </w:tc>
        <w:tc>
          <w:tcPr>
            <w:tcW w:w="850" w:type="dxa"/>
            <w:shd w:val="clear" w:color="auto" w:fill="auto"/>
          </w:tcPr>
          <w:p w14:paraId="3DA3A982" w14:textId="77777777" w:rsidR="001F7298" w:rsidRPr="00726BB0" w:rsidRDefault="001F7298" w:rsidP="00487FA2">
            <w:pPr>
              <w:spacing w:after="120" w:line="276" w:lineRule="auto"/>
              <w:rPr>
                <w:rFonts w:eastAsia="Calibri"/>
                <w:sz w:val="16"/>
                <w:szCs w:val="16"/>
              </w:rPr>
            </w:pPr>
          </w:p>
          <w:p w14:paraId="4AAAC41B" w14:textId="77777777" w:rsidR="001F7298" w:rsidRPr="00726BB0" w:rsidRDefault="001F7298" w:rsidP="00487FA2">
            <w:pPr>
              <w:spacing w:after="120" w:line="276" w:lineRule="auto"/>
              <w:rPr>
                <w:rFonts w:eastAsia="Calibri"/>
                <w:sz w:val="16"/>
                <w:szCs w:val="16"/>
              </w:rPr>
            </w:pPr>
          </w:p>
          <w:p w14:paraId="14321E85" w14:textId="77777777" w:rsidR="00A73601" w:rsidRPr="00726BB0" w:rsidRDefault="005B136C" w:rsidP="00487FA2">
            <w:pPr>
              <w:spacing w:after="120" w:line="276" w:lineRule="auto"/>
              <w:rPr>
                <w:rFonts w:eastAsia="Calibri"/>
                <w:sz w:val="16"/>
                <w:szCs w:val="16"/>
              </w:rPr>
            </w:pPr>
            <w:r w:rsidRPr="00726BB0">
              <w:rPr>
                <w:rFonts w:eastAsia="Calibri"/>
                <w:sz w:val="16"/>
                <w:szCs w:val="16"/>
              </w:rPr>
              <w:t>2</w:t>
            </w:r>
            <w:r w:rsidR="001F7298" w:rsidRPr="00726BB0">
              <w:rPr>
                <w:rFonts w:eastAsia="Calibri"/>
                <w:sz w:val="16"/>
                <w:szCs w:val="16"/>
              </w:rPr>
              <w:t xml:space="preserve"> sztuk</w:t>
            </w:r>
            <w:r w:rsidR="002B616C" w:rsidRPr="00726BB0">
              <w:rPr>
                <w:rFonts w:eastAsia="Calibri"/>
                <w:sz w:val="16"/>
                <w:szCs w:val="16"/>
              </w:rPr>
              <w:t>i</w:t>
            </w:r>
          </w:p>
        </w:tc>
        <w:tc>
          <w:tcPr>
            <w:tcW w:w="727" w:type="dxa"/>
            <w:shd w:val="clear" w:color="auto" w:fill="auto"/>
          </w:tcPr>
          <w:p w14:paraId="61C99E92" w14:textId="77777777" w:rsidR="00A73601" w:rsidRPr="00726BB0" w:rsidRDefault="00A73601" w:rsidP="00487FA2">
            <w:pPr>
              <w:spacing w:after="120" w:line="276" w:lineRule="auto"/>
              <w:rPr>
                <w:rFonts w:eastAsia="Calibri"/>
                <w:sz w:val="16"/>
                <w:szCs w:val="16"/>
              </w:rPr>
            </w:pPr>
          </w:p>
          <w:p w14:paraId="0ED5211B" w14:textId="77777777" w:rsidR="00B61894" w:rsidRPr="00726BB0" w:rsidRDefault="00B61894" w:rsidP="00487FA2">
            <w:pPr>
              <w:spacing w:after="120" w:line="276" w:lineRule="auto"/>
              <w:rPr>
                <w:rFonts w:eastAsia="Calibri"/>
                <w:sz w:val="16"/>
                <w:szCs w:val="16"/>
              </w:rPr>
            </w:pPr>
          </w:p>
          <w:p w14:paraId="2163C906" w14:textId="096325E4" w:rsidR="00B61894" w:rsidRPr="00726BB0" w:rsidRDefault="009D7D32" w:rsidP="00487FA2">
            <w:pPr>
              <w:spacing w:after="120" w:line="276" w:lineRule="auto"/>
              <w:rPr>
                <w:rFonts w:eastAsia="Calibri"/>
                <w:sz w:val="16"/>
                <w:szCs w:val="16"/>
              </w:rPr>
            </w:pPr>
            <w:r>
              <w:rPr>
                <w:rFonts w:eastAsia="Calibri"/>
                <w:sz w:val="16"/>
                <w:szCs w:val="16"/>
              </w:rPr>
              <w:t>14,29</w:t>
            </w:r>
            <w:r w:rsidR="00EF355D" w:rsidRPr="00726BB0">
              <w:rPr>
                <w:rFonts w:eastAsia="Calibri"/>
                <w:sz w:val="16"/>
                <w:szCs w:val="16"/>
              </w:rPr>
              <w:t xml:space="preserve"> </w:t>
            </w:r>
            <w:r w:rsidR="0097464A" w:rsidRPr="00726BB0">
              <w:rPr>
                <w:rFonts w:eastAsia="Calibri"/>
                <w:sz w:val="16"/>
                <w:szCs w:val="16"/>
              </w:rPr>
              <w:t>%</w:t>
            </w:r>
          </w:p>
        </w:tc>
        <w:tc>
          <w:tcPr>
            <w:tcW w:w="1080" w:type="dxa"/>
            <w:shd w:val="clear" w:color="auto" w:fill="auto"/>
          </w:tcPr>
          <w:p w14:paraId="0C23B836" w14:textId="77777777" w:rsidR="00A73601" w:rsidRPr="00726BB0" w:rsidRDefault="00A73601" w:rsidP="00487FA2">
            <w:pPr>
              <w:spacing w:after="120" w:line="276" w:lineRule="auto"/>
              <w:rPr>
                <w:rFonts w:eastAsia="Calibri"/>
                <w:sz w:val="16"/>
                <w:szCs w:val="16"/>
              </w:rPr>
            </w:pPr>
          </w:p>
          <w:p w14:paraId="515E989A" w14:textId="77777777" w:rsidR="00B61894" w:rsidRPr="00726BB0" w:rsidRDefault="00B61894" w:rsidP="00487FA2">
            <w:pPr>
              <w:spacing w:after="120" w:line="276" w:lineRule="auto"/>
              <w:rPr>
                <w:rFonts w:eastAsia="Calibri"/>
                <w:sz w:val="16"/>
                <w:szCs w:val="16"/>
              </w:rPr>
            </w:pPr>
          </w:p>
          <w:p w14:paraId="3511337F" w14:textId="35D91AF0" w:rsidR="00B61894" w:rsidRPr="00726BB0" w:rsidRDefault="002B616C" w:rsidP="00487FA2">
            <w:pPr>
              <w:spacing w:after="120" w:line="276" w:lineRule="auto"/>
              <w:rPr>
                <w:rFonts w:eastAsia="Calibri"/>
                <w:sz w:val="16"/>
                <w:szCs w:val="16"/>
              </w:rPr>
            </w:pPr>
            <w:r w:rsidRPr="00726BB0">
              <w:rPr>
                <w:rFonts w:eastAsia="Calibri"/>
                <w:sz w:val="16"/>
                <w:szCs w:val="16"/>
              </w:rPr>
              <w:t>170</w:t>
            </w:r>
            <w:r w:rsidR="00463757">
              <w:rPr>
                <w:rFonts w:eastAsia="Calibri"/>
                <w:sz w:val="16"/>
                <w:szCs w:val="16"/>
              </w:rPr>
              <w:t xml:space="preserve"> </w:t>
            </w:r>
            <w:r w:rsidR="00B61894" w:rsidRPr="00726BB0">
              <w:rPr>
                <w:rFonts w:eastAsia="Calibri"/>
                <w:sz w:val="16"/>
                <w:szCs w:val="16"/>
              </w:rPr>
              <w:t>000,00</w:t>
            </w:r>
            <w:r w:rsidR="0050015B">
              <w:rPr>
                <w:rFonts w:eastAsia="Calibri"/>
                <w:sz w:val="16"/>
                <w:szCs w:val="16"/>
              </w:rPr>
              <w:t xml:space="preserve"> zł</w:t>
            </w:r>
          </w:p>
        </w:tc>
        <w:tc>
          <w:tcPr>
            <w:tcW w:w="885" w:type="dxa"/>
            <w:shd w:val="clear" w:color="auto" w:fill="auto"/>
          </w:tcPr>
          <w:p w14:paraId="6FF16A06" w14:textId="77777777" w:rsidR="00A73601" w:rsidRPr="00726BB0" w:rsidRDefault="00A73601" w:rsidP="00487FA2">
            <w:pPr>
              <w:spacing w:after="120" w:line="276" w:lineRule="auto"/>
              <w:rPr>
                <w:rFonts w:eastAsia="Calibri"/>
                <w:sz w:val="16"/>
                <w:szCs w:val="16"/>
              </w:rPr>
            </w:pPr>
          </w:p>
          <w:p w14:paraId="1B7D4EAF" w14:textId="77777777" w:rsidR="00B61894" w:rsidRPr="00726BB0" w:rsidRDefault="00B61894" w:rsidP="00487FA2">
            <w:pPr>
              <w:spacing w:after="120" w:line="276" w:lineRule="auto"/>
              <w:rPr>
                <w:rFonts w:eastAsia="Calibri"/>
                <w:sz w:val="16"/>
                <w:szCs w:val="16"/>
              </w:rPr>
            </w:pPr>
          </w:p>
          <w:p w14:paraId="314055A2" w14:textId="76A41F21" w:rsidR="00B61894" w:rsidRPr="00726BB0" w:rsidRDefault="00713CF9" w:rsidP="00487FA2">
            <w:pPr>
              <w:spacing w:after="120" w:line="276" w:lineRule="auto"/>
              <w:rPr>
                <w:rFonts w:eastAsia="Calibri"/>
                <w:sz w:val="16"/>
                <w:szCs w:val="16"/>
              </w:rPr>
            </w:pPr>
            <w:r w:rsidRPr="00D542D7">
              <w:rPr>
                <w:rFonts w:eastAsia="Calibri"/>
                <w:sz w:val="16"/>
                <w:szCs w:val="16"/>
              </w:rPr>
              <w:t>12</w:t>
            </w:r>
            <w:r w:rsidR="002B616C" w:rsidRPr="00D542D7">
              <w:rPr>
                <w:rFonts w:eastAsia="Calibri"/>
                <w:sz w:val="16"/>
                <w:szCs w:val="16"/>
              </w:rPr>
              <w:t xml:space="preserve"> sztuk</w:t>
            </w:r>
          </w:p>
        </w:tc>
        <w:tc>
          <w:tcPr>
            <w:tcW w:w="1005" w:type="dxa"/>
            <w:gridSpan w:val="2"/>
            <w:shd w:val="clear" w:color="auto" w:fill="auto"/>
          </w:tcPr>
          <w:p w14:paraId="0C21FB53" w14:textId="77777777" w:rsidR="00A73601" w:rsidRPr="00726BB0" w:rsidRDefault="00A73601" w:rsidP="00487FA2">
            <w:pPr>
              <w:spacing w:after="120" w:line="276" w:lineRule="auto"/>
              <w:rPr>
                <w:rFonts w:eastAsia="Calibri"/>
                <w:sz w:val="16"/>
                <w:szCs w:val="16"/>
              </w:rPr>
            </w:pPr>
          </w:p>
          <w:p w14:paraId="0EB35FF8" w14:textId="77777777" w:rsidR="00B61894" w:rsidRPr="00726BB0" w:rsidRDefault="00B61894" w:rsidP="00487FA2">
            <w:pPr>
              <w:spacing w:after="120" w:line="276" w:lineRule="auto"/>
              <w:rPr>
                <w:rFonts w:eastAsia="Calibri"/>
                <w:sz w:val="16"/>
                <w:szCs w:val="16"/>
              </w:rPr>
            </w:pPr>
          </w:p>
          <w:p w14:paraId="12756525" w14:textId="77777777" w:rsidR="00B61894" w:rsidRPr="00726BB0" w:rsidRDefault="00B61894" w:rsidP="00487FA2">
            <w:pPr>
              <w:spacing w:after="120" w:line="276" w:lineRule="auto"/>
              <w:rPr>
                <w:rFonts w:eastAsia="Calibri"/>
                <w:sz w:val="16"/>
                <w:szCs w:val="16"/>
              </w:rPr>
            </w:pPr>
            <w:r w:rsidRPr="00726BB0">
              <w:rPr>
                <w:rFonts w:eastAsia="Calibri"/>
                <w:sz w:val="16"/>
                <w:szCs w:val="16"/>
              </w:rPr>
              <w:t>100%</w:t>
            </w:r>
          </w:p>
        </w:tc>
        <w:tc>
          <w:tcPr>
            <w:tcW w:w="1265" w:type="dxa"/>
            <w:gridSpan w:val="2"/>
            <w:shd w:val="clear" w:color="auto" w:fill="auto"/>
          </w:tcPr>
          <w:p w14:paraId="3CB5EAD3" w14:textId="77777777" w:rsidR="00A73601" w:rsidRPr="00203352" w:rsidRDefault="00A73601" w:rsidP="00487FA2">
            <w:pPr>
              <w:spacing w:after="120" w:line="276" w:lineRule="auto"/>
              <w:rPr>
                <w:rFonts w:eastAsia="Calibri"/>
                <w:sz w:val="16"/>
                <w:szCs w:val="16"/>
              </w:rPr>
            </w:pPr>
          </w:p>
          <w:p w14:paraId="29FE64D7" w14:textId="77777777" w:rsidR="00B61894" w:rsidRPr="00203352" w:rsidRDefault="00B61894" w:rsidP="00487FA2">
            <w:pPr>
              <w:spacing w:after="120" w:line="276" w:lineRule="auto"/>
              <w:rPr>
                <w:rFonts w:eastAsia="Calibri"/>
                <w:sz w:val="16"/>
                <w:szCs w:val="16"/>
              </w:rPr>
            </w:pPr>
          </w:p>
          <w:p w14:paraId="1F6F4AD3" w14:textId="41B41D69" w:rsidR="00B61894" w:rsidRPr="00203352" w:rsidRDefault="005D4378" w:rsidP="00487FA2">
            <w:pPr>
              <w:spacing w:after="120" w:line="276" w:lineRule="auto"/>
              <w:rPr>
                <w:rFonts w:eastAsia="Calibri"/>
                <w:sz w:val="16"/>
                <w:szCs w:val="16"/>
              </w:rPr>
            </w:pPr>
            <w:r w:rsidRPr="00203352">
              <w:rPr>
                <w:rFonts w:eastAsia="Calibri"/>
                <w:sz w:val="16"/>
                <w:szCs w:val="16"/>
              </w:rPr>
              <w:t>2</w:t>
            </w:r>
            <w:r w:rsidR="00463757">
              <w:rPr>
                <w:rFonts w:eastAsia="Calibri"/>
                <w:sz w:val="16"/>
                <w:szCs w:val="16"/>
              </w:rPr>
              <w:t> </w:t>
            </w:r>
            <w:r w:rsidRPr="00203352">
              <w:rPr>
                <w:rFonts w:eastAsia="Calibri"/>
                <w:sz w:val="16"/>
                <w:szCs w:val="16"/>
              </w:rPr>
              <w:t>7</w:t>
            </w:r>
            <w:r w:rsidR="00514EAD" w:rsidRPr="00203352">
              <w:rPr>
                <w:rFonts w:eastAsia="Calibri"/>
                <w:sz w:val="16"/>
                <w:szCs w:val="16"/>
              </w:rPr>
              <w:t>1</w:t>
            </w:r>
            <w:r w:rsidRPr="00203352">
              <w:rPr>
                <w:rFonts w:eastAsia="Calibri"/>
                <w:sz w:val="16"/>
                <w:szCs w:val="16"/>
              </w:rPr>
              <w:t>4</w:t>
            </w:r>
            <w:r w:rsidR="00463757">
              <w:rPr>
                <w:rFonts w:eastAsia="Calibri"/>
                <w:sz w:val="16"/>
                <w:szCs w:val="16"/>
              </w:rPr>
              <w:t xml:space="preserve"> </w:t>
            </w:r>
            <w:r w:rsidRPr="00203352">
              <w:rPr>
                <w:rFonts w:eastAsia="Calibri"/>
                <w:sz w:val="16"/>
                <w:szCs w:val="16"/>
              </w:rPr>
              <w:t>000,00</w:t>
            </w:r>
            <w:r w:rsidR="00BA59FA">
              <w:rPr>
                <w:rFonts w:eastAsia="Calibri"/>
                <w:sz w:val="16"/>
                <w:szCs w:val="16"/>
              </w:rPr>
              <w:t xml:space="preserve"> zł</w:t>
            </w:r>
          </w:p>
        </w:tc>
        <w:tc>
          <w:tcPr>
            <w:tcW w:w="850" w:type="dxa"/>
            <w:shd w:val="clear" w:color="auto" w:fill="auto"/>
          </w:tcPr>
          <w:p w14:paraId="0B963568" w14:textId="77777777" w:rsidR="00A73601" w:rsidRPr="00203352" w:rsidRDefault="00A73601" w:rsidP="00487FA2">
            <w:pPr>
              <w:spacing w:after="120" w:line="276" w:lineRule="auto"/>
              <w:rPr>
                <w:rFonts w:eastAsia="Calibri"/>
                <w:sz w:val="16"/>
                <w:szCs w:val="16"/>
              </w:rPr>
            </w:pPr>
          </w:p>
          <w:p w14:paraId="1C8B8577" w14:textId="77777777" w:rsidR="00B61894" w:rsidRPr="00203352" w:rsidRDefault="00B61894" w:rsidP="00487FA2">
            <w:pPr>
              <w:spacing w:after="120" w:line="276" w:lineRule="auto"/>
              <w:rPr>
                <w:rFonts w:eastAsia="Calibri"/>
                <w:sz w:val="16"/>
                <w:szCs w:val="16"/>
              </w:rPr>
            </w:pPr>
          </w:p>
          <w:p w14:paraId="2F8BDFED" w14:textId="77777777" w:rsidR="00B61894" w:rsidRPr="00203352" w:rsidRDefault="00B61894" w:rsidP="00487FA2">
            <w:pPr>
              <w:spacing w:after="120" w:line="276" w:lineRule="auto"/>
              <w:rPr>
                <w:rFonts w:eastAsia="Calibri"/>
                <w:sz w:val="16"/>
                <w:szCs w:val="16"/>
              </w:rPr>
            </w:pPr>
            <w:r w:rsidRPr="00203352">
              <w:rPr>
                <w:rFonts w:eastAsia="Calibri"/>
                <w:sz w:val="16"/>
                <w:szCs w:val="16"/>
              </w:rPr>
              <w:t>0</w:t>
            </w:r>
          </w:p>
        </w:tc>
        <w:tc>
          <w:tcPr>
            <w:tcW w:w="851" w:type="dxa"/>
            <w:gridSpan w:val="2"/>
            <w:shd w:val="clear" w:color="auto" w:fill="auto"/>
          </w:tcPr>
          <w:p w14:paraId="241A5BB2" w14:textId="77777777" w:rsidR="00A73601" w:rsidRPr="00203352" w:rsidRDefault="00A73601" w:rsidP="00487FA2">
            <w:pPr>
              <w:spacing w:after="120" w:line="276" w:lineRule="auto"/>
              <w:rPr>
                <w:rFonts w:eastAsia="Calibri"/>
                <w:sz w:val="16"/>
                <w:szCs w:val="16"/>
              </w:rPr>
            </w:pPr>
          </w:p>
          <w:p w14:paraId="223C71EA" w14:textId="77777777" w:rsidR="00B61894" w:rsidRPr="00203352" w:rsidRDefault="00B61894" w:rsidP="00487FA2">
            <w:pPr>
              <w:spacing w:after="120" w:line="276" w:lineRule="auto"/>
              <w:rPr>
                <w:rFonts w:eastAsia="Calibri"/>
                <w:sz w:val="16"/>
                <w:szCs w:val="16"/>
              </w:rPr>
            </w:pPr>
          </w:p>
          <w:p w14:paraId="03EAE4F8" w14:textId="77777777" w:rsidR="00B61894" w:rsidRPr="00203352" w:rsidRDefault="00B61894" w:rsidP="00487FA2">
            <w:pPr>
              <w:spacing w:after="120" w:line="276" w:lineRule="auto"/>
              <w:rPr>
                <w:rFonts w:eastAsia="Calibri"/>
                <w:sz w:val="16"/>
                <w:szCs w:val="16"/>
              </w:rPr>
            </w:pPr>
            <w:r w:rsidRPr="00203352">
              <w:rPr>
                <w:rFonts w:eastAsia="Calibri"/>
                <w:sz w:val="16"/>
                <w:szCs w:val="16"/>
              </w:rPr>
              <w:t>100%</w:t>
            </w:r>
          </w:p>
        </w:tc>
        <w:tc>
          <w:tcPr>
            <w:tcW w:w="874" w:type="dxa"/>
            <w:shd w:val="clear" w:color="auto" w:fill="auto"/>
          </w:tcPr>
          <w:p w14:paraId="655EB218" w14:textId="77777777" w:rsidR="00A73601" w:rsidRPr="00203352" w:rsidRDefault="00A73601" w:rsidP="00487FA2">
            <w:pPr>
              <w:spacing w:after="120" w:line="276" w:lineRule="auto"/>
              <w:rPr>
                <w:rFonts w:eastAsia="Calibri"/>
                <w:sz w:val="16"/>
                <w:szCs w:val="16"/>
              </w:rPr>
            </w:pPr>
          </w:p>
          <w:p w14:paraId="7CE31ECD" w14:textId="77777777" w:rsidR="00B61894" w:rsidRPr="00203352" w:rsidRDefault="00B61894" w:rsidP="00487FA2">
            <w:pPr>
              <w:spacing w:after="120" w:line="276" w:lineRule="auto"/>
              <w:rPr>
                <w:rFonts w:eastAsia="Calibri"/>
                <w:sz w:val="16"/>
                <w:szCs w:val="16"/>
              </w:rPr>
            </w:pPr>
          </w:p>
          <w:p w14:paraId="3021A7BE" w14:textId="77777777" w:rsidR="00B61894" w:rsidRPr="00203352" w:rsidRDefault="00B61894" w:rsidP="00487FA2">
            <w:pPr>
              <w:spacing w:after="120" w:line="276" w:lineRule="auto"/>
              <w:rPr>
                <w:rFonts w:eastAsia="Calibri"/>
                <w:sz w:val="16"/>
                <w:szCs w:val="16"/>
              </w:rPr>
            </w:pPr>
            <w:r w:rsidRPr="00203352">
              <w:rPr>
                <w:rFonts w:eastAsia="Calibri"/>
                <w:sz w:val="16"/>
                <w:szCs w:val="16"/>
              </w:rPr>
              <w:t>0</w:t>
            </w:r>
          </w:p>
        </w:tc>
        <w:tc>
          <w:tcPr>
            <w:tcW w:w="968" w:type="dxa"/>
            <w:shd w:val="clear" w:color="auto" w:fill="auto"/>
          </w:tcPr>
          <w:p w14:paraId="162CF4E0" w14:textId="77777777" w:rsidR="00A73601" w:rsidRPr="00203352" w:rsidRDefault="00A73601" w:rsidP="00487FA2">
            <w:pPr>
              <w:spacing w:after="120" w:line="276" w:lineRule="auto"/>
              <w:rPr>
                <w:rFonts w:eastAsia="Calibri"/>
                <w:sz w:val="16"/>
                <w:szCs w:val="16"/>
              </w:rPr>
            </w:pPr>
          </w:p>
          <w:p w14:paraId="55BAE87A" w14:textId="77777777" w:rsidR="00B61894" w:rsidRPr="00D542D7" w:rsidRDefault="00B61894" w:rsidP="00487FA2">
            <w:pPr>
              <w:spacing w:after="120" w:line="276" w:lineRule="auto"/>
              <w:rPr>
                <w:rFonts w:eastAsia="Calibri"/>
                <w:sz w:val="16"/>
                <w:szCs w:val="16"/>
              </w:rPr>
            </w:pPr>
          </w:p>
          <w:p w14:paraId="7E756583" w14:textId="0C3356C3" w:rsidR="00B61894" w:rsidRPr="00203352" w:rsidRDefault="00713CF9" w:rsidP="00487FA2">
            <w:pPr>
              <w:spacing w:after="120" w:line="276" w:lineRule="auto"/>
              <w:rPr>
                <w:rFonts w:eastAsia="Calibri"/>
                <w:sz w:val="16"/>
                <w:szCs w:val="16"/>
              </w:rPr>
            </w:pPr>
            <w:r w:rsidRPr="00D542D7">
              <w:rPr>
                <w:rFonts w:eastAsia="Calibri"/>
                <w:sz w:val="16"/>
                <w:szCs w:val="16"/>
              </w:rPr>
              <w:t>14</w:t>
            </w:r>
            <w:r w:rsidR="00B61894" w:rsidRPr="00D542D7">
              <w:rPr>
                <w:rFonts w:eastAsia="Calibri"/>
                <w:sz w:val="16"/>
                <w:szCs w:val="16"/>
              </w:rPr>
              <w:t xml:space="preserve"> sztuk</w:t>
            </w:r>
          </w:p>
        </w:tc>
        <w:tc>
          <w:tcPr>
            <w:tcW w:w="1075" w:type="dxa"/>
            <w:gridSpan w:val="2"/>
            <w:shd w:val="clear" w:color="auto" w:fill="auto"/>
          </w:tcPr>
          <w:p w14:paraId="78C44095" w14:textId="77777777" w:rsidR="00A73601" w:rsidRPr="00203352" w:rsidRDefault="00A73601" w:rsidP="00487FA2">
            <w:pPr>
              <w:spacing w:after="120" w:line="276" w:lineRule="auto"/>
              <w:rPr>
                <w:rFonts w:eastAsia="Calibri"/>
                <w:sz w:val="16"/>
                <w:szCs w:val="16"/>
              </w:rPr>
            </w:pPr>
          </w:p>
          <w:p w14:paraId="1BEE86D9" w14:textId="77777777" w:rsidR="009E5B45" w:rsidRPr="00203352" w:rsidRDefault="009E5B45" w:rsidP="00487FA2">
            <w:pPr>
              <w:spacing w:after="120" w:line="276" w:lineRule="auto"/>
              <w:rPr>
                <w:rFonts w:eastAsia="Calibri"/>
                <w:sz w:val="16"/>
                <w:szCs w:val="16"/>
              </w:rPr>
            </w:pPr>
          </w:p>
          <w:p w14:paraId="28B7E9E8" w14:textId="09A09083" w:rsidR="009E5B45" w:rsidRPr="00203352" w:rsidRDefault="005D4378" w:rsidP="00203352">
            <w:pPr>
              <w:spacing w:after="120" w:line="276" w:lineRule="auto"/>
              <w:rPr>
                <w:rFonts w:eastAsia="Calibri"/>
                <w:sz w:val="16"/>
                <w:szCs w:val="16"/>
              </w:rPr>
            </w:pPr>
            <w:r w:rsidRPr="00203352">
              <w:rPr>
                <w:rFonts w:eastAsia="Calibri"/>
                <w:sz w:val="16"/>
                <w:szCs w:val="16"/>
              </w:rPr>
              <w:t>2</w:t>
            </w:r>
            <w:r w:rsidR="00463757">
              <w:rPr>
                <w:rFonts w:eastAsia="Calibri"/>
                <w:sz w:val="16"/>
                <w:szCs w:val="16"/>
              </w:rPr>
              <w:t> </w:t>
            </w:r>
            <w:r w:rsidRPr="00203352">
              <w:rPr>
                <w:rFonts w:eastAsia="Calibri"/>
                <w:sz w:val="16"/>
                <w:szCs w:val="16"/>
              </w:rPr>
              <w:t>8</w:t>
            </w:r>
            <w:r w:rsidR="00514EAD" w:rsidRPr="00203352">
              <w:rPr>
                <w:rFonts w:eastAsia="Calibri"/>
                <w:sz w:val="16"/>
                <w:szCs w:val="16"/>
              </w:rPr>
              <w:t>8</w:t>
            </w:r>
            <w:r w:rsidRPr="00203352">
              <w:rPr>
                <w:rFonts w:eastAsia="Calibri"/>
                <w:sz w:val="16"/>
                <w:szCs w:val="16"/>
              </w:rPr>
              <w:t>4</w:t>
            </w:r>
            <w:r w:rsidR="00463757">
              <w:rPr>
                <w:rFonts w:eastAsia="Calibri"/>
                <w:sz w:val="16"/>
                <w:szCs w:val="16"/>
              </w:rPr>
              <w:t xml:space="preserve"> </w:t>
            </w:r>
            <w:r w:rsidRPr="00203352">
              <w:rPr>
                <w:rFonts w:eastAsia="Calibri"/>
                <w:sz w:val="16"/>
                <w:szCs w:val="16"/>
              </w:rPr>
              <w:t>000,00</w:t>
            </w:r>
            <w:r w:rsidR="00BA59FA">
              <w:rPr>
                <w:rFonts w:eastAsia="Calibri"/>
                <w:sz w:val="16"/>
                <w:szCs w:val="16"/>
              </w:rPr>
              <w:t xml:space="preserve"> zł</w:t>
            </w:r>
          </w:p>
        </w:tc>
        <w:tc>
          <w:tcPr>
            <w:tcW w:w="1179" w:type="dxa"/>
            <w:shd w:val="clear" w:color="auto" w:fill="auto"/>
            <w:vAlign w:val="center"/>
          </w:tcPr>
          <w:p w14:paraId="3295302A" w14:textId="77777777" w:rsidR="00A73601" w:rsidRDefault="00A73601" w:rsidP="00487FA2">
            <w:pPr>
              <w:spacing w:after="120" w:line="276" w:lineRule="auto"/>
              <w:rPr>
                <w:rFonts w:eastAsia="Calibri"/>
                <w:sz w:val="18"/>
                <w:szCs w:val="18"/>
              </w:rPr>
            </w:pPr>
            <w:r>
              <w:rPr>
                <w:rFonts w:eastAsia="Calibri"/>
                <w:sz w:val="18"/>
                <w:szCs w:val="18"/>
              </w:rPr>
              <w:t>RPO</w:t>
            </w:r>
            <w:r w:rsidR="00F871D9">
              <w:rPr>
                <w:rFonts w:eastAsia="Calibri"/>
                <w:sz w:val="18"/>
                <w:szCs w:val="18"/>
              </w:rPr>
              <w:t xml:space="preserve"> - EFRR</w:t>
            </w:r>
          </w:p>
        </w:tc>
        <w:tc>
          <w:tcPr>
            <w:tcW w:w="1403" w:type="dxa"/>
          </w:tcPr>
          <w:p w14:paraId="20658EA8" w14:textId="77777777" w:rsidR="00A73601" w:rsidRDefault="00A73601" w:rsidP="00487FA2">
            <w:pPr>
              <w:spacing w:after="120" w:line="276" w:lineRule="auto"/>
              <w:rPr>
                <w:rFonts w:eastAsia="Calibri"/>
                <w:sz w:val="18"/>
                <w:szCs w:val="18"/>
              </w:rPr>
            </w:pPr>
          </w:p>
          <w:p w14:paraId="731E7CE0" w14:textId="77777777" w:rsidR="00A73601" w:rsidRDefault="00A73601" w:rsidP="00487FA2">
            <w:pPr>
              <w:spacing w:after="120" w:line="276" w:lineRule="auto"/>
              <w:rPr>
                <w:rFonts w:eastAsia="Calibri"/>
                <w:sz w:val="18"/>
                <w:szCs w:val="18"/>
              </w:rPr>
            </w:pPr>
          </w:p>
          <w:p w14:paraId="73A97FE7" w14:textId="77777777" w:rsidR="00A73601" w:rsidRPr="00E71944" w:rsidRDefault="00A73601" w:rsidP="00487FA2">
            <w:pPr>
              <w:spacing w:after="120" w:line="276" w:lineRule="auto"/>
              <w:rPr>
                <w:rFonts w:eastAsia="Calibri"/>
                <w:sz w:val="18"/>
                <w:szCs w:val="18"/>
              </w:rPr>
            </w:pPr>
            <w:r>
              <w:rPr>
                <w:rFonts w:eastAsia="Calibri"/>
                <w:sz w:val="18"/>
                <w:szCs w:val="18"/>
              </w:rPr>
              <w:t>Realizacja</w:t>
            </w:r>
          </w:p>
        </w:tc>
      </w:tr>
      <w:tr w:rsidR="00257B70" w:rsidRPr="007121F3" w14:paraId="0199E96C" w14:textId="77777777" w:rsidTr="00C81997">
        <w:tc>
          <w:tcPr>
            <w:tcW w:w="2723" w:type="dxa"/>
            <w:gridSpan w:val="2"/>
            <w:shd w:val="clear" w:color="auto" w:fill="FFFFCC"/>
          </w:tcPr>
          <w:p w14:paraId="3FDA9D52" w14:textId="77777777" w:rsidR="00257B70" w:rsidRPr="007121F3" w:rsidRDefault="00257B70" w:rsidP="00487FA2">
            <w:pPr>
              <w:spacing w:after="120" w:line="276" w:lineRule="auto"/>
              <w:rPr>
                <w:rFonts w:eastAsia="Calibri"/>
              </w:rPr>
            </w:pPr>
            <w:r w:rsidRPr="007121F3">
              <w:rPr>
                <w:rFonts w:eastAsia="Calibri"/>
                <w:sz w:val="16"/>
                <w:szCs w:val="16"/>
              </w:rPr>
              <w:t>Razem cel szczegółowy 2</w:t>
            </w:r>
          </w:p>
        </w:tc>
        <w:tc>
          <w:tcPr>
            <w:tcW w:w="1577" w:type="dxa"/>
            <w:gridSpan w:val="2"/>
            <w:shd w:val="clear" w:color="auto" w:fill="A6A6A6"/>
          </w:tcPr>
          <w:p w14:paraId="40D228F5" w14:textId="77777777" w:rsidR="00257B70" w:rsidRPr="007121F3" w:rsidRDefault="00257B70" w:rsidP="00487FA2">
            <w:pPr>
              <w:spacing w:after="120" w:line="276" w:lineRule="auto"/>
              <w:rPr>
                <w:rFonts w:eastAsia="Calibri"/>
              </w:rPr>
            </w:pPr>
          </w:p>
        </w:tc>
        <w:tc>
          <w:tcPr>
            <w:tcW w:w="1080" w:type="dxa"/>
            <w:shd w:val="clear" w:color="auto" w:fill="auto"/>
          </w:tcPr>
          <w:p w14:paraId="7BCCCD05" w14:textId="17A28BA2" w:rsidR="0042744C" w:rsidRDefault="00234BFB" w:rsidP="00487FA2">
            <w:pPr>
              <w:spacing w:after="120" w:line="276" w:lineRule="auto"/>
              <w:rPr>
                <w:rFonts w:eastAsia="Calibri"/>
                <w:sz w:val="16"/>
                <w:szCs w:val="16"/>
              </w:rPr>
            </w:pPr>
            <w:r>
              <w:rPr>
                <w:rFonts w:eastAsia="Calibri"/>
                <w:sz w:val="16"/>
                <w:szCs w:val="16"/>
              </w:rPr>
              <w:t>500 000,00</w:t>
            </w:r>
            <w:r w:rsidR="0042744C">
              <w:rPr>
                <w:rFonts w:eastAsia="Calibri"/>
                <w:sz w:val="16"/>
                <w:szCs w:val="16"/>
              </w:rPr>
              <w:t xml:space="preserve"> €</w:t>
            </w:r>
          </w:p>
          <w:p w14:paraId="597A147F" w14:textId="501E9C78" w:rsidR="0074725F" w:rsidRPr="00943262" w:rsidRDefault="0042744C" w:rsidP="00487FA2">
            <w:pPr>
              <w:spacing w:after="120" w:line="276" w:lineRule="auto"/>
              <w:rPr>
                <w:rFonts w:eastAsia="Calibri"/>
                <w:sz w:val="16"/>
                <w:szCs w:val="16"/>
              </w:rPr>
            </w:pPr>
            <w:r>
              <w:rPr>
                <w:rFonts w:eastAsia="Calibri"/>
                <w:sz w:val="16"/>
                <w:szCs w:val="16"/>
              </w:rPr>
              <w:t>170 000,00 zł</w:t>
            </w:r>
          </w:p>
        </w:tc>
        <w:tc>
          <w:tcPr>
            <w:tcW w:w="1890" w:type="dxa"/>
            <w:gridSpan w:val="3"/>
            <w:shd w:val="clear" w:color="auto" w:fill="A6A6A6"/>
          </w:tcPr>
          <w:p w14:paraId="3B712FA4" w14:textId="77777777" w:rsidR="00257B70" w:rsidRPr="00943262" w:rsidRDefault="00257B70" w:rsidP="00487FA2">
            <w:pPr>
              <w:spacing w:after="120" w:line="276" w:lineRule="auto"/>
              <w:rPr>
                <w:rFonts w:eastAsia="Calibri"/>
              </w:rPr>
            </w:pPr>
          </w:p>
        </w:tc>
        <w:tc>
          <w:tcPr>
            <w:tcW w:w="1265" w:type="dxa"/>
            <w:gridSpan w:val="2"/>
            <w:shd w:val="clear" w:color="auto" w:fill="auto"/>
          </w:tcPr>
          <w:p w14:paraId="003D88D0" w14:textId="23C247B3" w:rsidR="006E0B33" w:rsidRPr="00203352" w:rsidRDefault="00857230" w:rsidP="00487FA2">
            <w:pPr>
              <w:spacing w:after="120" w:line="276" w:lineRule="auto"/>
              <w:rPr>
                <w:rFonts w:eastAsia="Calibri"/>
                <w:sz w:val="16"/>
                <w:szCs w:val="14"/>
              </w:rPr>
            </w:pPr>
            <w:r w:rsidRPr="00203352">
              <w:rPr>
                <w:rFonts w:eastAsia="Calibri"/>
                <w:sz w:val="16"/>
                <w:szCs w:val="14"/>
              </w:rPr>
              <w:t>2</w:t>
            </w:r>
            <w:r w:rsidR="00463757">
              <w:rPr>
                <w:rFonts w:eastAsia="Calibri"/>
                <w:sz w:val="16"/>
                <w:szCs w:val="14"/>
              </w:rPr>
              <w:t> </w:t>
            </w:r>
            <w:r w:rsidRPr="00203352">
              <w:rPr>
                <w:rFonts w:eastAsia="Calibri"/>
                <w:sz w:val="16"/>
                <w:szCs w:val="14"/>
              </w:rPr>
              <w:t>7</w:t>
            </w:r>
            <w:r w:rsidR="00514EAD" w:rsidRPr="00203352">
              <w:rPr>
                <w:rFonts w:eastAsia="Calibri"/>
                <w:sz w:val="16"/>
                <w:szCs w:val="14"/>
              </w:rPr>
              <w:t>1</w:t>
            </w:r>
            <w:r w:rsidRPr="00203352">
              <w:rPr>
                <w:rFonts w:eastAsia="Calibri"/>
                <w:sz w:val="16"/>
                <w:szCs w:val="14"/>
              </w:rPr>
              <w:t>4</w:t>
            </w:r>
            <w:r w:rsidR="00463757">
              <w:rPr>
                <w:rFonts w:eastAsia="Calibri"/>
                <w:sz w:val="16"/>
                <w:szCs w:val="14"/>
              </w:rPr>
              <w:t xml:space="preserve"> </w:t>
            </w:r>
            <w:r w:rsidRPr="00203352">
              <w:rPr>
                <w:rFonts w:eastAsia="Calibri"/>
                <w:sz w:val="16"/>
                <w:szCs w:val="14"/>
              </w:rPr>
              <w:t>000,00</w:t>
            </w:r>
            <w:r w:rsidR="0042744C">
              <w:rPr>
                <w:rFonts w:eastAsia="Calibri"/>
                <w:sz w:val="16"/>
                <w:szCs w:val="14"/>
              </w:rPr>
              <w:t xml:space="preserve"> zł</w:t>
            </w:r>
          </w:p>
        </w:tc>
        <w:tc>
          <w:tcPr>
            <w:tcW w:w="1701" w:type="dxa"/>
            <w:gridSpan w:val="3"/>
            <w:shd w:val="clear" w:color="auto" w:fill="A6A6A6"/>
          </w:tcPr>
          <w:p w14:paraId="53B64C0F" w14:textId="77777777" w:rsidR="00257B70" w:rsidRPr="00203352" w:rsidRDefault="00257B70" w:rsidP="00487FA2">
            <w:pPr>
              <w:spacing w:after="120" w:line="276" w:lineRule="auto"/>
              <w:rPr>
                <w:rFonts w:eastAsia="Calibri"/>
              </w:rPr>
            </w:pPr>
          </w:p>
        </w:tc>
        <w:tc>
          <w:tcPr>
            <w:tcW w:w="874" w:type="dxa"/>
            <w:shd w:val="clear" w:color="auto" w:fill="auto"/>
          </w:tcPr>
          <w:p w14:paraId="1390B3A5" w14:textId="64B1ADA3" w:rsidR="00257B70" w:rsidRPr="00203352" w:rsidRDefault="00D10F91" w:rsidP="00487FA2">
            <w:pPr>
              <w:spacing w:after="120" w:line="276" w:lineRule="auto"/>
              <w:rPr>
                <w:rFonts w:eastAsia="Calibri"/>
                <w:sz w:val="16"/>
                <w:szCs w:val="16"/>
              </w:rPr>
            </w:pPr>
            <w:r>
              <w:rPr>
                <w:rFonts w:eastAsia="Calibri"/>
                <w:sz w:val="16"/>
                <w:szCs w:val="16"/>
              </w:rPr>
              <w:t>254 000,00 €</w:t>
            </w:r>
          </w:p>
        </w:tc>
        <w:tc>
          <w:tcPr>
            <w:tcW w:w="968" w:type="dxa"/>
            <w:shd w:val="clear" w:color="auto" w:fill="A6A6A6"/>
          </w:tcPr>
          <w:p w14:paraId="31487ACA" w14:textId="77777777" w:rsidR="00257B70" w:rsidRPr="00203352" w:rsidRDefault="00257B70" w:rsidP="00487FA2">
            <w:pPr>
              <w:spacing w:after="120" w:line="276" w:lineRule="auto"/>
              <w:rPr>
                <w:rFonts w:eastAsia="Calibri"/>
              </w:rPr>
            </w:pPr>
          </w:p>
        </w:tc>
        <w:tc>
          <w:tcPr>
            <w:tcW w:w="1075" w:type="dxa"/>
            <w:gridSpan w:val="2"/>
            <w:shd w:val="clear" w:color="auto" w:fill="auto"/>
          </w:tcPr>
          <w:p w14:paraId="4B6AB457" w14:textId="4CDC3C4B" w:rsidR="0042744C" w:rsidRDefault="00D10F91" w:rsidP="00487FA2">
            <w:pPr>
              <w:spacing w:after="120" w:line="276" w:lineRule="auto"/>
              <w:rPr>
                <w:rFonts w:eastAsia="Calibri"/>
                <w:sz w:val="16"/>
                <w:szCs w:val="16"/>
              </w:rPr>
            </w:pPr>
            <w:r>
              <w:rPr>
                <w:rFonts w:eastAsia="Calibri"/>
                <w:sz w:val="16"/>
                <w:szCs w:val="16"/>
              </w:rPr>
              <w:t>754</w:t>
            </w:r>
            <w:r w:rsidR="0042744C">
              <w:rPr>
                <w:rFonts w:eastAsia="Calibri"/>
                <w:sz w:val="16"/>
                <w:szCs w:val="16"/>
              </w:rPr>
              <w:t> 000,00 €</w:t>
            </w:r>
          </w:p>
          <w:p w14:paraId="449B538D" w14:textId="4518B8E5" w:rsidR="00257B70" w:rsidRPr="00203352" w:rsidRDefault="0042744C" w:rsidP="00487FA2">
            <w:pPr>
              <w:spacing w:after="120" w:line="276" w:lineRule="auto"/>
              <w:rPr>
                <w:rFonts w:eastAsia="Calibri"/>
                <w:sz w:val="16"/>
                <w:szCs w:val="16"/>
              </w:rPr>
            </w:pPr>
            <w:r>
              <w:rPr>
                <w:rFonts w:eastAsia="Calibri"/>
                <w:sz w:val="16"/>
                <w:szCs w:val="16"/>
              </w:rPr>
              <w:t>2 884 000,00 zł</w:t>
            </w:r>
          </w:p>
        </w:tc>
        <w:tc>
          <w:tcPr>
            <w:tcW w:w="1179" w:type="dxa"/>
            <w:shd w:val="clear" w:color="auto" w:fill="A6A6A6"/>
          </w:tcPr>
          <w:p w14:paraId="15E11C98" w14:textId="77777777" w:rsidR="00257B70" w:rsidRPr="007121F3" w:rsidRDefault="00257B70" w:rsidP="00487FA2">
            <w:pPr>
              <w:spacing w:after="120" w:line="276" w:lineRule="auto"/>
              <w:rPr>
                <w:rFonts w:eastAsia="Calibri"/>
              </w:rPr>
            </w:pPr>
          </w:p>
        </w:tc>
        <w:tc>
          <w:tcPr>
            <w:tcW w:w="1403" w:type="dxa"/>
            <w:shd w:val="clear" w:color="auto" w:fill="A6A6A6"/>
          </w:tcPr>
          <w:p w14:paraId="7812BAEC" w14:textId="77777777" w:rsidR="00257B70" w:rsidRPr="007121F3" w:rsidRDefault="00257B70" w:rsidP="00487FA2">
            <w:pPr>
              <w:spacing w:after="120" w:line="276" w:lineRule="auto"/>
              <w:rPr>
                <w:rFonts w:eastAsia="Calibri"/>
              </w:rPr>
            </w:pPr>
          </w:p>
        </w:tc>
      </w:tr>
      <w:tr w:rsidR="00257B70" w:rsidRPr="007121F3" w14:paraId="28D42897" w14:textId="77777777" w:rsidTr="00C81997">
        <w:tc>
          <w:tcPr>
            <w:tcW w:w="2723" w:type="dxa"/>
            <w:gridSpan w:val="2"/>
            <w:shd w:val="clear" w:color="auto" w:fill="92CDDC"/>
          </w:tcPr>
          <w:p w14:paraId="089C871D"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577" w:type="dxa"/>
            <w:gridSpan w:val="2"/>
            <w:shd w:val="clear" w:color="auto" w:fill="A6A6A6"/>
          </w:tcPr>
          <w:p w14:paraId="77F823D2" w14:textId="77777777" w:rsidR="00257B70" w:rsidRPr="007121F3" w:rsidRDefault="00257B70" w:rsidP="00487FA2">
            <w:pPr>
              <w:spacing w:after="120" w:line="276" w:lineRule="auto"/>
              <w:rPr>
                <w:rFonts w:eastAsia="Calibri"/>
              </w:rPr>
            </w:pPr>
          </w:p>
        </w:tc>
        <w:tc>
          <w:tcPr>
            <w:tcW w:w="1080" w:type="dxa"/>
            <w:shd w:val="clear" w:color="auto" w:fill="auto"/>
          </w:tcPr>
          <w:p w14:paraId="4947EB74" w14:textId="10D00A64" w:rsidR="00F77AE7" w:rsidRPr="0067528F" w:rsidRDefault="00D65873" w:rsidP="00487FA2">
            <w:pPr>
              <w:spacing w:after="120" w:line="276" w:lineRule="auto"/>
              <w:rPr>
                <w:rFonts w:eastAsia="Calibri"/>
                <w:sz w:val="16"/>
                <w:szCs w:val="16"/>
              </w:rPr>
            </w:pPr>
            <w:r w:rsidRPr="0067528F">
              <w:rPr>
                <w:rFonts w:eastAsia="Calibri"/>
                <w:sz w:val="16"/>
                <w:szCs w:val="16"/>
              </w:rPr>
              <w:t>9</w:t>
            </w:r>
            <w:r w:rsidR="0034496F" w:rsidRPr="0067528F">
              <w:rPr>
                <w:rFonts w:eastAsia="Calibri"/>
                <w:sz w:val="16"/>
                <w:szCs w:val="16"/>
              </w:rPr>
              <w:t>31563,08</w:t>
            </w:r>
            <w:r w:rsidR="00FC1F41" w:rsidRPr="0067528F">
              <w:rPr>
                <w:rFonts w:eastAsia="Calibri"/>
                <w:sz w:val="16"/>
                <w:szCs w:val="16"/>
              </w:rPr>
              <w:t xml:space="preserve"> €</w:t>
            </w:r>
          </w:p>
          <w:p w14:paraId="05833527" w14:textId="3FB162AD" w:rsidR="006E0B33" w:rsidRPr="00F77AE7" w:rsidRDefault="0009748A" w:rsidP="0009748A">
            <w:pPr>
              <w:spacing w:after="120" w:line="276" w:lineRule="auto"/>
              <w:rPr>
                <w:rFonts w:eastAsia="Calibri"/>
                <w:sz w:val="16"/>
                <w:szCs w:val="16"/>
              </w:rPr>
            </w:pPr>
            <w:r>
              <w:rPr>
                <w:rFonts w:eastAsia="Calibri"/>
                <w:sz w:val="16"/>
                <w:szCs w:val="16"/>
              </w:rPr>
              <w:t>170 000,00</w:t>
            </w:r>
            <w:r w:rsidR="00F77AE7" w:rsidRPr="00D542D7">
              <w:rPr>
                <w:rFonts w:eastAsia="Calibri"/>
                <w:sz w:val="16"/>
                <w:szCs w:val="16"/>
              </w:rPr>
              <w:t>zł</w:t>
            </w:r>
          </w:p>
        </w:tc>
        <w:tc>
          <w:tcPr>
            <w:tcW w:w="1890" w:type="dxa"/>
            <w:gridSpan w:val="3"/>
            <w:shd w:val="clear" w:color="auto" w:fill="A6A6A6"/>
          </w:tcPr>
          <w:p w14:paraId="159ACCCC" w14:textId="77777777" w:rsidR="00257B70" w:rsidRPr="00943262" w:rsidRDefault="00257B70" w:rsidP="00487FA2">
            <w:pPr>
              <w:spacing w:after="120" w:line="276" w:lineRule="auto"/>
              <w:rPr>
                <w:rFonts w:eastAsia="Calibri"/>
              </w:rPr>
            </w:pPr>
          </w:p>
        </w:tc>
        <w:tc>
          <w:tcPr>
            <w:tcW w:w="1265" w:type="dxa"/>
            <w:gridSpan w:val="2"/>
            <w:shd w:val="clear" w:color="auto" w:fill="auto"/>
          </w:tcPr>
          <w:p w14:paraId="6EAF675A" w14:textId="07039CC8" w:rsidR="006E0B33" w:rsidRPr="00203352" w:rsidRDefault="00857230" w:rsidP="00487FA2">
            <w:pPr>
              <w:spacing w:after="120" w:line="276" w:lineRule="auto"/>
              <w:rPr>
                <w:rFonts w:eastAsia="Calibri"/>
                <w:sz w:val="16"/>
                <w:szCs w:val="14"/>
              </w:rPr>
            </w:pPr>
            <w:r w:rsidRPr="00203352">
              <w:rPr>
                <w:rFonts w:eastAsia="Calibri"/>
                <w:sz w:val="16"/>
                <w:szCs w:val="14"/>
              </w:rPr>
              <w:t>2</w:t>
            </w:r>
            <w:r w:rsidR="00463757">
              <w:rPr>
                <w:rFonts w:eastAsia="Calibri"/>
                <w:sz w:val="16"/>
                <w:szCs w:val="14"/>
              </w:rPr>
              <w:t> </w:t>
            </w:r>
            <w:r w:rsidRPr="00203352">
              <w:rPr>
                <w:rFonts w:eastAsia="Calibri"/>
                <w:sz w:val="16"/>
                <w:szCs w:val="14"/>
              </w:rPr>
              <w:t>7</w:t>
            </w:r>
            <w:r w:rsidR="00514EAD" w:rsidRPr="00203352">
              <w:rPr>
                <w:rFonts w:eastAsia="Calibri"/>
                <w:sz w:val="16"/>
                <w:szCs w:val="14"/>
              </w:rPr>
              <w:t>1</w:t>
            </w:r>
            <w:r w:rsidRPr="00203352">
              <w:rPr>
                <w:rFonts w:eastAsia="Calibri"/>
                <w:sz w:val="16"/>
                <w:szCs w:val="14"/>
              </w:rPr>
              <w:t>4</w:t>
            </w:r>
            <w:r w:rsidR="00463757">
              <w:rPr>
                <w:rFonts w:eastAsia="Calibri"/>
                <w:sz w:val="16"/>
                <w:szCs w:val="14"/>
              </w:rPr>
              <w:t xml:space="preserve"> </w:t>
            </w:r>
            <w:r w:rsidRPr="00203352">
              <w:rPr>
                <w:rFonts w:eastAsia="Calibri"/>
                <w:sz w:val="16"/>
                <w:szCs w:val="14"/>
              </w:rPr>
              <w:t>000,00</w:t>
            </w:r>
            <w:r w:rsidR="00FC1F41">
              <w:rPr>
                <w:rFonts w:eastAsia="Calibri"/>
                <w:sz w:val="16"/>
                <w:szCs w:val="14"/>
              </w:rPr>
              <w:t xml:space="preserve"> zł</w:t>
            </w:r>
          </w:p>
        </w:tc>
        <w:tc>
          <w:tcPr>
            <w:tcW w:w="1701" w:type="dxa"/>
            <w:gridSpan w:val="3"/>
            <w:shd w:val="clear" w:color="auto" w:fill="A6A6A6"/>
          </w:tcPr>
          <w:p w14:paraId="5A1CDF34" w14:textId="77777777" w:rsidR="00257B70" w:rsidRPr="00203352" w:rsidRDefault="00257B70" w:rsidP="00487FA2">
            <w:pPr>
              <w:spacing w:after="120" w:line="276" w:lineRule="auto"/>
              <w:rPr>
                <w:rFonts w:eastAsia="Calibri"/>
              </w:rPr>
            </w:pPr>
          </w:p>
        </w:tc>
        <w:tc>
          <w:tcPr>
            <w:tcW w:w="874" w:type="dxa"/>
            <w:shd w:val="clear" w:color="auto" w:fill="auto"/>
          </w:tcPr>
          <w:p w14:paraId="20ABC34E" w14:textId="5BA6F193" w:rsidR="00257B70" w:rsidRPr="00203352" w:rsidRDefault="00D10F91" w:rsidP="00487FA2">
            <w:pPr>
              <w:spacing w:after="120" w:line="276" w:lineRule="auto"/>
              <w:rPr>
                <w:rFonts w:eastAsia="Calibri"/>
                <w:sz w:val="16"/>
                <w:szCs w:val="16"/>
              </w:rPr>
            </w:pPr>
            <w:r>
              <w:rPr>
                <w:rFonts w:eastAsia="Calibri"/>
                <w:sz w:val="16"/>
                <w:szCs w:val="16"/>
              </w:rPr>
              <w:t>254 000,00 €</w:t>
            </w:r>
          </w:p>
        </w:tc>
        <w:tc>
          <w:tcPr>
            <w:tcW w:w="968" w:type="dxa"/>
            <w:shd w:val="clear" w:color="auto" w:fill="A6A6A6"/>
          </w:tcPr>
          <w:p w14:paraId="78705303" w14:textId="77777777" w:rsidR="00257B70" w:rsidRPr="00203352" w:rsidRDefault="00257B70" w:rsidP="00487FA2">
            <w:pPr>
              <w:spacing w:after="120" w:line="276" w:lineRule="auto"/>
              <w:rPr>
                <w:rFonts w:eastAsia="Calibri"/>
              </w:rPr>
            </w:pPr>
          </w:p>
        </w:tc>
        <w:tc>
          <w:tcPr>
            <w:tcW w:w="1075" w:type="dxa"/>
            <w:gridSpan w:val="2"/>
            <w:shd w:val="clear" w:color="auto" w:fill="auto"/>
          </w:tcPr>
          <w:p w14:paraId="362B181B" w14:textId="1595F367" w:rsidR="00FC1F41" w:rsidRPr="0067528F" w:rsidRDefault="00D10F91" w:rsidP="00487FA2">
            <w:pPr>
              <w:spacing w:after="120" w:line="276" w:lineRule="auto"/>
              <w:rPr>
                <w:rFonts w:eastAsia="Calibri"/>
                <w:sz w:val="16"/>
                <w:szCs w:val="16"/>
              </w:rPr>
            </w:pPr>
            <w:r w:rsidRPr="0067528F">
              <w:rPr>
                <w:rFonts w:eastAsia="Calibri"/>
                <w:sz w:val="16"/>
                <w:szCs w:val="16"/>
              </w:rPr>
              <w:t>1</w:t>
            </w:r>
            <w:r w:rsidR="009A1857" w:rsidRPr="0067528F">
              <w:rPr>
                <w:rFonts w:eastAsia="Calibri"/>
                <w:sz w:val="16"/>
                <w:szCs w:val="16"/>
              </w:rPr>
              <w:t> </w:t>
            </w:r>
            <w:r w:rsidRPr="0067528F">
              <w:rPr>
                <w:rFonts w:eastAsia="Calibri"/>
                <w:sz w:val="16"/>
                <w:szCs w:val="16"/>
              </w:rPr>
              <w:t>18</w:t>
            </w:r>
            <w:r w:rsidR="009A1857" w:rsidRPr="0067528F">
              <w:rPr>
                <w:rFonts w:eastAsia="Calibri"/>
                <w:sz w:val="16"/>
                <w:szCs w:val="16"/>
              </w:rPr>
              <w:t>5 563,08 </w:t>
            </w:r>
            <w:r w:rsidR="00FC1F41" w:rsidRPr="0067528F">
              <w:rPr>
                <w:rFonts w:eastAsia="Calibri"/>
                <w:sz w:val="16"/>
                <w:szCs w:val="16"/>
              </w:rPr>
              <w:t>€</w:t>
            </w:r>
          </w:p>
          <w:p w14:paraId="082D8577" w14:textId="475371A1" w:rsidR="00257B70" w:rsidRPr="00D23BEF" w:rsidRDefault="008B36C8" w:rsidP="00487FA2">
            <w:pPr>
              <w:spacing w:after="120" w:line="276" w:lineRule="auto"/>
              <w:rPr>
                <w:rFonts w:eastAsia="Calibri"/>
                <w:color w:val="00B050"/>
                <w:sz w:val="16"/>
                <w:szCs w:val="16"/>
              </w:rPr>
            </w:pPr>
            <w:r>
              <w:rPr>
                <w:rFonts w:eastAsia="Calibri"/>
                <w:sz w:val="16"/>
                <w:szCs w:val="16"/>
              </w:rPr>
              <w:t>2 884 000,00</w:t>
            </w:r>
            <w:r w:rsidR="0008539A" w:rsidRPr="00D542D7">
              <w:rPr>
                <w:rFonts w:eastAsia="Calibri"/>
                <w:sz w:val="16"/>
                <w:szCs w:val="16"/>
              </w:rPr>
              <w:t> </w:t>
            </w:r>
            <w:r w:rsidR="00F77AE7" w:rsidRPr="00D542D7">
              <w:rPr>
                <w:rFonts w:eastAsia="Calibri"/>
                <w:sz w:val="16"/>
                <w:szCs w:val="16"/>
              </w:rPr>
              <w:t xml:space="preserve"> zł</w:t>
            </w:r>
          </w:p>
        </w:tc>
        <w:tc>
          <w:tcPr>
            <w:tcW w:w="1179" w:type="dxa"/>
            <w:shd w:val="clear" w:color="auto" w:fill="A6A6A6"/>
          </w:tcPr>
          <w:p w14:paraId="5565E4F2" w14:textId="77777777" w:rsidR="00257B70" w:rsidRPr="007121F3" w:rsidRDefault="00257B70" w:rsidP="00487FA2">
            <w:pPr>
              <w:spacing w:after="120" w:line="276" w:lineRule="auto"/>
              <w:rPr>
                <w:rFonts w:eastAsia="Calibri"/>
              </w:rPr>
            </w:pPr>
          </w:p>
        </w:tc>
        <w:tc>
          <w:tcPr>
            <w:tcW w:w="1403" w:type="dxa"/>
            <w:shd w:val="clear" w:color="auto" w:fill="A6A6A6"/>
          </w:tcPr>
          <w:p w14:paraId="410CF307" w14:textId="77777777" w:rsidR="00257B70" w:rsidRPr="007121F3" w:rsidRDefault="00257B70" w:rsidP="00487FA2">
            <w:pPr>
              <w:spacing w:after="120" w:line="276" w:lineRule="auto"/>
              <w:rPr>
                <w:rFonts w:eastAsia="Calibri"/>
              </w:rPr>
            </w:pPr>
          </w:p>
        </w:tc>
      </w:tr>
      <w:tr w:rsidR="00257B70" w:rsidRPr="007121F3" w14:paraId="33F84BC3" w14:textId="77777777" w:rsidTr="00C81997">
        <w:tc>
          <w:tcPr>
            <w:tcW w:w="2723" w:type="dxa"/>
            <w:gridSpan w:val="2"/>
            <w:shd w:val="clear" w:color="auto" w:fill="31849B"/>
          </w:tcPr>
          <w:p w14:paraId="6E25E28C"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LSR</w:t>
            </w:r>
          </w:p>
        </w:tc>
        <w:tc>
          <w:tcPr>
            <w:tcW w:w="1577" w:type="dxa"/>
            <w:gridSpan w:val="2"/>
            <w:shd w:val="clear" w:color="auto" w:fill="A6A6A6"/>
          </w:tcPr>
          <w:p w14:paraId="3E710FD1" w14:textId="77777777" w:rsidR="00257B70" w:rsidRPr="007121F3" w:rsidRDefault="00257B70" w:rsidP="00487FA2">
            <w:pPr>
              <w:spacing w:after="120" w:line="276" w:lineRule="auto"/>
              <w:rPr>
                <w:rFonts w:eastAsia="Calibri"/>
              </w:rPr>
            </w:pPr>
          </w:p>
        </w:tc>
        <w:tc>
          <w:tcPr>
            <w:tcW w:w="1080" w:type="dxa"/>
            <w:shd w:val="clear" w:color="auto" w:fill="auto"/>
          </w:tcPr>
          <w:p w14:paraId="0929581A" w14:textId="016A9FC5" w:rsidR="00F77AE7" w:rsidRDefault="00D65873" w:rsidP="00487FA2">
            <w:pPr>
              <w:spacing w:after="120" w:line="276" w:lineRule="auto"/>
              <w:rPr>
                <w:rFonts w:eastAsia="Calibri"/>
                <w:sz w:val="16"/>
                <w:szCs w:val="16"/>
              </w:rPr>
            </w:pPr>
            <w:r>
              <w:rPr>
                <w:rFonts w:eastAsia="Calibri"/>
                <w:sz w:val="16"/>
                <w:szCs w:val="16"/>
              </w:rPr>
              <w:t>1 95</w:t>
            </w:r>
            <w:r w:rsidR="00234BFB">
              <w:rPr>
                <w:rFonts w:eastAsia="Calibri"/>
                <w:sz w:val="16"/>
                <w:szCs w:val="16"/>
              </w:rPr>
              <w:t>5 000,00</w:t>
            </w:r>
            <w:r w:rsidR="00F77AE7">
              <w:rPr>
                <w:rFonts w:eastAsia="Calibri"/>
                <w:sz w:val="16"/>
                <w:szCs w:val="16"/>
              </w:rPr>
              <w:t xml:space="preserve"> €</w:t>
            </w:r>
          </w:p>
          <w:p w14:paraId="1278A19D" w14:textId="0DD5CBB4" w:rsidR="006E0B33" w:rsidRPr="00943262" w:rsidRDefault="00D10F91" w:rsidP="00D10F91">
            <w:pPr>
              <w:spacing w:after="120" w:line="276" w:lineRule="auto"/>
              <w:rPr>
                <w:rFonts w:eastAsia="Calibri"/>
                <w:sz w:val="16"/>
                <w:szCs w:val="16"/>
              </w:rPr>
            </w:pPr>
            <w:r>
              <w:rPr>
                <w:rFonts w:eastAsia="Calibri"/>
                <w:sz w:val="16"/>
                <w:szCs w:val="16"/>
              </w:rPr>
              <w:t>3 470 000,00</w:t>
            </w:r>
            <w:r w:rsidR="00F77AE7">
              <w:rPr>
                <w:rFonts w:eastAsia="Calibri"/>
                <w:sz w:val="16"/>
                <w:szCs w:val="16"/>
              </w:rPr>
              <w:t xml:space="preserve"> zł</w:t>
            </w:r>
          </w:p>
        </w:tc>
        <w:tc>
          <w:tcPr>
            <w:tcW w:w="1890" w:type="dxa"/>
            <w:gridSpan w:val="3"/>
            <w:shd w:val="clear" w:color="auto" w:fill="A6A6A6"/>
          </w:tcPr>
          <w:p w14:paraId="38DCD1F6" w14:textId="77777777" w:rsidR="00257B70" w:rsidRPr="00943262" w:rsidRDefault="00257B70" w:rsidP="00487FA2">
            <w:pPr>
              <w:spacing w:after="120" w:line="276" w:lineRule="auto"/>
              <w:rPr>
                <w:rFonts w:eastAsia="Calibri"/>
              </w:rPr>
            </w:pPr>
          </w:p>
        </w:tc>
        <w:tc>
          <w:tcPr>
            <w:tcW w:w="1265" w:type="dxa"/>
            <w:gridSpan w:val="2"/>
            <w:shd w:val="clear" w:color="auto" w:fill="auto"/>
          </w:tcPr>
          <w:p w14:paraId="4DEC2484" w14:textId="6509A782" w:rsidR="00F77AE7" w:rsidRPr="006B6641" w:rsidRDefault="00804B6C" w:rsidP="00487FA2">
            <w:pPr>
              <w:spacing w:after="120" w:line="276" w:lineRule="auto"/>
              <w:rPr>
                <w:rFonts w:eastAsia="Calibri"/>
                <w:sz w:val="16"/>
                <w:szCs w:val="16"/>
              </w:rPr>
            </w:pPr>
            <w:r w:rsidRPr="006B6641">
              <w:rPr>
                <w:rFonts w:eastAsia="Calibri"/>
                <w:sz w:val="16"/>
                <w:szCs w:val="16"/>
              </w:rPr>
              <w:t>3</w:t>
            </w:r>
            <w:r w:rsidR="001B6328" w:rsidRPr="006B6641">
              <w:rPr>
                <w:rFonts w:eastAsia="Calibri"/>
                <w:sz w:val="16"/>
                <w:szCs w:val="16"/>
              </w:rPr>
              <w:t>53 065,37</w:t>
            </w:r>
            <w:r w:rsidR="00F77AE7" w:rsidRPr="006B6641">
              <w:rPr>
                <w:rFonts w:eastAsia="Calibri"/>
                <w:sz w:val="16"/>
                <w:szCs w:val="16"/>
              </w:rPr>
              <w:t xml:space="preserve"> €</w:t>
            </w:r>
          </w:p>
          <w:p w14:paraId="0A6FA09D" w14:textId="0C085426" w:rsidR="006E0B33" w:rsidRPr="00203352" w:rsidRDefault="00C3557D" w:rsidP="00487FA2">
            <w:pPr>
              <w:spacing w:after="120" w:line="276" w:lineRule="auto"/>
              <w:rPr>
                <w:rFonts w:eastAsia="Calibri"/>
                <w:sz w:val="16"/>
                <w:szCs w:val="16"/>
              </w:rPr>
            </w:pPr>
            <w:r>
              <w:rPr>
                <w:rFonts w:eastAsia="Calibri"/>
                <w:sz w:val="16"/>
                <w:szCs w:val="16"/>
              </w:rPr>
              <w:t>4 814 000,00 zł</w:t>
            </w:r>
          </w:p>
        </w:tc>
        <w:tc>
          <w:tcPr>
            <w:tcW w:w="1701" w:type="dxa"/>
            <w:gridSpan w:val="3"/>
            <w:shd w:val="clear" w:color="auto" w:fill="A6A6A6"/>
          </w:tcPr>
          <w:p w14:paraId="77715D21" w14:textId="77777777" w:rsidR="00257B70" w:rsidRPr="00203352" w:rsidRDefault="00257B70" w:rsidP="00487FA2">
            <w:pPr>
              <w:spacing w:after="120" w:line="276" w:lineRule="auto"/>
              <w:rPr>
                <w:rFonts w:eastAsia="Calibri"/>
              </w:rPr>
            </w:pPr>
          </w:p>
        </w:tc>
        <w:tc>
          <w:tcPr>
            <w:tcW w:w="874" w:type="dxa"/>
            <w:shd w:val="clear" w:color="auto" w:fill="auto"/>
          </w:tcPr>
          <w:p w14:paraId="530EC0BC" w14:textId="76F20B70" w:rsidR="00257B70" w:rsidRPr="00203352" w:rsidRDefault="00D10F91" w:rsidP="00487FA2">
            <w:pPr>
              <w:spacing w:after="120" w:line="276" w:lineRule="auto"/>
              <w:rPr>
                <w:rFonts w:eastAsia="Calibri"/>
                <w:sz w:val="16"/>
                <w:szCs w:val="16"/>
              </w:rPr>
            </w:pPr>
            <w:r w:rsidRPr="006B6641">
              <w:rPr>
                <w:rFonts w:eastAsia="Calibri"/>
                <w:sz w:val="16"/>
                <w:szCs w:val="16"/>
              </w:rPr>
              <w:t>4</w:t>
            </w:r>
            <w:r w:rsidR="001B6328" w:rsidRPr="006B6641">
              <w:rPr>
                <w:rFonts w:eastAsia="Calibri"/>
                <w:sz w:val="16"/>
                <w:szCs w:val="16"/>
              </w:rPr>
              <w:t>58 434,63</w:t>
            </w:r>
            <w:r w:rsidRPr="006B6641">
              <w:rPr>
                <w:rFonts w:eastAsia="Calibri"/>
                <w:sz w:val="16"/>
                <w:szCs w:val="16"/>
              </w:rPr>
              <w:t xml:space="preserve"> €</w:t>
            </w:r>
          </w:p>
        </w:tc>
        <w:tc>
          <w:tcPr>
            <w:tcW w:w="968" w:type="dxa"/>
            <w:shd w:val="clear" w:color="auto" w:fill="A6A6A6"/>
          </w:tcPr>
          <w:p w14:paraId="7804CEF9" w14:textId="77777777" w:rsidR="00257B70" w:rsidRPr="00203352" w:rsidRDefault="00257B70" w:rsidP="00487FA2">
            <w:pPr>
              <w:spacing w:after="120" w:line="276" w:lineRule="auto"/>
              <w:rPr>
                <w:rFonts w:eastAsia="Calibri"/>
              </w:rPr>
            </w:pPr>
          </w:p>
        </w:tc>
        <w:tc>
          <w:tcPr>
            <w:tcW w:w="1075" w:type="dxa"/>
            <w:gridSpan w:val="2"/>
            <w:shd w:val="clear" w:color="auto" w:fill="auto"/>
          </w:tcPr>
          <w:p w14:paraId="3690F26C" w14:textId="7B6EF3C2" w:rsidR="00C3557D" w:rsidRDefault="00D10F91" w:rsidP="00487FA2">
            <w:pPr>
              <w:spacing w:after="120" w:line="276" w:lineRule="auto"/>
              <w:rPr>
                <w:rFonts w:eastAsia="Calibri"/>
                <w:sz w:val="16"/>
                <w:szCs w:val="16"/>
              </w:rPr>
            </w:pPr>
            <w:r>
              <w:rPr>
                <w:rFonts w:eastAsia="Calibri"/>
                <w:sz w:val="16"/>
                <w:szCs w:val="16"/>
              </w:rPr>
              <w:t>2 766</w:t>
            </w:r>
            <w:r w:rsidR="00D65873">
              <w:rPr>
                <w:rFonts w:eastAsia="Calibri"/>
                <w:sz w:val="16"/>
                <w:szCs w:val="16"/>
              </w:rPr>
              <w:t> 500,00</w:t>
            </w:r>
            <w:r w:rsidR="00C3557D">
              <w:rPr>
                <w:rFonts w:eastAsia="Calibri"/>
                <w:sz w:val="16"/>
                <w:szCs w:val="16"/>
              </w:rPr>
              <w:t>  €</w:t>
            </w:r>
          </w:p>
          <w:p w14:paraId="6B852F20" w14:textId="4464DC13" w:rsidR="00257B70" w:rsidRPr="00203352" w:rsidRDefault="008B36C8" w:rsidP="00487FA2">
            <w:pPr>
              <w:spacing w:after="120" w:line="276" w:lineRule="auto"/>
              <w:rPr>
                <w:rFonts w:eastAsia="Calibri"/>
                <w:sz w:val="16"/>
                <w:szCs w:val="16"/>
              </w:rPr>
            </w:pPr>
            <w:r>
              <w:rPr>
                <w:rFonts w:eastAsia="Calibri"/>
                <w:sz w:val="16"/>
                <w:szCs w:val="16"/>
              </w:rPr>
              <w:t>8 284 000,00</w:t>
            </w:r>
            <w:r w:rsidR="00804B6C">
              <w:rPr>
                <w:rFonts w:eastAsia="Calibri"/>
                <w:sz w:val="16"/>
                <w:szCs w:val="16"/>
              </w:rPr>
              <w:t xml:space="preserve"> zł</w:t>
            </w:r>
          </w:p>
        </w:tc>
        <w:tc>
          <w:tcPr>
            <w:tcW w:w="1179" w:type="dxa"/>
            <w:shd w:val="clear" w:color="auto" w:fill="A6A6A6"/>
          </w:tcPr>
          <w:p w14:paraId="6F6DC473" w14:textId="77777777" w:rsidR="00257B70" w:rsidRPr="007121F3" w:rsidRDefault="00257B70" w:rsidP="00487FA2">
            <w:pPr>
              <w:spacing w:after="120" w:line="276" w:lineRule="auto"/>
              <w:rPr>
                <w:rFonts w:eastAsia="Calibri"/>
              </w:rPr>
            </w:pPr>
          </w:p>
        </w:tc>
        <w:tc>
          <w:tcPr>
            <w:tcW w:w="1403" w:type="dxa"/>
            <w:shd w:val="clear" w:color="auto" w:fill="A6A6A6"/>
          </w:tcPr>
          <w:p w14:paraId="61166A49" w14:textId="77777777" w:rsidR="00257B70" w:rsidRPr="007121F3" w:rsidRDefault="00257B70" w:rsidP="00487FA2">
            <w:pPr>
              <w:spacing w:after="120" w:line="276" w:lineRule="auto"/>
              <w:rPr>
                <w:rFonts w:eastAsia="Calibri"/>
              </w:rPr>
            </w:pPr>
          </w:p>
        </w:tc>
      </w:tr>
      <w:tr w:rsidR="00257B70" w:rsidRPr="00352FB9" w14:paraId="193CEEDC" w14:textId="77777777" w:rsidTr="00487FA2">
        <w:tc>
          <w:tcPr>
            <w:tcW w:w="13153" w:type="dxa"/>
            <w:gridSpan w:val="17"/>
            <w:shd w:val="clear" w:color="auto" w:fill="E5B8B7"/>
          </w:tcPr>
          <w:p w14:paraId="577F3821" w14:textId="77777777"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14:paraId="46991DFC" w14:textId="77777777"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poddziałania </w:t>
            </w:r>
          </w:p>
          <w:p w14:paraId="7B2017C6" w14:textId="77777777"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14:paraId="0E018C1B" w14:textId="77777777" w:rsidTr="00487FA2">
        <w:trPr>
          <w:trHeight w:val="373"/>
        </w:trPr>
        <w:tc>
          <w:tcPr>
            <w:tcW w:w="12180" w:type="dxa"/>
            <w:gridSpan w:val="16"/>
            <w:shd w:val="clear" w:color="auto" w:fill="A6A6A6"/>
          </w:tcPr>
          <w:p w14:paraId="51A41F00" w14:textId="77777777" w:rsidR="00257B70" w:rsidRPr="00352FB9" w:rsidRDefault="00257B70" w:rsidP="00487FA2">
            <w:pPr>
              <w:spacing w:after="120" w:line="276" w:lineRule="auto"/>
              <w:rPr>
                <w:rFonts w:eastAsia="Calibri"/>
                <w:sz w:val="20"/>
                <w:szCs w:val="20"/>
              </w:rPr>
            </w:pPr>
          </w:p>
        </w:tc>
        <w:tc>
          <w:tcPr>
            <w:tcW w:w="973" w:type="dxa"/>
            <w:shd w:val="clear" w:color="auto" w:fill="auto"/>
          </w:tcPr>
          <w:p w14:paraId="20461BDE" w14:textId="77777777" w:rsidR="00257B70" w:rsidRPr="00D5612E" w:rsidRDefault="00F871D9" w:rsidP="00487FA2">
            <w:pPr>
              <w:spacing w:after="120" w:line="276" w:lineRule="auto"/>
              <w:rPr>
                <w:rFonts w:eastAsia="Calibri"/>
              </w:rPr>
            </w:pPr>
            <w:r>
              <w:rPr>
                <w:rFonts w:eastAsia="Calibri"/>
              </w:rPr>
              <w:t>ND</w:t>
            </w:r>
          </w:p>
        </w:tc>
        <w:tc>
          <w:tcPr>
            <w:tcW w:w="2582" w:type="dxa"/>
            <w:gridSpan w:val="2"/>
            <w:shd w:val="clear" w:color="auto" w:fill="auto"/>
          </w:tcPr>
          <w:p w14:paraId="3CA7D776" w14:textId="77777777" w:rsidR="00257B70" w:rsidRPr="005B136C" w:rsidRDefault="00AC6880" w:rsidP="00487FA2">
            <w:pPr>
              <w:spacing w:after="120" w:line="276" w:lineRule="auto"/>
              <w:rPr>
                <w:rFonts w:eastAsia="Calibri"/>
              </w:rPr>
            </w:pPr>
            <w:r w:rsidRPr="005B136C">
              <w:rPr>
                <w:rFonts w:eastAsia="Calibri"/>
              </w:rPr>
              <w:t>Nie dotyczy</w:t>
            </w:r>
          </w:p>
        </w:tc>
      </w:tr>
      <w:bookmarkEnd w:id="1867"/>
    </w:tbl>
    <w:p w14:paraId="6C68B129" w14:textId="77777777" w:rsidR="00F2175A" w:rsidRDefault="00F2175A" w:rsidP="0012381B"/>
    <w:p w14:paraId="07616B6F" w14:textId="77777777" w:rsidR="00257B70" w:rsidRDefault="00257B70" w:rsidP="0012381B"/>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4"/>
        <w:gridCol w:w="854"/>
        <w:gridCol w:w="29"/>
        <w:gridCol w:w="962"/>
        <w:gridCol w:w="1305"/>
        <w:gridCol w:w="680"/>
        <w:gridCol w:w="709"/>
        <w:gridCol w:w="1446"/>
        <w:gridCol w:w="707"/>
        <w:gridCol w:w="30"/>
        <w:gridCol w:w="964"/>
        <w:gridCol w:w="142"/>
        <w:gridCol w:w="874"/>
        <w:gridCol w:w="827"/>
        <w:gridCol w:w="1247"/>
        <w:gridCol w:w="1148"/>
        <w:gridCol w:w="1403"/>
      </w:tblGrid>
      <w:tr w:rsidR="00257B70" w:rsidRPr="007121F3" w14:paraId="6894982A" w14:textId="77777777" w:rsidTr="00804B6C">
        <w:tc>
          <w:tcPr>
            <w:tcW w:w="1134" w:type="dxa"/>
            <w:vMerge w:val="restart"/>
            <w:shd w:val="clear" w:color="auto" w:fill="FF944B"/>
          </w:tcPr>
          <w:p w14:paraId="3F63266A" w14:textId="77777777" w:rsidR="00257B70" w:rsidRPr="007121F3" w:rsidRDefault="00257B70" w:rsidP="00487FA2">
            <w:pPr>
              <w:spacing w:after="120" w:line="276" w:lineRule="auto"/>
              <w:rPr>
                <w:rFonts w:eastAsia="Calibri"/>
                <w:b/>
                <w:sz w:val="18"/>
                <w:szCs w:val="18"/>
              </w:rPr>
            </w:pPr>
            <w:bookmarkStart w:id="1868" w:name="_Hlk525910915"/>
            <w:r w:rsidRPr="007121F3">
              <w:rPr>
                <w:rFonts w:eastAsia="Calibri"/>
                <w:b/>
                <w:sz w:val="18"/>
                <w:szCs w:val="18"/>
              </w:rPr>
              <w:t>CEL OGÓLNY nr</w:t>
            </w:r>
            <w:r>
              <w:rPr>
                <w:rFonts w:eastAsia="Calibri"/>
                <w:b/>
                <w:sz w:val="18"/>
                <w:szCs w:val="18"/>
              </w:rPr>
              <w:t xml:space="preserve"> 3</w:t>
            </w:r>
          </w:p>
        </w:tc>
        <w:tc>
          <w:tcPr>
            <w:tcW w:w="1274" w:type="dxa"/>
            <w:shd w:val="clear" w:color="auto" w:fill="FFFF00"/>
          </w:tcPr>
          <w:p w14:paraId="59C586F9"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3150" w:type="dxa"/>
            <w:gridSpan w:val="4"/>
            <w:shd w:val="clear" w:color="auto" w:fill="FFFF00"/>
          </w:tcPr>
          <w:p w14:paraId="09D7EFD4"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35" w:type="dxa"/>
            <w:gridSpan w:val="3"/>
            <w:shd w:val="clear" w:color="auto" w:fill="FFFF00"/>
          </w:tcPr>
          <w:p w14:paraId="3C1844AC"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717" w:type="dxa"/>
            <w:gridSpan w:val="5"/>
            <w:shd w:val="clear" w:color="auto" w:fill="FFFF00"/>
          </w:tcPr>
          <w:p w14:paraId="0A0F5E38"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74" w:type="dxa"/>
            <w:gridSpan w:val="2"/>
            <w:shd w:val="clear" w:color="auto" w:fill="FFFF00"/>
          </w:tcPr>
          <w:p w14:paraId="0A9E34C2"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48" w:type="dxa"/>
            <w:vMerge w:val="restart"/>
            <w:shd w:val="clear" w:color="auto" w:fill="FE9786"/>
          </w:tcPr>
          <w:p w14:paraId="725AA29B" w14:textId="77777777"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14:paraId="1A1D13FD" w14:textId="77777777"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14:paraId="5356BB51" w14:textId="77777777" w:rsidTr="00C81997">
        <w:tc>
          <w:tcPr>
            <w:tcW w:w="1134" w:type="dxa"/>
            <w:vMerge/>
            <w:shd w:val="clear" w:color="auto" w:fill="FF944B"/>
          </w:tcPr>
          <w:p w14:paraId="279E797F" w14:textId="77777777" w:rsidR="00257B70" w:rsidRPr="007121F3" w:rsidRDefault="00257B70" w:rsidP="00487FA2">
            <w:pPr>
              <w:spacing w:after="120" w:line="276" w:lineRule="auto"/>
              <w:rPr>
                <w:rFonts w:eastAsia="Calibri"/>
                <w:sz w:val="16"/>
                <w:szCs w:val="16"/>
              </w:rPr>
            </w:pPr>
          </w:p>
        </w:tc>
        <w:tc>
          <w:tcPr>
            <w:tcW w:w="1274" w:type="dxa"/>
            <w:shd w:val="clear" w:color="auto" w:fill="FFFFCC"/>
          </w:tcPr>
          <w:p w14:paraId="05A7C8B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3" w:type="dxa"/>
            <w:gridSpan w:val="2"/>
            <w:shd w:val="clear" w:color="auto" w:fill="FFFFCC"/>
          </w:tcPr>
          <w:p w14:paraId="10CCDF11"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962" w:type="dxa"/>
            <w:shd w:val="clear" w:color="auto" w:fill="FFFFCC"/>
          </w:tcPr>
          <w:p w14:paraId="1E9651F0"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305" w:type="dxa"/>
            <w:shd w:val="clear" w:color="auto" w:fill="FFFFCC"/>
          </w:tcPr>
          <w:p w14:paraId="07D237F6" w14:textId="77777777" w:rsidR="00257B70" w:rsidRDefault="00257B70" w:rsidP="00487FA2">
            <w:pPr>
              <w:spacing w:line="276" w:lineRule="auto"/>
              <w:rPr>
                <w:rFonts w:eastAsia="Calibri"/>
                <w:sz w:val="16"/>
                <w:szCs w:val="16"/>
              </w:rPr>
            </w:pPr>
            <w:r w:rsidRPr="007121F3">
              <w:rPr>
                <w:rFonts w:eastAsia="Calibri"/>
                <w:sz w:val="16"/>
                <w:szCs w:val="16"/>
              </w:rPr>
              <w:t>Planowane wsparcie</w:t>
            </w:r>
          </w:p>
          <w:p w14:paraId="26B98EB1" w14:textId="462D4FA8"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680" w:type="dxa"/>
            <w:shd w:val="clear" w:color="auto" w:fill="FFFFCC"/>
          </w:tcPr>
          <w:p w14:paraId="37A3EA3A"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709" w:type="dxa"/>
            <w:shd w:val="clear" w:color="auto" w:fill="FFFFCC"/>
          </w:tcPr>
          <w:p w14:paraId="265D8951"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446" w:type="dxa"/>
            <w:shd w:val="clear" w:color="auto" w:fill="FFFFCC"/>
          </w:tcPr>
          <w:p w14:paraId="6D699E86"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07F35A11" w14:textId="038A4062"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737" w:type="dxa"/>
            <w:gridSpan w:val="2"/>
            <w:shd w:val="clear" w:color="auto" w:fill="FFFFCC"/>
          </w:tcPr>
          <w:p w14:paraId="1DD2FA7F"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106" w:type="dxa"/>
            <w:gridSpan w:val="2"/>
            <w:shd w:val="clear" w:color="auto" w:fill="FFFFCC"/>
          </w:tcPr>
          <w:p w14:paraId="41E09614"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874" w:type="dxa"/>
            <w:shd w:val="clear" w:color="auto" w:fill="FFFFCC"/>
          </w:tcPr>
          <w:p w14:paraId="5FEA6317"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3DE863CA" w14:textId="5F6D64B3"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827" w:type="dxa"/>
            <w:shd w:val="clear" w:color="auto" w:fill="FFFFCC"/>
          </w:tcPr>
          <w:p w14:paraId="17490E95"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247" w:type="dxa"/>
            <w:shd w:val="clear" w:color="auto" w:fill="FFFFCC"/>
          </w:tcPr>
          <w:p w14:paraId="68C12791" w14:textId="77777777"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14:paraId="5517E3C7" w14:textId="1EA3ABEE" w:rsidR="00257B70" w:rsidRPr="007121F3" w:rsidRDefault="00330F34" w:rsidP="00487FA2">
            <w:pPr>
              <w:spacing w:after="120" w:line="276" w:lineRule="auto"/>
              <w:rPr>
                <w:rFonts w:eastAsia="Calibri"/>
                <w:sz w:val="16"/>
                <w:szCs w:val="16"/>
              </w:rPr>
            </w:pPr>
            <w:r>
              <w:rPr>
                <w:rFonts w:eastAsia="Calibri"/>
                <w:sz w:val="16"/>
                <w:szCs w:val="16"/>
              </w:rPr>
              <w:t>w €/zł.</w:t>
            </w:r>
          </w:p>
        </w:tc>
        <w:tc>
          <w:tcPr>
            <w:tcW w:w="1148" w:type="dxa"/>
            <w:vMerge/>
            <w:shd w:val="clear" w:color="auto" w:fill="FE9786"/>
          </w:tcPr>
          <w:p w14:paraId="108A3E09" w14:textId="77777777" w:rsidR="00257B70" w:rsidRPr="007121F3" w:rsidRDefault="00257B70" w:rsidP="00487FA2">
            <w:pPr>
              <w:spacing w:after="120" w:line="276" w:lineRule="auto"/>
              <w:rPr>
                <w:rFonts w:eastAsia="Calibri"/>
                <w:sz w:val="16"/>
                <w:szCs w:val="16"/>
              </w:rPr>
            </w:pPr>
          </w:p>
        </w:tc>
        <w:tc>
          <w:tcPr>
            <w:tcW w:w="1403" w:type="dxa"/>
            <w:vMerge/>
            <w:shd w:val="clear" w:color="auto" w:fill="FE9786"/>
          </w:tcPr>
          <w:p w14:paraId="227A9299" w14:textId="77777777" w:rsidR="00257B70" w:rsidRPr="007121F3" w:rsidRDefault="00257B70" w:rsidP="00487FA2">
            <w:pPr>
              <w:spacing w:after="120" w:line="276" w:lineRule="auto"/>
              <w:rPr>
                <w:rFonts w:eastAsia="Calibri"/>
                <w:sz w:val="16"/>
                <w:szCs w:val="16"/>
              </w:rPr>
            </w:pPr>
          </w:p>
        </w:tc>
      </w:tr>
      <w:tr w:rsidR="00257B70" w:rsidRPr="007121F3" w14:paraId="789F8E03" w14:textId="77777777" w:rsidTr="00487FA2">
        <w:trPr>
          <w:trHeight w:val="339"/>
        </w:trPr>
        <w:tc>
          <w:tcPr>
            <w:tcW w:w="13184" w:type="dxa"/>
            <w:gridSpan w:val="16"/>
            <w:shd w:val="clear" w:color="auto" w:fill="FFB27D"/>
          </w:tcPr>
          <w:p w14:paraId="415CF40F"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1</w:t>
            </w:r>
            <w:r w:rsidR="00F2175A">
              <w:rPr>
                <w:rFonts w:eastAsia="Calibri"/>
                <w:b/>
                <w:sz w:val="18"/>
                <w:szCs w:val="18"/>
              </w:rPr>
              <w:t xml:space="preserve"> </w:t>
            </w:r>
            <w:r>
              <w:rPr>
                <w:b/>
                <w:bCs/>
                <w:i/>
                <w:iCs/>
                <w:sz w:val="18"/>
                <w:szCs w:val="18"/>
              </w:rPr>
              <w:t>Podniesienie poziomu kapitału ludzkiego i społecznego</w:t>
            </w:r>
          </w:p>
        </w:tc>
        <w:tc>
          <w:tcPr>
            <w:tcW w:w="1148" w:type="dxa"/>
            <w:shd w:val="clear" w:color="auto" w:fill="FEC4BA"/>
          </w:tcPr>
          <w:p w14:paraId="260BB0ED"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14:paraId="298F46E5" w14:textId="77777777" w:rsidR="00257B70" w:rsidRPr="007121F3" w:rsidRDefault="00257B70" w:rsidP="00487FA2">
            <w:pPr>
              <w:spacing w:after="120" w:line="276" w:lineRule="auto"/>
              <w:rPr>
                <w:rFonts w:eastAsia="Calibri"/>
                <w:sz w:val="16"/>
                <w:szCs w:val="16"/>
              </w:rPr>
            </w:pPr>
          </w:p>
        </w:tc>
      </w:tr>
      <w:tr w:rsidR="00257B70" w:rsidRPr="007121F3" w14:paraId="6695BA9C" w14:textId="77777777" w:rsidTr="00C81997">
        <w:trPr>
          <w:trHeight w:val="568"/>
        </w:trPr>
        <w:tc>
          <w:tcPr>
            <w:tcW w:w="1134" w:type="dxa"/>
            <w:shd w:val="clear" w:color="auto" w:fill="FFD5B9"/>
          </w:tcPr>
          <w:p w14:paraId="1C180C97" w14:textId="77777777" w:rsidR="00F2175A" w:rsidRDefault="00F871D9" w:rsidP="00F2175A">
            <w:pPr>
              <w:spacing w:line="276" w:lineRule="auto"/>
              <w:rPr>
                <w:rFonts w:eastAsia="Calibri"/>
                <w:sz w:val="16"/>
                <w:szCs w:val="16"/>
              </w:rPr>
            </w:pPr>
            <w:r>
              <w:rPr>
                <w:rFonts w:eastAsia="Calibri"/>
                <w:sz w:val="16"/>
                <w:szCs w:val="16"/>
              </w:rPr>
              <w:t xml:space="preserve">Przedsięwzięcie </w:t>
            </w:r>
            <w:r w:rsidR="00F2175A">
              <w:rPr>
                <w:rFonts w:eastAsia="Calibri"/>
                <w:sz w:val="16"/>
                <w:szCs w:val="16"/>
              </w:rPr>
              <w:t>3.</w:t>
            </w:r>
            <w:r>
              <w:rPr>
                <w:rFonts w:eastAsia="Calibri"/>
                <w:sz w:val="16"/>
                <w:szCs w:val="16"/>
              </w:rPr>
              <w:t>1.</w:t>
            </w:r>
            <w:r w:rsidR="00F2175A">
              <w:rPr>
                <w:rFonts w:eastAsia="Calibri"/>
                <w:sz w:val="16"/>
                <w:szCs w:val="16"/>
              </w:rPr>
              <w:t>1-3.1</w:t>
            </w:r>
          </w:p>
          <w:p w14:paraId="61A7CE4D" w14:textId="77777777" w:rsidR="00257B70" w:rsidRPr="007121F3" w:rsidRDefault="00F871D9" w:rsidP="00F2175A">
            <w:pPr>
              <w:spacing w:line="276" w:lineRule="auto"/>
              <w:rPr>
                <w:rFonts w:eastAsia="Calibri"/>
                <w:sz w:val="16"/>
                <w:szCs w:val="16"/>
              </w:rPr>
            </w:pPr>
            <w:r>
              <w:rPr>
                <w:rFonts w:eastAsia="Calibri"/>
                <w:sz w:val="16"/>
                <w:szCs w:val="16"/>
              </w:rPr>
              <w:t xml:space="preserve">Wzmocnienie kapitału społecznego </w:t>
            </w:r>
            <w:r>
              <w:rPr>
                <w:rFonts w:eastAsia="Calibri"/>
                <w:sz w:val="16"/>
                <w:szCs w:val="16"/>
              </w:rPr>
              <w:lastRenderedPageBreak/>
              <w:t>mieszkańców obszaru LSR.</w:t>
            </w:r>
          </w:p>
        </w:tc>
        <w:tc>
          <w:tcPr>
            <w:tcW w:w="1274" w:type="dxa"/>
            <w:shd w:val="clear" w:color="auto" w:fill="auto"/>
          </w:tcPr>
          <w:p w14:paraId="7DA24AD1" w14:textId="77777777" w:rsidR="00257B70" w:rsidRPr="007121F3" w:rsidRDefault="00257B70" w:rsidP="00487FA2">
            <w:pPr>
              <w:spacing w:after="120" w:line="276" w:lineRule="auto"/>
              <w:rPr>
                <w:rFonts w:eastAsia="Calibri"/>
                <w:sz w:val="16"/>
                <w:szCs w:val="16"/>
              </w:rPr>
            </w:pPr>
            <w:r>
              <w:rPr>
                <w:rFonts w:eastAsia="Calibri"/>
                <w:sz w:val="16"/>
                <w:szCs w:val="16"/>
              </w:rPr>
              <w:lastRenderedPageBreak/>
              <w:t xml:space="preserve">Liczba osób zagrożonych ubóstwem lub wykluczeniem społecznym </w:t>
            </w:r>
            <w:r>
              <w:rPr>
                <w:rFonts w:eastAsia="Calibri"/>
                <w:sz w:val="16"/>
                <w:szCs w:val="16"/>
              </w:rPr>
              <w:lastRenderedPageBreak/>
              <w:t>objętych wsparciem w programie.</w:t>
            </w:r>
          </w:p>
        </w:tc>
        <w:tc>
          <w:tcPr>
            <w:tcW w:w="883" w:type="dxa"/>
            <w:gridSpan w:val="2"/>
            <w:shd w:val="clear" w:color="auto" w:fill="auto"/>
          </w:tcPr>
          <w:p w14:paraId="561D34E0" w14:textId="77777777" w:rsidR="00257B70" w:rsidRPr="00D00EAA" w:rsidRDefault="00257B70" w:rsidP="00487FA2">
            <w:pPr>
              <w:spacing w:after="120" w:line="276" w:lineRule="auto"/>
              <w:rPr>
                <w:rFonts w:eastAsia="Calibri"/>
                <w:sz w:val="16"/>
                <w:szCs w:val="16"/>
              </w:rPr>
            </w:pPr>
          </w:p>
          <w:p w14:paraId="39826671" w14:textId="77777777" w:rsidR="00257B70" w:rsidRPr="00D00EAA" w:rsidRDefault="00257B70" w:rsidP="00487FA2">
            <w:pPr>
              <w:spacing w:after="120" w:line="276" w:lineRule="auto"/>
              <w:rPr>
                <w:rFonts w:eastAsia="Calibri"/>
                <w:sz w:val="16"/>
                <w:szCs w:val="16"/>
              </w:rPr>
            </w:pPr>
          </w:p>
          <w:p w14:paraId="5AA0DA8F" w14:textId="77777777" w:rsidR="00257B70" w:rsidRPr="00D00EAA" w:rsidRDefault="00015AA5"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962" w:type="dxa"/>
            <w:shd w:val="clear" w:color="auto" w:fill="FFFFFF" w:themeFill="background1"/>
          </w:tcPr>
          <w:p w14:paraId="67ED9429" w14:textId="77777777" w:rsidR="00257B70" w:rsidRPr="00D00EAA" w:rsidRDefault="00257B70" w:rsidP="00487FA2">
            <w:pPr>
              <w:spacing w:after="120" w:line="276" w:lineRule="auto"/>
              <w:rPr>
                <w:rFonts w:eastAsia="Calibri"/>
                <w:sz w:val="16"/>
                <w:szCs w:val="16"/>
              </w:rPr>
            </w:pPr>
          </w:p>
          <w:p w14:paraId="2059DE89" w14:textId="77777777" w:rsidR="00257B70" w:rsidRPr="00D00EAA" w:rsidRDefault="00257B70" w:rsidP="00487FA2">
            <w:pPr>
              <w:spacing w:after="120" w:line="276" w:lineRule="auto"/>
              <w:rPr>
                <w:rFonts w:eastAsia="Calibri"/>
                <w:sz w:val="16"/>
                <w:szCs w:val="16"/>
              </w:rPr>
            </w:pPr>
          </w:p>
          <w:p w14:paraId="32BAE7FD" w14:textId="77777777" w:rsidR="00257B70" w:rsidRPr="00D00EAA" w:rsidRDefault="005D1EC0" w:rsidP="00487FA2">
            <w:pPr>
              <w:spacing w:after="120" w:line="276" w:lineRule="auto"/>
              <w:rPr>
                <w:rFonts w:eastAsia="Calibri"/>
                <w:sz w:val="16"/>
                <w:szCs w:val="16"/>
              </w:rPr>
            </w:pPr>
            <w:r w:rsidRPr="00D00EAA">
              <w:rPr>
                <w:rFonts w:eastAsia="Calibri"/>
                <w:sz w:val="16"/>
                <w:szCs w:val="16"/>
              </w:rPr>
              <w:t>100%</w:t>
            </w:r>
          </w:p>
        </w:tc>
        <w:tc>
          <w:tcPr>
            <w:tcW w:w="1305" w:type="dxa"/>
            <w:shd w:val="clear" w:color="auto" w:fill="FFFFFF" w:themeFill="background1"/>
          </w:tcPr>
          <w:p w14:paraId="4762B3EB" w14:textId="77777777" w:rsidR="00257B70" w:rsidRPr="00D00EAA" w:rsidRDefault="00257B70" w:rsidP="00487FA2">
            <w:pPr>
              <w:spacing w:after="120" w:line="276" w:lineRule="auto"/>
              <w:rPr>
                <w:rFonts w:eastAsia="Calibri"/>
                <w:sz w:val="16"/>
                <w:szCs w:val="16"/>
              </w:rPr>
            </w:pPr>
          </w:p>
          <w:p w14:paraId="309D2480" w14:textId="77777777" w:rsidR="00257B70" w:rsidRPr="00D00EAA" w:rsidRDefault="00257B70" w:rsidP="00487FA2">
            <w:pPr>
              <w:spacing w:after="120" w:line="276" w:lineRule="auto"/>
              <w:rPr>
                <w:rFonts w:eastAsia="Calibri"/>
                <w:sz w:val="16"/>
                <w:szCs w:val="16"/>
              </w:rPr>
            </w:pPr>
          </w:p>
          <w:p w14:paraId="178E0C15" w14:textId="2B498916" w:rsidR="00257B70" w:rsidRPr="00D00EAA" w:rsidRDefault="00257B70" w:rsidP="00487FA2">
            <w:pPr>
              <w:spacing w:after="120" w:line="276" w:lineRule="auto"/>
              <w:rPr>
                <w:rFonts w:eastAsia="Calibri"/>
                <w:sz w:val="16"/>
                <w:szCs w:val="16"/>
              </w:rPr>
            </w:pPr>
            <w:r w:rsidRPr="00D00EAA">
              <w:rPr>
                <w:rFonts w:eastAsia="Calibri"/>
                <w:sz w:val="16"/>
                <w:szCs w:val="16"/>
              </w:rPr>
              <w:t> </w:t>
            </w:r>
            <w:r w:rsidR="005D1EC0" w:rsidRPr="00D00EAA">
              <w:rPr>
                <w:rFonts w:eastAsia="Calibri"/>
                <w:sz w:val="16"/>
                <w:szCs w:val="16"/>
              </w:rPr>
              <w:t xml:space="preserve">3 192 </w:t>
            </w:r>
            <w:r w:rsidRPr="00D00EAA">
              <w:rPr>
                <w:rFonts w:eastAsia="Calibri"/>
                <w:sz w:val="16"/>
                <w:szCs w:val="16"/>
              </w:rPr>
              <w:t>000,00</w:t>
            </w:r>
            <w:r w:rsidR="0050015B">
              <w:rPr>
                <w:rFonts w:eastAsia="Calibri"/>
                <w:sz w:val="16"/>
                <w:szCs w:val="16"/>
              </w:rPr>
              <w:t xml:space="preserve"> zł</w:t>
            </w:r>
          </w:p>
        </w:tc>
        <w:tc>
          <w:tcPr>
            <w:tcW w:w="680" w:type="dxa"/>
            <w:shd w:val="clear" w:color="auto" w:fill="FFFFFF" w:themeFill="background1"/>
          </w:tcPr>
          <w:p w14:paraId="3F724357" w14:textId="77777777" w:rsidR="00257B70" w:rsidRPr="004C566A" w:rsidRDefault="00257B70" w:rsidP="00487FA2">
            <w:pPr>
              <w:spacing w:after="120" w:line="276" w:lineRule="auto"/>
              <w:rPr>
                <w:rFonts w:eastAsia="Calibri"/>
                <w:sz w:val="16"/>
                <w:szCs w:val="16"/>
              </w:rPr>
            </w:pPr>
          </w:p>
          <w:p w14:paraId="1D8E45E9" w14:textId="77777777" w:rsidR="00257B70" w:rsidRDefault="00257B70" w:rsidP="00487FA2">
            <w:pPr>
              <w:spacing w:after="120" w:line="276" w:lineRule="auto"/>
              <w:rPr>
                <w:rFonts w:eastAsia="Calibri"/>
                <w:sz w:val="16"/>
                <w:szCs w:val="16"/>
              </w:rPr>
            </w:pPr>
          </w:p>
          <w:p w14:paraId="761CC54C" w14:textId="77777777" w:rsidR="00257B70" w:rsidRPr="00F5784D" w:rsidRDefault="005D1EC0" w:rsidP="00487FA2">
            <w:pPr>
              <w:spacing w:after="120" w:line="276" w:lineRule="auto"/>
              <w:rPr>
                <w:rFonts w:eastAsia="Calibri"/>
                <w:sz w:val="16"/>
                <w:szCs w:val="16"/>
              </w:rPr>
            </w:pPr>
            <w:r>
              <w:rPr>
                <w:rFonts w:eastAsia="Calibri"/>
                <w:sz w:val="16"/>
                <w:szCs w:val="16"/>
              </w:rPr>
              <w:t>0</w:t>
            </w:r>
          </w:p>
          <w:p w14:paraId="48C9E3A7" w14:textId="77777777" w:rsidR="00257B70" w:rsidRPr="004C566A" w:rsidRDefault="00257B70" w:rsidP="00487FA2">
            <w:pPr>
              <w:spacing w:after="120" w:line="276" w:lineRule="auto"/>
              <w:rPr>
                <w:rFonts w:eastAsia="Calibri"/>
                <w:sz w:val="16"/>
                <w:szCs w:val="16"/>
              </w:rPr>
            </w:pPr>
          </w:p>
        </w:tc>
        <w:tc>
          <w:tcPr>
            <w:tcW w:w="709" w:type="dxa"/>
            <w:shd w:val="clear" w:color="auto" w:fill="FFFFFF" w:themeFill="background1"/>
          </w:tcPr>
          <w:p w14:paraId="042F5F01" w14:textId="77777777" w:rsidR="00257B70" w:rsidRDefault="00257B70" w:rsidP="00487FA2">
            <w:pPr>
              <w:spacing w:after="120" w:line="276" w:lineRule="auto"/>
              <w:rPr>
                <w:rFonts w:eastAsia="Calibri"/>
                <w:sz w:val="16"/>
                <w:szCs w:val="16"/>
              </w:rPr>
            </w:pPr>
          </w:p>
          <w:p w14:paraId="285C5AF8" w14:textId="77777777" w:rsidR="00257B70" w:rsidRDefault="00257B70" w:rsidP="00487FA2">
            <w:pPr>
              <w:spacing w:after="120" w:line="276" w:lineRule="auto"/>
              <w:rPr>
                <w:rFonts w:eastAsia="Calibri"/>
                <w:sz w:val="16"/>
                <w:szCs w:val="16"/>
              </w:rPr>
            </w:pPr>
          </w:p>
          <w:p w14:paraId="7A1A9902" w14:textId="77777777" w:rsidR="00257B70" w:rsidRPr="004C566A" w:rsidRDefault="00257B70" w:rsidP="00487FA2">
            <w:pPr>
              <w:spacing w:after="120" w:line="276" w:lineRule="auto"/>
              <w:rPr>
                <w:rFonts w:eastAsia="Calibri"/>
                <w:sz w:val="16"/>
                <w:szCs w:val="16"/>
              </w:rPr>
            </w:pPr>
            <w:r>
              <w:rPr>
                <w:rFonts w:eastAsia="Calibri"/>
                <w:sz w:val="16"/>
                <w:szCs w:val="16"/>
              </w:rPr>
              <w:t>100%</w:t>
            </w:r>
          </w:p>
        </w:tc>
        <w:tc>
          <w:tcPr>
            <w:tcW w:w="1446" w:type="dxa"/>
            <w:shd w:val="clear" w:color="auto" w:fill="FFFFFF" w:themeFill="background1"/>
          </w:tcPr>
          <w:p w14:paraId="696CD56A" w14:textId="77777777" w:rsidR="00257B70" w:rsidRPr="004C566A" w:rsidRDefault="00257B70" w:rsidP="00487FA2">
            <w:pPr>
              <w:spacing w:after="120" w:line="276" w:lineRule="auto"/>
              <w:rPr>
                <w:rFonts w:eastAsia="Calibri"/>
                <w:sz w:val="16"/>
                <w:szCs w:val="16"/>
              </w:rPr>
            </w:pPr>
          </w:p>
          <w:p w14:paraId="0F442EBC" w14:textId="77777777" w:rsidR="00257B70" w:rsidRDefault="00257B70" w:rsidP="00487FA2">
            <w:pPr>
              <w:spacing w:after="120" w:line="276" w:lineRule="auto"/>
              <w:rPr>
                <w:rFonts w:eastAsia="Calibri"/>
                <w:sz w:val="16"/>
                <w:szCs w:val="16"/>
              </w:rPr>
            </w:pPr>
          </w:p>
          <w:p w14:paraId="45C19300" w14:textId="77777777" w:rsidR="00257B70" w:rsidRPr="004C566A" w:rsidRDefault="005D1EC0" w:rsidP="00487FA2">
            <w:pPr>
              <w:spacing w:after="120" w:line="276" w:lineRule="auto"/>
              <w:rPr>
                <w:rFonts w:eastAsia="Calibri"/>
                <w:sz w:val="16"/>
                <w:szCs w:val="16"/>
              </w:rPr>
            </w:pPr>
            <w:r>
              <w:rPr>
                <w:rFonts w:eastAsia="Calibri"/>
                <w:sz w:val="16"/>
                <w:szCs w:val="16"/>
              </w:rPr>
              <w:t>0</w:t>
            </w:r>
          </w:p>
        </w:tc>
        <w:tc>
          <w:tcPr>
            <w:tcW w:w="737" w:type="dxa"/>
            <w:gridSpan w:val="2"/>
            <w:shd w:val="clear" w:color="auto" w:fill="FFFFFF" w:themeFill="background1"/>
          </w:tcPr>
          <w:p w14:paraId="2E314363" w14:textId="77777777" w:rsidR="00257B70" w:rsidRPr="004C566A" w:rsidRDefault="00257B70" w:rsidP="00487FA2">
            <w:pPr>
              <w:spacing w:after="120" w:line="276" w:lineRule="auto"/>
              <w:rPr>
                <w:rFonts w:eastAsia="Calibri"/>
                <w:sz w:val="16"/>
                <w:szCs w:val="16"/>
              </w:rPr>
            </w:pPr>
          </w:p>
          <w:p w14:paraId="32F30562" w14:textId="77777777" w:rsidR="00257B70" w:rsidRDefault="00257B70" w:rsidP="00487FA2">
            <w:pPr>
              <w:spacing w:after="120" w:line="276" w:lineRule="auto"/>
              <w:rPr>
                <w:rFonts w:eastAsia="Calibri"/>
                <w:sz w:val="16"/>
                <w:szCs w:val="16"/>
              </w:rPr>
            </w:pPr>
          </w:p>
          <w:p w14:paraId="302240F7" w14:textId="77777777"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 xml:space="preserve"> osób</w:t>
            </w:r>
          </w:p>
        </w:tc>
        <w:tc>
          <w:tcPr>
            <w:tcW w:w="1106" w:type="dxa"/>
            <w:gridSpan w:val="2"/>
            <w:shd w:val="clear" w:color="auto" w:fill="FFFFFF" w:themeFill="background1"/>
          </w:tcPr>
          <w:p w14:paraId="2D231EB2" w14:textId="77777777" w:rsidR="00257B70" w:rsidRPr="004C566A" w:rsidRDefault="00257B70" w:rsidP="00487FA2">
            <w:pPr>
              <w:spacing w:after="120" w:line="276" w:lineRule="auto"/>
              <w:rPr>
                <w:rFonts w:eastAsia="Calibri"/>
                <w:sz w:val="16"/>
                <w:szCs w:val="16"/>
              </w:rPr>
            </w:pPr>
          </w:p>
          <w:p w14:paraId="375D59C6" w14:textId="77777777" w:rsidR="00257B70" w:rsidRDefault="00257B70" w:rsidP="00487FA2">
            <w:pPr>
              <w:spacing w:after="120" w:line="276" w:lineRule="auto"/>
              <w:rPr>
                <w:rFonts w:eastAsia="Calibri"/>
                <w:sz w:val="16"/>
                <w:szCs w:val="16"/>
              </w:rPr>
            </w:pPr>
          </w:p>
          <w:p w14:paraId="1349C2DF" w14:textId="77777777" w:rsidR="00257B70" w:rsidRPr="004C566A" w:rsidRDefault="00257B70" w:rsidP="00487FA2">
            <w:pPr>
              <w:spacing w:after="120" w:line="276" w:lineRule="auto"/>
              <w:rPr>
                <w:rFonts w:eastAsia="Calibri"/>
                <w:sz w:val="16"/>
                <w:szCs w:val="16"/>
              </w:rPr>
            </w:pPr>
            <w:r w:rsidRPr="004C566A">
              <w:rPr>
                <w:rFonts w:eastAsia="Calibri"/>
                <w:sz w:val="16"/>
                <w:szCs w:val="16"/>
              </w:rPr>
              <w:t>100</w:t>
            </w:r>
            <w:r>
              <w:rPr>
                <w:rFonts w:eastAsia="Calibri"/>
                <w:sz w:val="16"/>
                <w:szCs w:val="16"/>
              </w:rPr>
              <w:t>%</w:t>
            </w:r>
          </w:p>
        </w:tc>
        <w:tc>
          <w:tcPr>
            <w:tcW w:w="874" w:type="dxa"/>
            <w:shd w:val="clear" w:color="auto" w:fill="FFFFFF" w:themeFill="background1"/>
          </w:tcPr>
          <w:p w14:paraId="0FC5927F" w14:textId="77777777" w:rsidR="00257B70" w:rsidRPr="004C566A" w:rsidRDefault="00257B70" w:rsidP="00487FA2">
            <w:pPr>
              <w:spacing w:after="120" w:line="276" w:lineRule="auto"/>
              <w:rPr>
                <w:rFonts w:eastAsia="Calibri"/>
                <w:sz w:val="16"/>
                <w:szCs w:val="16"/>
              </w:rPr>
            </w:pPr>
          </w:p>
          <w:p w14:paraId="2991CF6E" w14:textId="77777777" w:rsidR="00257B70" w:rsidRDefault="00257B70" w:rsidP="00487FA2">
            <w:pPr>
              <w:spacing w:after="120" w:line="276" w:lineRule="auto"/>
              <w:rPr>
                <w:rFonts w:eastAsia="Calibri"/>
                <w:sz w:val="16"/>
                <w:szCs w:val="16"/>
              </w:rPr>
            </w:pPr>
          </w:p>
          <w:p w14:paraId="59CF78C4" w14:textId="77777777"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,00</w:t>
            </w:r>
          </w:p>
        </w:tc>
        <w:tc>
          <w:tcPr>
            <w:tcW w:w="827" w:type="dxa"/>
            <w:shd w:val="clear" w:color="auto" w:fill="FFFFFF" w:themeFill="background1"/>
          </w:tcPr>
          <w:p w14:paraId="0758CDD3" w14:textId="77777777" w:rsidR="00257B70" w:rsidRPr="004C566A" w:rsidRDefault="00257B70" w:rsidP="00487FA2">
            <w:pPr>
              <w:spacing w:after="120" w:line="276" w:lineRule="auto"/>
              <w:rPr>
                <w:rFonts w:eastAsia="Calibri"/>
                <w:sz w:val="16"/>
                <w:szCs w:val="16"/>
              </w:rPr>
            </w:pPr>
          </w:p>
          <w:p w14:paraId="74DCCA3A" w14:textId="77777777" w:rsidR="00257B70" w:rsidRDefault="00257B70" w:rsidP="00487FA2">
            <w:pPr>
              <w:spacing w:after="120" w:line="276" w:lineRule="auto"/>
              <w:rPr>
                <w:rFonts w:eastAsia="Calibri"/>
                <w:sz w:val="16"/>
                <w:szCs w:val="16"/>
              </w:rPr>
            </w:pPr>
          </w:p>
          <w:p w14:paraId="55470436" w14:textId="77777777" w:rsidR="00257B70" w:rsidRPr="00F5784D" w:rsidRDefault="00AC16DE"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1247" w:type="dxa"/>
            <w:shd w:val="clear" w:color="auto" w:fill="FFFFFF" w:themeFill="background1"/>
          </w:tcPr>
          <w:p w14:paraId="20797040" w14:textId="77777777" w:rsidR="00257B70" w:rsidRPr="004C566A" w:rsidRDefault="00257B70" w:rsidP="00487FA2">
            <w:pPr>
              <w:spacing w:after="120" w:line="276" w:lineRule="auto"/>
              <w:rPr>
                <w:rFonts w:eastAsia="Calibri"/>
                <w:sz w:val="16"/>
                <w:szCs w:val="16"/>
              </w:rPr>
            </w:pPr>
          </w:p>
          <w:p w14:paraId="6DD3F88D" w14:textId="77777777" w:rsidR="00257B70" w:rsidRDefault="00257B70" w:rsidP="00487FA2">
            <w:pPr>
              <w:spacing w:after="120" w:line="276" w:lineRule="auto"/>
              <w:rPr>
                <w:rFonts w:eastAsia="Calibri"/>
                <w:sz w:val="16"/>
                <w:szCs w:val="16"/>
              </w:rPr>
            </w:pPr>
          </w:p>
          <w:p w14:paraId="77F326FD" w14:textId="3ACD5667" w:rsidR="00257B70" w:rsidRPr="004C566A" w:rsidRDefault="00257B70" w:rsidP="00487FA2">
            <w:pPr>
              <w:spacing w:after="120" w:line="276" w:lineRule="auto"/>
              <w:rPr>
                <w:rFonts w:eastAsia="Calibri"/>
                <w:sz w:val="16"/>
                <w:szCs w:val="16"/>
              </w:rPr>
            </w:pPr>
            <w:r w:rsidRPr="004C566A">
              <w:rPr>
                <w:rFonts w:eastAsia="Calibri"/>
                <w:sz w:val="16"/>
                <w:szCs w:val="16"/>
              </w:rPr>
              <w:t>3</w:t>
            </w:r>
            <w:r w:rsidR="00330F34">
              <w:rPr>
                <w:rFonts w:eastAsia="Calibri"/>
                <w:sz w:val="16"/>
                <w:szCs w:val="16"/>
              </w:rPr>
              <w:t> </w:t>
            </w:r>
            <w:r w:rsidRPr="004C566A">
              <w:rPr>
                <w:rFonts w:eastAsia="Calibri"/>
                <w:sz w:val="16"/>
                <w:szCs w:val="16"/>
              </w:rPr>
              <w:t>192</w:t>
            </w:r>
            <w:r w:rsidR="00330F34">
              <w:rPr>
                <w:rFonts w:eastAsia="Calibri"/>
                <w:sz w:val="16"/>
                <w:szCs w:val="16"/>
              </w:rPr>
              <w:t xml:space="preserve"> </w:t>
            </w:r>
            <w:r w:rsidRPr="004C566A">
              <w:rPr>
                <w:rFonts w:eastAsia="Calibri"/>
                <w:sz w:val="16"/>
                <w:szCs w:val="16"/>
              </w:rPr>
              <w:t>000,00</w:t>
            </w:r>
            <w:r w:rsidR="0050015B">
              <w:rPr>
                <w:rFonts w:eastAsia="Calibri"/>
                <w:sz w:val="16"/>
                <w:szCs w:val="16"/>
              </w:rPr>
              <w:t xml:space="preserve"> zł</w:t>
            </w:r>
          </w:p>
        </w:tc>
        <w:tc>
          <w:tcPr>
            <w:tcW w:w="1148" w:type="dxa"/>
            <w:shd w:val="clear" w:color="auto" w:fill="FFFFFF" w:themeFill="background1"/>
            <w:vAlign w:val="center"/>
          </w:tcPr>
          <w:p w14:paraId="462BBC29" w14:textId="77777777" w:rsidR="00257B70" w:rsidRPr="004C566A" w:rsidRDefault="00257B70" w:rsidP="00487FA2">
            <w:pPr>
              <w:spacing w:after="120" w:line="276" w:lineRule="auto"/>
              <w:jc w:val="center"/>
              <w:rPr>
                <w:rFonts w:eastAsia="Calibri"/>
                <w:sz w:val="16"/>
                <w:szCs w:val="16"/>
              </w:rPr>
            </w:pPr>
            <w:r w:rsidRPr="004C566A">
              <w:rPr>
                <w:rFonts w:eastAsia="Calibri"/>
                <w:sz w:val="16"/>
                <w:szCs w:val="16"/>
              </w:rPr>
              <w:t>RPO</w:t>
            </w:r>
            <w:r w:rsidR="00F871D9">
              <w:rPr>
                <w:rFonts w:eastAsia="Calibri"/>
                <w:sz w:val="16"/>
                <w:szCs w:val="16"/>
              </w:rPr>
              <w:t xml:space="preserve"> - EFS</w:t>
            </w:r>
          </w:p>
        </w:tc>
        <w:tc>
          <w:tcPr>
            <w:tcW w:w="1403" w:type="dxa"/>
            <w:vAlign w:val="center"/>
          </w:tcPr>
          <w:p w14:paraId="16DE3B4D" w14:textId="77777777" w:rsidR="00257B70" w:rsidRPr="004C566A" w:rsidRDefault="00257B70" w:rsidP="00487FA2">
            <w:pPr>
              <w:spacing w:after="120" w:line="276" w:lineRule="auto"/>
              <w:jc w:val="center"/>
              <w:rPr>
                <w:rFonts w:eastAsia="Calibri"/>
                <w:sz w:val="16"/>
                <w:szCs w:val="16"/>
              </w:rPr>
            </w:pPr>
            <w:r w:rsidRPr="004C566A">
              <w:rPr>
                <w:rFonts w:eastAsia="Calibri"/>
                <w:sz w:val="16"/>
                <w:szCs w:val="16"/>
              </w:rPr>
              <w:t>Realizacja LSR</w:t>
            </w:r>
          </w:p>
        </w:tc>
      </w:tr>
      <w:tr w:rsidR="00257B70" w:rsidRPr="007121F3" w14:paraId="393BBA10" w14:textId="77777777" w:rsidTr="00C81997">
        <w:tc>
          <w:tcPr>
            <w:tcW w:w="2408" w:type="dxa"/>
            <w:gridSpan w:val="2"/>
            <w:shd w:val="clear" w:color="auto" w:fill="FFFFCC"/>
          </w:tcPr>
          <w:p w14:paraId="1924D102" w14:textId="77777777"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45" w:type="dxa"/>
            <w:gridSpan w:val="3"/>
            <w:shd w:val="clear" w:color="auto" w:fill="FFFFFF" w:themeFill="background1"/>
          </w:tcPr>
          <w:p w14:paraId="34730781" w14:textId="77777777" w:rsidR="00257B70" w:rsidRPr="00D00EAA" w:rsidRDefault="00257B70" w:rsidP="00487FA2">
            <w:pPr>
              <w:spacing w:after="120" w:line="276" w:lineRule="auto"/>
              <w:rPr>
                <w:rFonts w:eastAsia="Calibri"/>
                <w:sz w:val="16"/>
                <w:szCs w:val="16"/>
              </w:rPr>
            </w:pPr>
          </w:p>
        </w:tc>
        <w:tc>
          <w:tcPr>
            <w:tcW w:w="1305" w:type="dxa"/>
            <w:shd w:val="clear" w:color="auto" w:fill="FFFFFF" w:themeFill="background1"/>
          </w:tcPr>
          <w:p w14:paraId="3BF3A82B" w14:textId="0799608C" w:rsidR="00257B70" w:rsidRPr="00D00EAA" w:rsidRDefault="005D1EC0" w:rsidP="00487FA2">
            <w:pPr>
              <w:spacing w:after="120" w:line="276" w:lineRule="auto"/>
              <w:rPr>
                <w:rFonts w:eastAsia="Calibri"/>
                <w:sz w:val="16"/>
                <w:szCs w:val="16"/>
              </w:rPr>
            </w:pPr>
            <w:r w:rsidRPr="00D00EAA">
              <w:rPr>
                <w:rFonts w:eastAsia="Calibri"/>
                <w:sz w:val="16"/>
                <w:szCs w:val="16"/>
              </w:rPr>
              <w:t>3 192</w:t>
            </w:r>
            <w:r w:rsidR="00257B70" w:rsidRPr="00D00EAA">
              <w:rPr>
                <w:rFonts w:eastAsia="Calibri"/>
                <w:sz w:val="16"/>
                <w:szCs w:val="16"/>
              </w:rPr>
              <w:t xml:space="preserve"> 000,00</w:t>
            </w:r>
            <w:r w:rsidR="0050015B">
              <w:rPr>
                <w:rFonts w:eastAsia="Calibri"/>
                <w:sz w:val="16"/>
                <w:szCs w:val="16"/>
              </w:rPr>
              <w:t xml:space="preserve"> zł</w:t>
            </w:r>
          </w:p>
        </w:tc>
        <w:tc>
          <w:tcPr>
            <w:tcW w:w="1389" w:type="dxa"/>
            <w:gridSpan w:val="2"/>
            <w:shd w:val="clear" w:color="auto" w:fill="FFFFFF" w:themeFill="background1"/>
          </w:tcPr>
          <w:p w14:paraId="0D875E54" w14:textId="77777777" w:rsidR="00257B70" w:rsidRPr="007121F3" w:rsidRDefault="00257B70" w:rsidP="00487FA2">
            <w:pPr>
              <w:spacing w:after="120" w:line="276" w:lineRule="auto"/>
              <w:rPr>
                <w:rFonts w:eastAsia="Calibri"/>
                <w:sz w:val="16"/>
                <w:szCs w:val="16"/>
              </w:rPr>
            </w:pPr>
          </w:p>
        </w:tc>
        <w:tc>
          <w:tcPr>
            <w:tcW w:w="1446" w:type="dxa"/>
            <w:shd w:val="clear" w:color="auto" w:fill="FFFFFF" w:themeFill="background1"/>
          </w:tcPr>
          <w:p w14:paraId="1D3A74CA" w14:textId="77777777" w:rsidR="00257B70" w:rsidRPr="007121F3" w:rsidRDefault="005D1EC0" w:rsidP="00487FA2">
            <w:pPr>
              <w:spacing w:after="120" w:line="276" w:lineRule="auto"/>
              <w:rPr>
                <w:rFonts w:eastAsia="Calibri"/>
                <w:sz w:val="16"/>
                <w:szCs w:val="16"/>
              </w:rPr>
            </w:pPr>
            <w:r>
              <w:rPr>
                <w:rFonts w:eastAsia="Calibri"/>
                <w:sz w:val="16"/>
                <w:szCs w:val="16"/>
              </w:rPr>
              <w:t>0,00</w:t>
            </w:r>
          </w:p>
        </w:tc>
        <w:tc>
          <w:tcPr>
            <w:tcW w:w="1843" w:type="dxa"/>
            <w:gridSpan w:val="4"/>
            <w:shd w:val="clear" w:color="auto" w:fill="FFFFFF" w:themeFill="background1"/>
          </w:tcPr>
          <w:p w14:paraId="669F2CAB" w14:textId="77777777" w:rsidR="00257B70" w:rsidRPr="007121F3" w:rsidRDefault="00257B70" w:rsidP="00487FA2">
            <w:pPr>
              <w:spacing w:after="120" w:line="276" w:lineRule="auto"/>
              <w:rPr>
                <w:rFonts w:eastAsia="Calibri"/>
                <w:sz w:val="16"/>
                <w:szCs w:val="16"/>
              </w:rPr>
            </w:pPr>
          </w:p>
        </w:tc>
        <w:tc>
          <w:tcPr>
            <w:tcW w:w="874" w:type="dxa"/>
            <w:shd w:val="clear" w:color="auto" w:fill="FFFFFF" w:themeFill="background1"/>
          </w:tcPr>
          <w:p w14:paraId="03817A4F" w14:textId="77777777" w:rsidR="00257B70" w:rsidRPr="007121F3" w:rsidRDefault="00257B70" w:rsidP="00487FA2">
            <w:pPr>
              <w:spacing w:after="120" w:line="276" w:lineRule="auto"/>
              <w:rPr>
                <w:rFonts w:eastAsia="Calibri"/>
                <w:sz w:val="16"/>
                <w:szCs w:val="16"/>
              </w:rPr>
            </w:pPr>
            <w:r>
              <w:rPr>
                <w:rFonts w:eastAsia="Calibri"/>
                <w:sz w:val="16"/>
                <w:szCs w:val="16"/>
              </w:rPr>
              <w:t>0,00</w:t>
            </w:r>
          </w:p>
        </w:tc>
        <w:tc>
          <w:tcPr>
            <w:tcW w:w="827" w:type="dxa"/>
            <w:shd w:val="clear" w:color="auto" w:fill="FFFFFF" w:themeFill="background1"/>
          </w:tcPr>
          <w:p w14:paraId="193DE88A" w14:textId="77777777" w:rsidR="00257B70" w:rsidRPr="007121F3" w:rsidRDefault="00257B70" w:rsidP="00487FA2">
            <w:pPr>
              <w:spacing w:after="120" w:line="276" w:lineRule="auto"/>
              <w:rPr>
                <w:rFonts w:eastAsia="Calibri"/>
                <w:sz w:val="16"/>
                <w:szCs w:val="16"/>
              </w:rPr>
            </w:pPr>
          </w:p>
        </w:tc>
        <w:tc>
          <w:tcPr>
            <w:tcW w:w="1247" w:type="dxa"/>
            <w:shd w:val="clear" w:color="auto" w:fill="FFFFFF" w:themeFill="background1"/>
          </w:tcPr>
          <w:p w14:paraId="770EC6AD" w14:textId="4998C95D" w:rsidR="00257B70" w:rsidRPr="007121F3" w:rsidRDefault="00257B70" w:rsidP="00487FA2">
            <w:pPr>
              <w:spacing w:after="120" w:line="276" w:lineRule="auto"/>
              <w:rPr>
                <w:rFonts w:eastAsia="Calibri"/>
                <w:sz w:val="16"/>
                <w:szCs w:val="16"/>
              </w:rPr>
            </w:pPr>
            <w:r>
              <w:rPr>
                <w:rFonts w:eastAsia="Calibri"/>
                <w:sz w:val="16"/>
                <w:szCs w:val="16"/>
              </w:rPr>
              <w:t>3 192 000,00</w:t>
            </w:r>
            <w:r w:rsidR="0050015B">
              <w:rPr>
                <w:rFonts w:eastAsia="Calibri"/>
                <w:sz w:val="16"/>
                <w:szCs w:val="16"/>
              </w:rPr>
              <w:t xml:space="preserve"> zł</w:t>
            </w:r>
          </w:p>
        </w:tc>
        <w:tc>
          <w:tcPr>
            <w:tcW w:w="1148" w:type="dxa"/>
            <w:shd w:val="clear" w:color="auto" w:fill="FFFFFF" w:themeFill="background1"/>
          </w:tcPr>
          <w:p w14:paraId="0CE8E52B" w14:textId="77777777" w:rsidR="00257B70" w:rsidRPr="007121F3" w:rsidRDefault="00257B70" w:rsidP="00487FA2">
            <w:pPr>
              <w:spacing w:after="120" w:line="276" w:lineRule="auto"/>
              <w:rPr>
                <w:rFonts w:eastAsia="Calibri"/>
                <w:sz w:val="16"/>
                <w:szCs w:val="16"/>
              </w:rPr>
            </w:pPr>
          </w:p>
        </w:tc>
        <w:tc>
          <w:tcPr>
            <w:tcW w:w="1403" w:type="dxa"/>
            <w:shd w:val="clear" w:color="auto" w:fill="FFFFFF" w:themeFill="background1"/>
          </w:tcPr>
          <w:p w14:paraId="5DAC6215" w14:textId="77777777" w:rsidR="00257B70" w:rsidRPr="007121F3" w:rsidRDefault="00257B70" w:rsidP="00487FA2">
            <w:pPr>
              <w:spacing w:after="120" w:line="276" w:lineRule="auto"/>
              <w:rPr>
                <w:rFonts w:eastAsia="Calibri"/>
                <w:sz w:val="16"/>
                <w:szCs w:val="16"/>
              </w:rPr>
            </w:pPr>
          </w:p>
        </w:tc>
      </w:tr>
      <w:tr w:rsidR="00257B70" w:rsidRPr="007121F3" w14:paraId="50C7AEBE" w14:textId="77777777" w:rsidTr="00C81997">
        <w:tc>
          <w:tcPr>
            <w:tcW w:w="2408" w:type="dxa"/>
            <w:gridSpan w:val="2"/>
            <w:shd w:val="clear" w:color="auto" w:fill="FFFFCC"/>
          </w:tcPr>
          <w:p w14:paraId="435DCA02" w14:textId="77777777" w:rsidR="00257B70" w:rsidRPr="00244DEC" w:rsidRDefault="00257B70" w:rsidP="00487FA2">
            <w:pPr>
              <w:spacing w:after="120" w:line="276" w:lineRule="auto"/>
              <w:rPr>
                <w:rFonts w:eastAsia="Calibri"/>
                <w:b/>
                <w:sz w:val="18"/>
                <w:szCs w:val="18"/>
              </w:rPr>
            </w:pPr>
            <w:r>
              <w:rPr>
                <w:rFonts w:eastAsia="Calibri"/>
                <w:b/>
                <w:sz w:val="18"/>
                <w:szCs w:val="18"/>
              </w:rPr>
              <w:t>Wskaźnik rezultatu 1</w:t>
            </w:r>
            <w:r>
              <w:rPr>
                <w:rStyle w:val="Odwoanieprzypisudolnego"/>
                <w:rFonts w:eastAsia="Calibri"/>
                <w:b/>
                <w:sz w:val="18"/>
                <w:szCs w:val="18"/>
              </w:rPr>
              <w:footnoteReference w:id="7"/>
            </w:r>
            <w:r w:rsidR="00BE5D22">
              <w:rPr>
                <w:rFonts w:eastAsia="Calibri"/>
                <w:b/>
                <w:sz w:val="18"/>
                <w:szCs w:val="18"/>
              </w:rPr>
              <w:t>osoby</w:t>
            </w:r>
          </w:p>
        </w:tc>
        <w:tc>
          <w:tcPr>
            <w:tcW w:w="854" w:type="dxa"/>
            <w:shd w:val="clear" w:color="auto" w:fill="FFFFFF" w:themeFill="background1"/>
          </w:tcPr>
          <w:p w14:paraId="001B9289" w14:textId="51826070" w:rsidR="00257B70" w:rsidRPr="007121F3" w:rsidRDefault="00794486" w:rsidP="00487FA2">
            <w:pPr>
              <w:spacing w:after="120" w:line="276" w:lineRule="auto"/>
              <w:rPr>
                <w:rFonts w:eastAsia="Calibri"/>
                <w:sz w:val="16"/>
                <w:szCs w:val="16"/>
              </w:rPr>
            </w:pPr>
            <w:r>
              <w:rPr>
                <w:rFonts w:eastAsia="Calibri"/>
                <w:sz w:val="16"/>
                <w:szCs w:val="16"/>
              </w:rPr>
              <w:t>298</w:t>
            </w:r>
          </w:p>
        </w:tc>
        <w:tc>
          <w:tcPr>
            <w:tcW w:w="991" w:type="dxa"/>
            <w:gridSpan w:val="2"/>
            <w:shd w:val="clear" w:color="auto" w:fill="FFFFFF" w:themeFill="background1"/>
          </w:tcPr>
          <w:p w14:paraId="3CD14326" w14:textId="77777777" w:rsidR="00257B70" w:rsidRPr="007121F3" w:rsidRDefault="005D1EC0" w:rsidP="00487FA2">
            <w:pPr>
              <w:spacing w:after="120" w:line="276" w:lineRule="auto"/>
              <w:rPr>
                <w:rFonts w:eastAsia="Calibri"/>
                <w:sz w:val="16"/>
                <w:szCs w:val="16"/>
              </w:rPr>
            </w:pPr>
            <w:r>
              <w:rPr>
                <w:rFonts w:eastAsia="Calibri"/>
                <w:sz w:val="16"/>
                <w:szCs w:val="16"/>
              </w:rPr>
              <w:t>100%</w:t>
            </w:r>
          </w:p>
        </w:tc>
        <w:tc>
          <w:tcPr>
            <w:tcW w:w="1305" w:type="dxa"/>
            <w:shd w:val="clear" w:color="auto" w:fill="FFFFFF" w:themeFill="background1"/>
          </w:tcPr>
          <w:p w14:paraId="4309D72E" w14:textId="7855F5B6" w:rsidR="00257B70" w:rsidRPr="00D00EAA" w:rsidRDefault="005D1EC0" w:rsidP="005D1EC0">
            <w:pPr>
              <w:spacing w:after="120" w:line="276" w:lineRule="auto"/>
              <w:ind w:left="-57"/>
              <w:rPr>
                <w:rFonts w:eastAsia="Calibri"/>
                <w:sz w:val="16"/>
                <w:szCs w:val="16"/>
              </w:rPr>
            </w:pPr>
            <w:r w:rsidRPr="00D00EAA">
              <w:rPr>
                <w:rFonts w:eastAsia="Calibri"/>
                <w:sz w:val="16"/>
                <w:szCs w:val="16"/>
              </w:rPr>
              <w:t>3 192</w:t>
            </w:r>
            <w:r w:rsidR="0033306E" w:rsidRPr="00D00EAA">
              <w:rPr>
                <w:rFonts w:eastAsia="Calibri"/>
                <w:sz w:val="16"/>
                <w:szCs w:val="16"/>
              </w:rPr>
              <w:t> 000,00</w:t>
            </w:r>
            <w:r w:rsidR="0050015B">
              <w:rPr>
                <w:rFonts w:eastAsia="Calibri"/>
                <w:sz w:val="16"/>
                <w:szCs w:val="16"/>
              </w:rPr>
              <w:t xml:space="preserve"> zł</w:t>
            </w:r>
          </w:p>
        </w:tc>
        <w:tc>
          <w:tcPr>
            <w:tcW w:w="680" w:type="dxa"/>
            <w:shd w:val="clear" w:color="auto" w:fill="FFFFFF" w:themeFill="background1"/>
          </w:tcPr>
          <w:p w14:paraId="6B90E7C9" w14:textId="77777777" w:rsidR="00257B70" w:rsidRPr="00D00EAA" w:rsidRDefault="005D1EC0" w:rsidP="00487FA2">
            <w:pPr>
              <w:spacing w:after="120" w:line="276" w:lineRule="auto"/>
              <w:rPr>
                <w:rFonts w:eastAsia="Calibri"/>
                <w:sz w:val="16"/>
                <w:szCs w:val="16"/>
              </w:rPr>
            </w:pPr>
            <w:r w:rsidRPr="00D00EAA">
              <w:rPr>
                <w:rFonts w:eastAsia="Calibri"/>
                <w:sz w:val="16"/>
                <w:szCs w:val="16"/>
              </w:rPr>
              <w:t>0</w:t>
            </w:r>
          </w:p>
        </w:tc>
        <w:tc>
          <w:tcPr>
            <w:tcW w:w="709" w:type="dxa"/>
            <w:shd w:val="clear" w:color="auto" w:fill="FFFFFF" w:themeFill="background1"/>
          </w:tcPr>
          <w:p w14:paraId="3118EF53" w14:textId="77777777" w:rsidR="00257B70" w:rsidRPr="007121F3" w:rsidRDefault="0033306E" w:rsidP="00487FA2">
            <w:pPr>
              <w:spacing w:after="120" w:line="276" w:lineRule="auto"/>
              <w:rPr>
                <w:rFonts w:eastAsia="Calibri"/>
                <w:sz w:val="16"/>
                <w:szCs w:val="16"/>
              </w:rPr>
            </w:pPr>
            <w:r>
              <w:rPr>
                <w:rFonts w:eastAsia="Calibri"/>
                <w:sz w:val="16"/>
                <w:szCs w:val="16"/>
              </w:rPr>
              <w:t>100 %</w:t>
            </w:r>
          </w:p>
        </w:tc>
        <w:tc>
          <w:tcPr>
            <w:tcW w:w="1446" w:type="dxa"/>
            <w:shd w:val="clear" w:color="auto" w:fill="FFFFFF" w:themeFill="background1"/>
          </w:tcPr>
          <w:p w14:paraId="24A20CCF" w14:textId="77777777" w:rsidR="00257B70" w:rsidRPr="007121F3" w:rsidRDefault="005D1EC0" w:rsidP="00487FA2">
            <w:pPr>
              <w:spacing w:after="120" w:line="276" w:lineRule="auto"/>
              <w:rPr>
                <w:rFonts w:eastAsia="Calibri"/>
                <w:sz w:val="16"/>
                <w:szCs w:val="16"/>
              </w:rPr>
            </w:pPr>
            <w:r>
              <w:rPr>
                <w:rFonts w:eastAsia="Calibri"/>
                <w:sz w:val="16"/>
                <w:szCs w:val="16"/>
              </w:rPr>
              <w:t>0,00</w:t>
            </w:r>
          </w:p>
        </w:tc>
        <w:tc>
          <w:tcPr>
            <w:tcW w:w="707" w:type="dxa"/>
            <w:shd w:val="clear" w:color="auto" w:fill="FFFFFF" w:themeFill="background1"/>
          </w:tcPr>
          <w:p w14:paraId="77D229E0" w14:textId="77777777" w:rsidR="00257B70" w:rsidRPr="007121F3" w:rsidRDefault="0033306E" w:rsidP="00487FA2">
            <w:pPr>
              <w:spacing w:after="120" w:line="276" w:lineRule="auto"/>
              <w:rPr>
                <w:rFonts w:eastAsia="Calibri"/>
                <w:sz w:val="16"/>
                <w:szCs w:val="16"/>
              </w:rPr>
            </w:pPr>
            <w:r>
              <w:rPr>
                <w:rFonts w:eastAsia="Calibri"/>
                <w:sz w:val="16"/>
                <w:szCs w:val="16"/>
              </w:rPr>
              <w:t>0</w:t>
            </w:r>
          </w:p>
        </w:tc>
        <w:tc>
          <w:tcPr>
            <w:tcW w:w="1136" w:type="dxa"/>
            <w:gridSpan w:val="3"/>
            <w:shd w:val="clear" w:color="auto" w:fill="FFFFFF" w:themeFill="background1"/>
          </w:tcPr>
          <w:p w14:paraId="549D7DEB" w14:textId="77777777" w:rsidR="00257B70" w:rsidRPr="007121F3" w:rsidRDefault="0033306E" w:rsidP="00487FA2">
            <w:pPr>
              <w:spacing w:after="120" w:line="276" w:lineRule="auto"/>
              <w:rPr>
                <w:rFonts w:eastAsia="Calibri"/>
                <w:sz w:val="16"/>
                <w:szCs w:val="16"/>
              </w:rPr>
            </w:pPr>
            <w:r>
              <w:rPr>
                <w:rFonts w:eastAsia="Calibri"/>
                <w:sz w:val="16"/>
                <w:szCs w:val="16"/>
              </w:rPr>
              <w:t>100 %</w:t>
            </w:r>
          </w:p>
        </w:tc>
        <w:tc>
          <w:tcPr>
            <w:tcW w:w="874" w:type="dxa"/>
            <w:shd w:val="clear" w:color="auto" w:fill="FFFFFF" w:themeFill="background1"/>
          </w:tcPr>
          <w:p w14:paraId="38F490D7" w14:textId="3DA3CA65" w:rsidR="00257B70" w:rsidRPr="007121F3" w:rsidRDefault="00794486" w:rsidP="00487FA2">
            <w:pPr>
              <w:spacing w:after="120" w:line="276" w:lineRule="auto"/>
              <w:rPr>
                <w:rFonts w:eastAsia="Calibri"/>
                <w:sz w:val="16"/>
                <w:szCs w:val="16"/>
              </w:rPr>
            </w:pPr>
            <w:r>
              <w:rPr>
                <w:rFonts w:eastAsia="Calibri"/>
                <w:sz w:val="16"/>
                <w:szCs w:val="16"/>
              </w:rPr>
              <w:t>298</w:t>
            </w:r>
          </w:p>
        </w:tc>
        <w:tc>
          <w:tcPr>
            <w:tcW w:w="827" w:type="dxa"/>
            <w:shd w:val="clear" w:color="auto" w:fill="FFFFFF" w:themeFill="background1"/>
          </w:tcPr>
          <w:p w14:paraId="1965543C" w14:textId="77777777" w:rsidR="00257B70" w:rsidRPr="007121F3" w:rsidRDefault="005D1EC0" w:rsidP="00487FA2">
            <w:pPr>
              <w:spacing w:after="120" w:line="276" w:lineRule="auto"/>
              <w:rPr>
                <w:rFonts w:eastAsia="Calibri"/>
                <w:sz w:val="16"/>
                <w:szCs w:val="16"/>
              </w:rPr>
            </w:pPr>
            <w:r>
              <w:rPr>
                <w:rFonts w:eastAsia="Calibri"/>
                <w:sz w:val="16"/>
                <w:szCs w:val="16"/>
              </w:rPr>
              <w:t>100%</w:t>
            </w:r>
          </w:p>
        </w:tc>
        <w:tc>
          <w:tcPr>
            <w:tcW w:w="1247" w:type="dxa"/>
            <w:shd w:val="clear" w:color="auto" w:fill="FFFFFF" w:themeFill="background1"/>
          </w:tcPr>
          <w:p w14:paraId="5F5D4A40" w14:textId="2CCB0593" w:rsidR="00257B70" w:rsidRPr="007121F3" w:rsidRDefault="0033306E" w:rsidP="00487FA2">
            <w:pPr>
              <w:spacing w:after="120" w:line="276" w:lineRule="auto"/>
              <w:rPr>
                <w:rFonts w:eastAsia="Calibri"/>
                <w:sz w:val="16"/>
                <w:szCs w:val="16"/>
              </w:rPr>
            </w:pPr>
            <w:r>
              <w:rPr>
                <w:rFonts w:eastAsia="Calibri"/>
                <w:sz w:val="16"/>
                <w:szCs w:val="16"/>
              </w:rPr>
              <w:t>3 192 000,00</w:t>
            </w:r>
            <w:r w:rsidR="0050015B">
              <w:rPr>
                <w:rFonts w:eastAsia="Calibri"/>
                <w:sz w:val="16"/>
                <w:szCs w:val="16"/>
              </w:rPr>
              <w:t xml:space="preserve"> zł</w:t>
            </w:r>
          </w:p>
        </w:tc>
        <w:tc>
          <w:tcPr>
            <w:tcW w:w="1148" w:type="dxa"/>
            <w:shd w:val="clear" w:color="auto" w:fill="FFFFFF" w:themeFill="background1"/>
            <w:vAlign w:val="center"/>
          </w:tcPr>
          <w:p w14:paraId="18F66BE5" w14:textId="77777777" w:rsidR="00257B70" w:rsidRDefault="00257B70" w:rsidP="00487FA2">
            <w:pPr>
              <w:spacing w:after="120" w:line="276" w:lineRule="auto"/>
              <w:jc w:val="center"/>
              <w:rPr>
                <w:rFonts w:eastAsia="Calibri"/>
                <w:sz w:val="16"/>
                <w:szCs w:val="16"/>
              </w:rPr>
            </w:pPr>
            <w:r>
              <w:rPr>
                <w:rFonts w:eastAsia="Calibri"/>
                <w:sz w:val="16"/>
                <w:szCs w:val="16"/>
              </w:rPr>
              <w:t>RPO</w:t>
            </w:r>
            <w:r w:rsidR="00F871D9">
              <w:rPr>
                <w:rFonts w:eastAsia="Calibri"/>
                <w:sz w:val="16"/>
                <w:szCs w:val="16"/>
              </w:rPr>
              <w:t xml:space="preserve"> - EFS</w:t>
            </w:r>
          </w:p>
        </w:tc>
        <w:tc>
          <w:tcPr>
            <w:tcW w:w="1403" w:type="dxa"/>
            <w:shd w:val="clear" w:color="auto" w:fill="FFFFFF" w:themeFill="background1"/>
          </w:tcPr>
          <w:p w14:paraId="4095E039" w14:textId="77777777" w:rsidR="00257B70" w:rsidRPr="007121F3" w:rsidRDefault="00257B70" w:rsidP="00487FA2">
            <w:pPr>
              <w:spacing w:after="120" w:line="276" w:lineRule="auto"/>
              <w:rPr>
                <w:rFonts w:eastAsia="Calibri"/>
                <w:sz w:val="16"/>
                <w:szCs w:val="16"/>
              </w:rPr>
            </w:pPr>
          </w:p>
        </w:tc>
      </w:tr>
      <w:tr w:rsidR="00257B70" w:rsidRPr="007121F3" w14:paraId="622B489D" w14:textId="77777777" w:rsidTr="00487FA2">
        <w:trPr>
          <w:trHeight w:val="366"/>
        </w:trPr>
        <w:tc>
          <w:tcPr>
            <w:tcW w:w="13184" w:type="dxa"/>
            <w:gridSpan w:val="16"/>
            <w:shd w:val="clear" w:color="auto" w:fill="B6DDE8"/>
          </w:tcPr>
          <w:p w14:paraId="1787862B"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Pr>
                <w:rFonts w:eastAsia="Calibri"/>
                <w:b/>
                <w:sz w:val="18"/>
                <w:szCs w:val="18"/>
              </w:rPr>
              <w:t xml:space="preserve"> Podniesienie wiedzy użytecznej </w:t>
            </w:r>
          </w:p>
        </w:tc>
        <w:tc>
          <w:tcPr>
            <w:tcW w:w="1148" w:type="dxa"/>
            <w:shd w:val="clear" w:color="auto" w:fill="B6DDE8"/>
          </w:tcPr>
          <w:p w14:paraId="4532DC9D" w14:textId="77777777" w:rsidR="00257B70" w:rsidRPr="007121F3" w:rsidRDefault="00257B70" w:rsidP="00487FA2">
            <w:pPr>
              <w:spacing w:after="120" w:line="276" w:lineRule="auto"/>
              <w:rPr>
                <w:rFonts w:eastAsia="Calibri"/>
                <w:sz w:val="16"/>
                <w:szCs w:val="16"/>
              </w:rPr>
            </w:pPr>
          </w:p>
        </w:tc>
        <w:tc>
          <w:tcPr>
            <w:tcW w:w="1403" w:type="dxa"/>
            <w:shd w:val="clear" w:color="auto" w:fill="B6DDE8"/>
          </w:tcPr>
          <w:p w14:paraId="4B464754" w14:textId="77777777" w:rsidR="00257B70" w:rsidRPr="007121F3" w:rsidRDefault="00257B70" w:rsidP="00487FA2">
            <w:pPr>
              <w:spacing w:after="120" w:line="276" w:lineRule="auto"/>
              <w:rPr>
                <w:rFonts w:eastAsia="Calibri"/>
                <w:sz w:val="16"/>
                <w:szCs w:val="16"/>
              </w:rPr>
            </w:pPr>
          </w:p>
        </w:tc>
      </w:tr>
      <w:tr w:rsidR="00007ADD" w:rsidRPr="007121F3" w14:paraId="0F35DAD8" w14:textId="77777777" w:rsidTr="00804B6C">
        <w:trPr>
          <w:trHeight w:val="753"/>
        </w:trPr>
        <w:tc>
          <w:tcPr>
            <w:tcW w:w="1134" w:type="dxa"/>
            <w:vMerge w:val="restart"/>
            <w:shd w:val="clear" w:color="auto" w:fill="DAEEF3"/>
          </w:tcPr>
          <w:p w14:paraId="318DACD7" w14:textId="77777777" w:rsidR="004A1AE4" w:rsidRDefault="004A1AE4" w:rsidP="004A1AE4">
            <w:pPr>
              <w:spacing w:after="120" w:line="276" w:lineRule="auto"/>
              <w:rPr>
                <w:rFonts w:eastAsia="Calibri"/>
                <w:b/>
                <w:sz w:val="16"/>
                <w:szCs w:val="16"/>
              </w:rPr>
            </w:pPr>
          </w:p>
          <w:p w14:paraId="232C8CF9" w14:textId="77777777" w:rsidR="004A1AE4" w:rsidRDefault="004A1AE4" w:rsidP="004A1AE4">
            <w:pPr>
              <w:spacing w:after="120" w:line="276" w:lineRule="auto"/>
              <w:rPr>
                <w:rFonts w:eastAsia="Calibri"/>
                <w:b/>
                <w:sz w:val="16"/>
                <w:szCs w:val="16"/>
              </w:rPr>
            </w:pPr>
            <w:r>
              <w:rPr>
                <w:rFonts w:eastAsia="Calibri"/>
                <w:b/>
                <w:sz w:val="16"/>
                <w:szCs w:val="16"/>
              </w:rPr>
              <w:t>Przedsięwzięcie: 3.2.1.1</w:t>
            </w:r>
          </w:p>
          <w:p w14:paraId="7F28F043" w14:textId="77777777" w:rsidR="00007ADD" w:rsidRPr="007121F3" w:rsidRDefault="004A1AE4" w:rsidP="004A1AE4">
            <w:pPr>
              <w:spacing w:after="120" w:line="276" w:lineRule="auto"/>
              <w:rPr>
                <w:rFonts w:eastAsia="Calibri"/>
                <w:sz w:val="16"/>
                <w:szCs w:val="16"/>
              </w:rPr>
            </w:pPr>
            <w:r>
              <w:rPr>
                <w:rFonts w:eastAsia="Calibri"/>
                <w:b/>
                <w:sz w:val="16"/>
                <w:szCs w:val="16"/>
              </w:rPr>
              <w:t>Podniesienie wiedzy o historii obszaru</w:t>
            </w:r>
          </w:p>
        </w:tc>
        <w:tc>
          <w:tcPr>
            <w:tcW w:w="1274" w:type="dxa"/>
            <w:shd w:val="clear" w:color="auto" w:fill="auto"/>
          </w:tcPr>
          <w:p w14:paraId="6096494D" w14:textId="77777777" w:rsidR="00007ADD" w:rsidRPr="006E08EC" w:rsidRDefault="00007ADD" w:rsidP="00487FA2">
            <w:pPr>
              <w:spacing w:after="120" w:line="276" w:lineRule="auto"/>
              <w:rPr>
                <w:rFonts w:eastAsia="Calibri"/>
                <w:sz w:val="16"/>
                <w:szCs w:val="16"/>
              </w:rPr>
            </w:pPr>
            <w:r w:rsidRPr="006E08EC">
              <w:rPr>
                <w:rFonts w:eastAsia="Calibri"/>
                <w:b/>
                <w:sz w:val="16"/>
                <w:szCs w:val="16"/>
              </w:rPr>
              <w:t>Liczba zrealizowanych projektów współpracy</w:t>
            </w:r>
          </w:p>
        </w:tc>
        <w:tc>
          <w:tcPr>
            <w:tcW w:w="854" w:type="dxa"/>
            <w:shd w:val="clear" w:color="auto" w:fill="auto"/>
          </w:tcPr>
          <w:p w14:paraId="0086FEB2" w14:textId="77777777" w:rsidR="00007ADD" w:rsidRPr="00726BB0" w:rsidRDefault="001B410A" w:rsidP="00487FA2">
            <w:pPr>
              <w:spacing w:after="120" w:line="276" w:lineRule="auto"/>
              <w:rPr>
                <w:rFonts w:eastAsia="Calibri"/>
              </w:rPr>
            </w:pPr>
            <w:r w:rsidRPr="00726BB0">
              <w:rPr>
                <w:rFonts w:eastAsia="Calibri"/>
              </w:rPr>
              <w:t>1</w:t>
            </w:r>
            <w:r w:rsidR="00007ADD" w:rsidRPr="00726BB0">
              <w:rPr>
                <w:rFonts w:eastAsia="Calibri"/>
              </w:rPr>
              <w:t xml:space="preserve"> szt.</w:t>
            </w:r>
          </w:p>
        </w:tc>
        <w:tc>
          <w:tcPr>
            <w:tcW w:w="991" w:type="dxa"/>
            <w:gridSpan w:val="2"/>
            <w:shd w:val="clear" w:color="auto" w:fill="FFFFFF" w:themeFill="background1"/>
          </w:tcPr>
          <w:p w14:paraId="55E59F78" w14:textId="77777777" w:rsidR="00007ADD" w:rsidRPr="00726BB0" w:rsidRDefault="00FD388F" w:rsidP="00487FA2">
            <w:pPr>
              <w:spacing w:after="120" w:line="276" w:lineRule="auto"/>
              <w:rPr>
                <w:rFonts w:eastAsia="Calibri"/>
              </w:rPr>
            </w:pPr>
            <w:r w:rsidRPr="00726BB0">
              <w:rPr>
                <w:rFonts w:eastAsia="Calibri"/>
              </w:rPr>
              <w:t>5</w:t>
            </w:r>
            <w:r w:rsidR="00007ADD" w:rsidRPr="00726BB0">
              <w:rPr>
                <w:rFonts w:eastAsia="Calibri"/>
              </w:rPr>
              <w:t>0 %</w:t>
            </w:r>
          </w:p>
        </w:tc>
        <w:tc>
          <w:tcPr>
            <w:tcW w:w="1305" w:type="dxa"/>
            <w:shd w:val="clear" w:color="auto" w:fill="FFFFFF" w:themeFill="background1"/>
          </w:tcPr>
          <w:p w14:paraId="6523B042" w14:textId="47F29A46" w:rsidR="00007ADD" w:rsidRPr="00726BB0" w:rsidRDefault="0050015B" w:rsidP="00487FA2">
            <w:pPr>
              <w:spacing w:after="120" w:line="276" w:lineRule="auto"/>
              <w:rPr>
                <w:rFonts w:eastAsia="Calibri"/>
                <w:sz w:val="22"/>
                <w:szCs w:val="18"/>
              </w:rPr>
            </w:pPr>
            <w:r>
              <w:rPr>
                <w:rFonts w:eastAsia="Calibri"/>
                <w:sz w:val="22"/>
                <w:szCs w:val="18"/>
              </w:rPr>
              <w:t>22 521,75</w:t>
            </w:r>
            <w:r w:rsidR="003373BA">
              <w:rPr>
                <w:rFonts w:eastAsia="Calibri"/>
                <w:sz w:val="22"/>
                <w:szCs w:val="18"/>
              </w:rPr>
              <w:t xml:space="preserve"> </w:t>
            </w:r>
            <w:r>
              <w:rPr>
                <w:rFonts w:eastAsia="Calibri"/>
                <w:sz w:val="22"/>
                <w:szCs w:val="18"/>
              </w:rPr>
              <w:t>€</w:t>
            </w:r>
          </w:p>
          <w:p w14:paraId="252DCE56" w14:textId="77777777" w:rsidR="00BD2F76" w:rsidRPr="00726BB0" w:rsidRDefault="00BD2F76" w:rsidP="00487FA2">
            <w:pPr>
              <w:spacing w:after="120" w:line="276" w:lineRule="auto"/>
              <w:rPr>
                <w:rFonts w:eastAsia="Calibri"/>
              </w:rPr>
            </w:pPr>
          </w:p>
        </w:tc>
        <w:tc>
          <w:tcPr>
            <w:tcW w:w="680" w:type="dxa"/>
            <w:shd w:val="clear" w:color="auto" w:fill="FFFFFF" w:themeFill="background1"/>
          </w:tcPr>
          <w:p w14:paraId="69518478" w14:textId="77777777" w:rsidR="00007ADD" w:rsidRPr="00726BB0" w:rsidRDefault="00FD388F" w:rsidP="00487FA2">
            <w:pPr>
              <w:spacing w:after="120" w:line="276" w:lineRule="auto"/>
              <w:rPr>
                <w:rFonts w:eastAsia="Calibri"/>
              </w:rPr>
            </w:pPr>
            <w:r w:rsidRPr="00726BB0">
              <w:rPr>
                <w:rFonts w:eastAsia="Calibri"/>
              </w:rPr>
              <w:t>1 szt.</w:t>
            </w:r>
          </w:p>
        </w:tc>
        <w:tc>
          <w:tcPr>
            <w:tcW w:w="709" w:type="dxa"/>
            <w:shd w:val="clear" w:color="auto" w:fill="FFFFFF" w:themeFill="background1"/>
          </w:tcPr>
          <w:p w14:paraId="7753D784" w14:textId="77777777" w:rsidR="00007ADD" w:rsidRPr="00726BB0" w:rsidRDefault="00007ADD" w:rsidP="00487FA2">
            <w:pPr>
              <w:spacing w:after="120" w:line="276" w:lineRule="auto"/>
              <w:rPr>
                <w:rFonts w:eastAsia="Calibri"/>
              </w:rPr>
            </w:pPr>
            <w:r w:rsidRPr="00726BB0">
              <w:rPr>
                <w:rFonts w:eastAsia="Calibri"/>
              </w:rPr>
              <w:t>100%</w:t>
            </w:r>
          </w:p>
        </w:tc>
        <w:tc>
          <w:tcPr>
            <w:tcW w:w="1446" w:type="dxa"/>
            <w:shd w:val="clear" w:color="auto" w:fill="FFFFFF" w:themeFill="background1"/>
          </w:tcPr>
          <w:p w14:paraId="667FE0AE" w14:textId="70CCF30E" w:rsidR="00007ADD" w:rsidRPr="00726BB0" w:rsidRDefault="0050015B" w:rsidP="00487FA2">
            <w:pPr>
              <w:spacing w:after="120" w:line="276" w:lineRule="auto"/>
              <w:rPr>
                <w:rFonts w:eastAsia="Calibri"/>
              </w:rPr>
            </w:pPr>
            <w:r>
              <w:rPr>
                <w:rFonts w:eastAsia="Calibri"/>
                <w:szCs w:val="18"/>
              </w:rPr>
              <w:t>4 478,25 €</w:t>
            </w:r>
          </w:p>
        </w:tc>
        <w:tc>
          <w:tcPr>
            <w:tcW w:w="737" w:type="dxa"/>
            <w:gridSpan w:val="2"/>
            <w:shd w:val="clear" w:color="auto" w:fill="FFFFFF" w:themeFill="background1"/>
          </w:tcPr>
          <w:p w14:paraId="52DB6B9F" w14:textId="77777777" w:rsidR="00007ADD" w:rsidRPr="00726BB0" w:rsidRDefault="00007ADD" w:rsidP="00487FA2">
            <w:pPr>
              <w:spacing w:after="120" w:line="276" w:lineRule="auto"/>
              <w:rPr>
                <w:rFonts w:eastAsia="Calibri"/>
              </w:rPr>
            </w:pPr>
            <w:r w:rsidRPr="00726BB0">
              <w:rPr>
                <w:rFonts w:eastAsia="Calibri"/>
              </w:rPr>
              <w:t>0</w:t>
            </w:r>
          </w:p>
        </w:tc>
        <w:tc>
          <w:tcPr>
            <w:tcW w:w="964" w:type="dxa"/>
            <w:shd w:val="clear" w:color="auto" w:fill="FFFFFF" w:themeFill="background1"/>
          </w:tcPr>
          <w:p w14:paraId="46BC88A1" w14:textId="77777777" w:rsidR="00007ADD" w:rsidRPr="00726BB0" w:rsidRDefault="00007ADD" w:rsidP="00487FA2">
            <w:pPr>
              <w:spacing w:after="120" w:line="276" w:lineRule="auto"/>
              <w:rPr>
                <w:rFonts w:eastAsia="Calibri"/>
              </w:rPr>
            </w:pPr>
            <w:r w:rsidRPr="00726BB0">
              <w:rPr>
                <w:rFonts w:eastAsia="Calibri"/>
              </w:rPr>
              <w:t>100%</w:t>
            </w:r>
          </w:p>
        </w:tc>
        <w:tc>
          <w:tcPr>
            <w:tcW w:w="1016" w:type="dxa"/>
            <w:gridSpan w:val="2"/>
            <w:shd w:val="clear" w:color="auto" w:fill="FFFFFF" w:themeFill="background1"/>
          </w:tcPr>
          <w:p w14:paraId="49D26879" w14:textId="77777777" w:rsidR="00007ADD" w:rsidRPr="00726BB0" w:rsidRDefault="00007ADD" w:rsidP="00487FA2">
            <w:pPr>
              <w:spacing w:after="120" w:line="276" w:lineRule="auto"/>
              <w:rPr>
                <w:rFonts w:eastAsia="Calibri"/>
              </w:rPr>
            </w:pPr>
            <w:r w:rsidRPr="00726BB0">
              <w:rPr>
                <w:rFonts w:eastAsia="Calibri"/>
              </w:rPr>
              <w:t>nd</w:t>
            </w:r>
          </w:p>
        </w:tc>
        <w:tc>
          <w:tcPr>
            <w:tcW w:w="827" w:type="dxa"/>
            <w:shd w:val="clear" w:color="auto" w:fill="FFFFFF" w:themeFill="background1"/>
          </w:tcPr>
          <w:p w14:paraId="27FEB796" w14:textId="77777777" w:rsidR="00007ADD" w:rsidRPr="00726BB0" w:rsidRDefault="00007ADD" w:rsidP="00487FA2">
            <w:pPr>
              <w:spacing w:after="120" w:line="276" w:lineRule="auto"/>
              <w:rPr>
                <w:rFonts w:eastAsia="Calibri"/>
              </w:rPr>
            </w:pPr>
            <w:r w:rsidRPr="00726BB0">
              <w:rPr>
                <w:rFonts w:eastAsia="Calibri"/>
              </w:rPr>
              <w:t>2 szt.</w:t>
            </w:r>
          </w:p>
        </w:tc>
        <w:tc>
          <w:tcPr>
            <w:tcW w:w="1247" w:type="dxa"/>
            <w:shd w:val="clear" w:color="auto" w:fill="FFFFFF" w:themeFill="background1"/>
          </w:tcPr>
          <w:p w14:paraId="71D5AFDC" w14:textId="3DE1A237" w:rsidR="00007ADD" w:rsidRPr="00D00EAA" w:rsidRDefault="0050015B" w:rsidP="00487FA2">
            <w:pPr>
              <w:spacing w:after="120" w:line="276" w:lineRule="auto"/>
              <w:rPr>
                <w:rFonts w:eastAsia="Calibri"/>
              </w:rPr>
            </w:pPr>
            <w:r>
              <w:rPr>
                <w:rFonts w:eastAsia="Calibri"/>
              </w:rPr>
              <w:t>27 000,00 €</w:t>
            </w:r>
          </w:p>
        </w:tc>
        <w:tc>
          <w:tcPr>
            <w:tcW w:w="1148" w:type="dxa"/>
            <w:shd w:val="clear" w:color="auto" w:fill="FFFFFF" w:themeFill="background1"/>
            <w:vAlign w:val="center"/>
          </w:tcPr>
          <w:p w14:paraId="2DC877DE" w14:textId="77777777" w:rsidR="00007ADD" w:rsidRPr="00D00EAA" w:rsidRDefault="00007ADD" w:rsidP="00487FA2">
            <w:pPr>
              <w:spacing w:after="120" w:line="276" w:lineRule="auto"/>
              <w:jc w:val="center"/>
              <w:rPr>
                <w:rFonts w:eastAsia="Calibri"/>
              </w:rPr>
            </w:pPr>
            <w:r w:rsidRPr="00D00EAA">
              <w:rPr>
                <w:rFonts w:eastAsia="Calibri"/>
                <w:sz w:val="18"/>
                <w:szCs w:val="18"/>
              </w:rPr>
              <w:t>PROW 2014 - 2020</w:t>
            </w:r>
          </w:p>
        </w:tc>
        <w:tc>
          <w:tcPr>
            <w:tcW w:w="1403" w:type="dxa"/>
          </w:tcPr>
          <w:p w14:paraId="7EAB5DAE" w14:textId="77777777" w:rsidR="00007ADD" w:rsidRPr="00D00EAA" w:rsidRDefault="00007ADD" w:rsidP="00487FA2">
            <w:pPr>
              <w:spacing w:after="120" w:line="276" w:lineRule="auto"/>
              <w:jc w:val="center"/>
              <w:rPr>
                <w:rFonts w:eastAsia="Calibri"/>
              </w:rPr>
            </w:pPr>
            <w:r w:rsidRPr="00D00EAA">
              <w:rPr>
                <w:rFonts w:eastAsia="Calibri"/>
              </w:rPr>
              <w:t>Projekty współpracy</w:t>
            </w:r>
          </w:p>
        </w:tc>
      </w:tr>
      <w:tr w:rsidR="00007ADD" w:rsidRPr="007121F3" w14:paraId="3A8A77AF" w14:textId="77777777" w:rsidTr="00804B6C">
        <w:trPr>
          <w:trHeight w:val="892"/>
        </w:trPr>
        <w:tc>
          <w:tcPr>
            <w:tcW w:w="1134" w:type="dxa"/>
            <w:vMerge/>
            <w:shd w:val="clear" w:color="auto" w:fill="DAEEF3"/>
          </w:tcPr>
          <w:p w14:paraId="2019430C" w14:textId="77777777" w:rsidR="00007ADD" w:rsidRPr="007121F3" w:rsidRDefault="00007ADD" w:rsidP="00487FA2">
            <w:pPr>
              <w:spacing w:after="120" w:line="276" w:lineRule="auto"/>
              <w:rPr>
                <w:rFonts w:eastAsia="Calibri"/>
                <w:sz w:val="16"/>
                <w:szCs w:val="16"/>
              </w:rPr>
            </w:pPr>
          </w:p>
        </w:tc>
        <w:tc>
          <w:tcPr>
            <w:tcW w:w="1274" w:type="dxa"/>
            <w:shd w:val="clear" w:color="auto" w:fill="auto"/>
          </w:tcPr>
          <w:p w14:paraId="042DEE24" w14:textId="77777777" w:rsidR="00007ADD" w:rsidRPr="00D00EAA" w:rsidRDefault="00007ADD" w:rsidP="00487FA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14:paraId="71159931" w14:textId="77777777" w:rsidR="00007ADD" w:rsidRPr="00726BB0" w:rsidRDefault="00FD388F" w:rsidP="00487FA2">
            <w:pPr>
              <w:spacing w:after="120" w:line="276" w:lineRule="auto"/>
              <w:rPr>
                <w:rFonts w:eastAsia="Calibri"/>
              </w:rPr>
            </w:pPr>
            <w:r w:rsidRPr="00726BB0">
              <w:rPr>
                <w:rFonts w:eastAsia="Calibri"/>
              </w:rPr>
              <w:t>6</w:t>
            </w:r>
            <w:r w:rsidR="006E08EC" w:rsidRPr="00726BB0">
              <w:rPr>
                <w:rFonts w:eastAsia="Calibri"/>
              </w:rPr>
              <w:t xml:space="preserve"> </w:t>
            </w:r>
            <w:r w:rsidR="00007ADD" w:rsidRPr="00726BB0">
              <w:rPr>
                <w:rFonts w:eastAsia="Calibri"/>
              </w:rPr>
              <w:t>szt.</w:t>
            </w:r>
          </w:p>
        </w:tc>
        <w:tc>
          <w:tcPr>
            <w:tcW w:w="991" w:type="dxa"/>
            <w:gridSpan w:val="2"/>
            <w:shd w:val="clear" w:color="auto" w:fill="FFFFFF" w:themeFill="background1"/>
          </w:tcPr>
          <w:p w14:paraId="64A2DCE4" w14:textId="77777777" w:rsidR="00007ADD" w:rsidRPr="00726BB0" w:rsidRDefault="00FD388F" w:rsidP="00487FA2">
            <w:pPr>
              <w:spacing w:after="120" w:line="276" w:lineRule="auto"/>
              <w:rPr>
                <w:rFonts w:eastAsia="Calibri"/>
              </w:rPr>
            </w:pPr>
            <w:r w:rsidRPr="00726BB0">
              <w:rPr>
                <w:rFonts w:eastAsia="Calibri"/>
                <w:sz w:val="22"/>
              </w:rPr>
              <w:t>66,67</w:t>
            </w:r>
            <w:r w:rsidR="00985AC0" w:rsidRPr="00726BB0">
              <w:rPr>
                <w:rFonts w:eastAsia="Calibri"/>
                <w:sz w:val="22"/>
              </w:rPr>
              <w:t xml:space="preserve"> </w:t>
            </w:r>
            <w:r w:rsidR="00985AC0" w:rsidRPr="00726BB0">
              <w:rPr>
                <w:rFonts w:eastAsia="Calibri"/>
              </w:rPr>
              <w:t>%</w:t>
            </w:r>
          </w:p>
        </w:tc>
        <w:tc>
          <w:tcPr>
            <w:tcW w:w="1305" w:type="dxa"/>
            <w:shd w:val="clear" w:color="auto" w:fill="FFFFFF" w:themeFill="background1"/>
          </w:tcPr>
          <w:p w14:paraId="57010CD7" w14:textId="77777777" w:rsidR="00007ADD" w:rsidRPr="00726BB0" w:rsidRDefault="00985AC0" w:rsidP="00487FA2">
            <w:pPr>
              <w:spacing w:after="120" w:line="276" w:lineRule="auto"/>
              <w:rPr>
                <w:rFonts w:eastAsia="Calibri"/>
                <w:sz w:val="18"/>
                <w:szCs w:val="18"/>
              </w:rPr>
            </w:pPr>
            <w:r w:rsidRPr="00726BB0">
              <w:rPr>
                <w:rFonts w:eastAsia="Calibri"/>
                <w:szCs w:val="18"/>
              </w:rPr>
              <w:t>nd.</w:t>
            </w:r>
          </w:p>
        </w:tc>
        <w:tc>
          <w:tcPr>
            <w:tcW w:w="680" w:type="dxa"/>
            <w:shd w:val="clear" w:color="auto" w:fill="FFFFFF" w:themeFill="background1"/>
          </w:tcPr>
          <w:p w14:paraId="5E56712A" w14:textId="77777777" w:rsidR="00007ADD" w:rsidRPr="00726BB0" w:rsidRDefault="00FD388F" w:rsidP="00487FA2">
            <w:pPr>
              <w:spacing w:after="120" w:line="276" w:lineRule="auto"/>
              <w:rPr>
                <w:rFonts w:eastAsia="Calibri"/>
              </w:rPr>
            </w:pPr>
            <w:r w:rsidRPr="00726BB0">
              <w:rPr>
                <w:rFonts w:eastAsia="Calibri"/>
              </w:rPr>
              <w:t>3 szt.</w:t>
            </w:r>
          </w:p>
        </w:tc>
        <w:tc>
          <w:tcPr>
            <w:tcW w:w="709" w:type="dxa"/>
            <w:shd w:val="clear" w:color="auto" w:fill="FFFFFF" w:themeFill="background1"/>
          </w:tcPr>
          <w:p w14:paraId="35404907" w14:textId="77777777" w:rsidR="00007ADD" w:rsidRPr="00726BB0" w:rsidRDefault="00985AC0" w:rsidP="00487FA2">
            <w:pPr>
              <w:spacing w:after="120" w:line="276" w:lineRule="auto"/>
              <w:rPr>
                <w:rFonts w:eastAsia="Calibri"/>
              </w:rPr>
            </w:pPr>
            <w:r w:rsidRPr="00726BB0">
              <w:rPr>
                <w:rFonts w:eastAsia="Calibri"/>
              </w:rPr>
              <w:t>100%</w:t>
            </w:r>
          </w:p>
        </w:tc>
        <w:tc>
          <w:tcPr>
            <w:tcW w:w="1446" w:type="dxa"/>
            <w:shd w:val="clear" w:color="auto" w:fill="FFFFFF" w:themeFill="background1"/>
          </w:tcPr>
          <w:p w14:paraId="7E3E532D" w14:textId="77777777" w:rsidR="00007ADD" w:rsidRPr="00726BB0" w:rsidRDefault="00985AC0" w:rsidP="00487FA2">
            <w:pPr>
              <w:spacing w:after="120" w:line="276" w:lineRule="auto"/>
              <w:rPr>
                <w:rFonts w:eastAsia="Calibri"/>
                <w:sz w:val="18"/>
                <w:szCs w:val="18"/>
              </w:rPr>
            </w:pPr>
            <w:r w:rsidRPr="00726BB0">
              <w:rPr>
                <w:rFonts w:eastAsia="Calibri"/>
                <w:szCs w:val="18"/>
              </w:rPr>
              <w:t>nd.</w:t>
            </w:r>
          </w:p>
        </w:tc>
        <w:tc>
          <w:tcPr>
            <w:tcW w:w="737" w:type="dxa"/>
            <w:gridSpan w:val="2"/>
            <w:shd w:val="clear" w:color="auto" w:fill="FFFFFF" w:themeFill="background1"/>
          </w:tcPr>
          <w:p w14:paraId="3809EA0C" w14:textId="77777777" w:rsidR="00007ADD" w:rsidRPr="00726BB0" w:rsidRDefault="00985AC0" w:rsidP="00487FA2">
            <w:pPr>
              <w:spacing w:after="120" w:line="276" w:lineRule="auto"/>
              <w:rPr>
                <w:rFonts w:eastAsia="Calibri"/>
              </w:rPr>
            </w:pPr>
            <w:r w:rsidRPr="00726BB0">
              <w:rPr>
                <w:rFonts w:eastAsia="Calibri"/>
              </w:rPr>
              <w:t>0</w:t>
            </w:r>
          </w:p>
        </w:tc>
        <w:tc>
          <w:tcPr>
            <w:tcW w:w="964" w:type="dxa"/>
            <w:shd w:val="clear" w:color="auto" w:fill="FFFFFF" w:themeFill="background1"/>
          </w:tcPr>
          <w:p w14:paraId="6F649C35" w14:textId="77777777" w:rsidR="00007ADD" w:rsidRPr="00726BB0" w:rsidRDefault="00985AC0" w:rsidP="00487FA2">
            <w:pPr>
              <w:spacing w:after="120" w:line="276" w:lineRule="auto"/>
              <w:rPr>
                <w:rFonts w:eastAsia="Calibri"/>
              </w:rPr>
            </w:pPr>
            <w:r w:rsidRPr="00726BB0">
              <w:rPr>
                <w:rFonts w:eastAsia="Calibri"/>
              </w:rPr>
              <w:t>100%</w:t>
            </w:r>
          </w:p>
        </w:tc>
        <w:tc>
          <w:tcPr>
            <w:tcW w:w="1016" w:type="dxa"/>
            <w:gridSpan w:val="2"/>
            <w:shd w:val="clear" w:color="auto" w:fill="FFFFFF" w:themeFill="background1"/>
          </w:tcPr>
          <w:p w14:paraId="01C992E5" w14:textId="77777777" w:rsidR="00007ADD" w:rsidRPr="00726BB0" w:rsidRDefault="00985AC0" w:rsidP="00487FA2">
            <w:pPr>
              <w:spacing w:after="120" w:line="276" w:lineRule="auto"/>
              <w:rPr>
                <w:rFonts w:eastAsia="Calibri"/>
              </w:rPr>
            </w:pPr>
            <w:r w:rsidRPr="00726BB0">
              <w:rPr>
                <w:rFonts w:eastAsia="Calibri"/>
              </w:rPr>
              <w:t>nd.</w:t>
            </w:r>
          </w:p>
        </w:tc>
        <w:tc>
          <w:tcPr>
            <w:tcW w:w="827" w:type="dxa"/>
            <w:shd w:val="clear" w:color="auto" w:fill="FFFFFF" w:themeFill="background1"/>
          </w:tcPr>
          <w:p w14:paraId="2D151590" w14:textId="77777777" w:rsidR="00007ADD" w:rsidRPr="00726BB0" w:rsidRDefault="00F8675A" w:rsidP="00487FA2">
            <w:pPr>
              <w:spacing w:after="120" w:line="276" w:lineRule="auto"/>
              <w:rPr>
                <w:rFonts w:eastAsia="Calibri"/>
              </w:rPr>
            </w:pPr>
            <w:r w:rsidRPr="00726BB0">
              <w:rPr>
                <w:rFonts w:eastAsia="Calibri"/>
              </w:rPr>
              <w:t>9 szt.</w:t>
            </w:r>
          </w:p>
        </w:tc>
        <w:tc>
          <w:tcPr>
            <w:tcW w:w="1247" w:type="dxa"/>
            <w:shd w:val="clear" w:color="auto" w:fill="FFFFFF" w:themeFill="background1"/>
          </w:tcPr>
          <w:p w14:paraId="1CE8FBE6" w14:textId="77777777" w:rsidR="00007ADD" w:rsidRPr="00D00EAA" w:rsidRDefault="003C2A3C" w:rsidP="00487FA2">
            <w:pPr>
              <w:spacing w:after="120" w:line="276" w:lineRule="auto"/>
              <w:rPr>
                <w:rFonts w:eastAsia="Calibri"/>
              </w:rPr>
            </w:pPr>
            <w:r w:rsidRPr="003C2A3C">
              <w:rPr>
                <w:rFonts w:eastAsia="Calibri"/>
              </w:rPr>
              <w:t>nd.</w:t>
            </w:r>
            <w:r w:rsidR="00985AC0" w:rsidRPr="003C2A3C">
              <w:rPr>
                <w:rFonts w:eastAsia="Calibri"/>
              </w:rPr>
              <w:t xml:space="preserve"> </w:t>
            </w:r>
          </w:p>
        </w:tc>
        <w:tc>
          <w:tcPr>
            <w:tcW w:w="1148" w:type="dxa"/>
            <w:shd w:val="clear" w:color="auto" w:fill="FFFFFF" w:themeFill="background1"/>
            <w:vAlign w:val="center"/>
          </w:tcPr>
          <w:p w14:paraId="31147515" w14:textId="77777777" w:rsidR="00007ADD" w:rsidRPr="00D00EAA" w:rsidRDefault="00985AC0" w:rsidP="00487FA2">
            <w:pPr>
              <w:spacing w:after="120" w:line="276" w:lineRule="auto"/>
              <w:jc w:val="center"/>
              <w:rPr>
                <w:rFonts w:eastAsia="Calibri"/>
                <w:sz w:val="18"/>
                <w:szCs w:val="18"/>
              </w:rPr>
            </w:pPr>
            <w:r w:rsidRPr="00492410">
              <w:rPr>
                <w:rFonts w:eastAsia="Calibri"/>
                <w:sz w:val="18"/>
                <w:szCs w:val="18"/>
              </w:rPr>
              <w:t>PROW 2014 - 2020</w:t>
            </w:r>
          </w:p>
        </w:tc>
        <w:tc>
          <w:tcPr>
            <w:tcW w:w="1403" w:type="dxa"/>
          </w:tcPr>
          <w:p w14:paraId="78DC67E3" w14:textId="77777777" w:rsidR="00007ADD" w:rsidRPr="00D00EAA" w:rsidRDefault="00985AC0" w:rsidP="00487FA2">
            <w:pPr>
              <w:spacing w:after="120" w:line="276" w:lineRule="auto"/>
              <w:jc w:val="center"/>
              <w:rPr>
                <w:rFonts w:eastAsia="Calibri"/>
              </w:rPr>
            </w:pPr>
            <w:r>
              <w:rPr>
                <w:rFonts w:eastAsia="Calibri"/>
              </w:rPr>
              <w:t>Projekty współpracy</w:t>
            </w:r>
          </w:p>
        </w:tc>
      </w:tr>
      <w:tr w:rsidR="000F04C2" w:rsidRPr="007121F3" w14:paraId="58A49F88" w14:textId="77777777" w:rsidTr="00804B6C">
        <w:trPr>
          <w:trHeight w:val="1768"/>
        </w:trPr>
        <w:tc>
          <w:tcPr>
            <w:tcW w:w="1134" w:type="dxa"/>
            <w:vMerge w:val="restart"/>
            <w:shd w:val="clear" w:color="auto" w:fill="DAEEF3"/>
          </w:tcPr>
          <w:p w14:paraId="6D1E571A" w14:textId="77777777" w:rsidR="000F04C2" w:rsidRDefault="000F04C2" w:rsidP="00F61B98">
            <w:pPr>
              <w:spacing w:after="120" w:line="276" w:lineRule="auto"/>
              <w:rPr>
                <w:rFonts w:eastAsia="Calibri"/>
                <w:b/>
                <w:sz w:val="16"/>
                <w:szCs w:val="16"/>
              </w:rPr>
            </w:pPr>
            <w:r>
              <w:rPr>
                <w:rFonts w:eastAsia="Calibri"/>
                <w:b/>
                <w:sz w:val="16"/>
                <w:szCs w:val="16"/>
              </w:rPr>
              <w:t>Przedsięwzięcie:</w:t>
            </w:r>
            <w:r w:rsidR="004A1AE4">
              <w:rPr>
                <w:rFonts w:eastAsia="Calibri"/>
                <w:b/>
                <w:sz w:val="16"/>
                <w:szCs w:val="16"/>
              </w:rPr>
              <w:t xml:space="preserve"> 3.2.2.1</w:t>
            </w:r>
          </w:p>
          <w:p w14:paraId="40007B2E" w14:textId="77777777" w:rsidR="000F04C2" w:rsidRPr="0094060F" w:rsidRDefault="000F04C2" w:rsidP="00F61B98">
            <w:pPr>
              <w:spacing w:after="120" w:line="276" w:lineRule="auto"/>
              <w:rPr>
                <w:rFonts w:eastAsia="Calibri"/>
                <w:b/>
                <w:sz w:val="16"/>
                <w:szCs w:val="16"/>
              </w:rPr>
            </w:pPr>
            <w:r>
              <w:rPr>
                <w:rFonts w:eastAsia="Calibri"/>
                <w:b/>
                <w:sz w:val="16"/>
                <w:szCs w:val="16"/>
              </w:rPr>
              <w:t>Wymiana dobrych praktyk w ramach prowadzonej działalności związanej z rybactwem</w:t>
            </w:r>
          </w:p>
        </w:tc>
        <w:tc>
          <w:tcPr>
            <w:tcW w:w="1274" w:type="dxa"/>
            <w:shd w:val="clear" w:color="auto" w:fill="auto"/>
          </w:tcPr>
          <w:p w14:paraId="6D825B91" w14:textId="77777777" w:rsidR="000F04C2" w:rsidRPr="00D00EAA" w:rsidRDefault="000F04C2" w:rsidP="00487FA2">
            <w:pPr>
              <w:spacing w:after="120" w:line="276" w:lineRule="auto"/>
              <w:rPr>
                <w:rFonts w:eastAsia="Calibri"/>
                <w:b/>
                <w:sz w:val="16"/>
                <w:szCs w:val="16"/>
              </w:rPr>
            </w:pPr>
            <w:r w:rsidRPr="00D00EAA">
              <w:rPr>
                <w:rFonts w:eastAsia="Calibri"/>
                <w:b/>
                <w:sz w:val="16"/>
                <w:szCs w:val="16"/>
              </w:rPr>
              <w:t>Liczba zrealizowanych projektów współpracy w tym projektów współpracy międzynarodowej</w:t>
            </w:r>
          </w:p>
        </w:tc>
        <w:tc>
          <w:tcPr>
            <w:tcW w:w="854" w:type="dxa"/>
            <w:shd w:val="clear" w:color="auto" w:fill="auto"/>
          </w:tcPr>
          <w:p w14:paraId="3CFFAAEF" w14:textId="77777777" w:rsidR="000F04C2" w:rsidRPr="00AC714B" w:rsidRDefault="00C76674" w:rsidP="00487FA2">
            <w:pPr>
              <w:spacing w:after="120" w:line="276" w:lineRule="auto"/>
              <w:rPr>
                <w:rFonts w:eastAsia="Calibri"/>
              </w:rPr>
            </w:pPr>
            <w:r w:rsidRPr="00AC714B">
              <w:rPr>
                <w:rFonts w:eastAsia="Calibri"/>
              </w:rPr>
              <w:t>1</w:t>
            </w:r>
            <w:r w:rsidR="000F04C2" w:rsidRPr="00AC714B">
              <w:rPr>
                <w:rFonts w:eastAsia="Calibri"/>
              </w:rPr>
              <w:t xml:space="preserve"> szt.</w:t>
            </w:r>
          </w:p>
        </w:tc>
        <w:tc>
          <w:tcPr>
            <w:tcW w:w="991" w:type="dxa"/>
            <w:gridSpan w:val="2"/>
            <w:shd w:val="clear" w:color="auto" w:fill="FFFFFF" w:themeFill="background1"/>
          </w:tcPr>
          <w:p w14:paraId="374D63F9" w14:textId="4BEA9C65" w:rsidR="00E84296" w:rsidRPr="009909EF" w:rsidRDefault="007715F0" w:rsidP="00487FA2">
            <w:pPr>
              <w:spacing w:after="120" w:line="276" w:lineRule="auto"/>
              <w:rPr>
                <w:rFonts w:eastAsia="Calibri"/>
              </w:rPr>
            </w:pPr>
            <w:r w:rsidRPr="009909EF">
              <w:rPr>
                <w:rFonts w:eastAsia="Calibri"/>
              </w:rPr>
              <w:t>25</w:t>
            </w:r>
            <w:r w:rsidR="00AC714B" w:rsidRPr="009909EF">
              <w:rPr>
                <w:rFonts w:eastAsia="Calibri"/>
              </w:rPr>
              <w:t>%</w:t>
            </w:r>
          </w:p>
        </w:tc>
        <w:tc>
          <w:tcPr>
            <w:tcW w:w="1305" w:type="dxa"/>
            <w:shd w:val="clear" w:color="auto" w:fill="FFFFFF" w:themeFill="background1"/>
          </w:tcPr>
          <w:p w14:paraId="2F01166F" w14:textId="5478B6C0" w:rsidR="00EF355D" w:rsidRPr="00AC714B" w:rsidRDefault="00166509" w:rsidP="00487FA2">
            <w:pPr>
              <w:spacing w:after="120" w:line="276" w:lineRule="auto"/>
              <w:rPr>
                <w:rFonts w:eastAsia="Calibri"/>
              </w:rPr>
            </w:pPr>
            <w:r>
              <w:rPr>
                <w:rFonts w:eastAsia="Calibri"/>
              </w:rPr>
              <w:t>6 355,00 €</w:t>
            </w:r>
          </w:p>
          <w:p w14:paraId="57C66508" w14:textId="77777777" w:rsidR="00F97B65" w:rsidRPr="00AC714B" w:rsidRDefault="00F97B65" w:rsidP="00487FA2">
            <w:pPr>
              <w:spacing w:after="120" w:line="276" w:lineRule="auto"/>
              <w:rPr>
                <w:rFonts w:eastAsia="Calibri"/>
              </w:rPr>
            </w:pPr>
          </w:p>
        </w:tc>
        <w:tc>
          <w:tcPr>
            <w:tcW w:w="680" w:type="dxa"/>
            <w:shd w:val="clear" w:color="auto" w:fill="FFFFFF" w:themeFill="background1"/>
          </w:tcPr>
          <w:p w14:paraId="711ED366" w14:textId="77777777" w:rsidR="00E84296" w:rsidRPr="00AC714B" w:rsidRDefault="001C2A1F" w:rsidP="00487FA2">
            <w:pPr>
              <w:spacing w:after="120" w:line="276" w:lineRule="auto"/>
              <w:rPr>
                <w:rFonts w:eastAsia="Calibri"/>
              </w:rPr>
            </w:pPr>
            <w:r w:rsidRPr="00AC714B">
              <w:rPr>
                <w:rFonts w:eastAsia="Calibri"/>
              </w:rPr>
              <w:t>2 szt</w:t>
            </w:r>
          </w:p>
        </w:tc>
        <w:tc>
          <w:tcPr>
            <w:tcW w:w="709" w:type="dxa"/>
            <w:shd w:val="clear" w:color="auto" w:fill="FFFFFF" w:themeFill="background1"/>
          </w:tcPr>
          <w:p w14:paraId="46A0D4AF" w14:textId="027EA2EA" w:rsidR="00E84296" w:rsidRPr="009909EF" w:rsidRDefault="007715F0" w:rsidP="00487FA2">
            <w:pPr>
              <w:spacing w:after="120" w:line="276" w:lineRule="auto"/>
              <w:rPr>
                <w:rFonts w:eastAsia="Calibri"/>
              </w:rPr>
            </w:pPr>
            <w:r w:rsidRPr="009909EF">
              <w:rPr>
                <w:rFonts w:eastAsia="Calibri"/>
              </w:rPr>
              <w:t>75</w:t>
            </w:r>
            <w:r w:rsidR="00EF355D" w:rsidRPr="009909EF">
              <w:rPr>
                <w:rFonts w:eastAsia="Calibri"/>
              </w:rPr>
              <w:t>%</w:t>
            </w:r>
          </w:p>
        </w:tc>
        <w:tc>
          <w:tcPr>
            <w:tcW w:w="1446" w:type="dxa"/>
            <w:shd w:val="clear" w:color="auto" w:fill="FFFFFF" w:themeFill="background1"/>
          </w:tcPr>
          <w:p w14:paraId="230C1551" w14:textId="722DBF49" w:rsidR="000F04C2" w:rsidRPr="00AC714B" w:rsidRDefault="00166509" w:rsidP="00487FA2">
            <w:pPr>
              <w:spacing w:after="120" w:line="276" w:lineRule="auto"/>
              <w:rPr>
                <w:rFonts w:eastAsia="Calibri"/>
              </w:rPr>
            </w:pPr>
            <w:r>
              <w:rPr>
                <w:rFonts w:eastAsia="Calibri"/>
                <w:sz w:val="20"/>
              </w:rPr>
              <w:t>38 645,00 €</w:t>
            </w:r>
          </w:p>
        </w:tc>
        <w:tc>
          <w:tcPr>
            <w:tcW w:w="737" w:type="dxa"/>
            <w:gridSpan w:val="2"/>
            <w:shd w:val="clear" w:color="auto" w:fill="FFFFFF" w:themeFill="background1"/>
          </w:tcPr>
          <w:p w14:paraId="219A92CE" w14:textId="1CC005B7" w:rsidR="000F04C2" w:rsidRPr="00AC714B" w:rsidRDefault="00010138" w:rsidP="00487FA2">
            <w:pPr>
              <w:spacing w:after="120" w:line="276" w:lineRule="auto"/>
              <w:rPr>
                <w:rFonts w:eastAsia="Calibri"/>
              </w:rPr>
            </w:pPr>
            <w:r>
              <w:rPr>
                <w:rFonts w:eastAsia="Calibri"/>
              </w:rPr>
              <w:t>1 szt</w:t>
            </w:r>
          </w:p>
        </w:tc>
        <w:tc>
          <w:tcPr>
            <w:tcW w:w="964" w:type="dxa"/>
            <w:shd w:val="clear" w:color="auto" w:fill="FFFFFF" w:themeFill="background1"/>
          </w:tcPr>
          <w:p w14:paraId="41FE9C29" w14:textId="77777777" w:rsidR="000F04C2" w:rsidRPr="00AC714B" w:rsidRDefault="000F04C2" w:rsidP="00487FA2">
            <w:pPr>
              <w:spacing w:after="120" w:line="276" w:lineRule="auto"/>
              <w:rPr>
                <w:rFonts w:eastAsia="Calibri"/>
              </w:rPr>
            </w:pPr>
            <w:r w:rsidRPr="009909EF">
              <w:rPr>
                <w:rFonts w:eastAsia="Calibri"/>
              </w:rPr>
              <w:t>100%</w:t>
            </w:r>
          </w:p>
        </w:tc>
        <w:tc>
          <w:tcPr>
            <w:tcW w:w="1016" w:type="dxa"/>
            <w:gridSpan w:val="2"/>
            <w:shd w:val="clear" w:color="auto" w:fill="FFFFFF" w:themeFill="background1"/>
          </w:tcPr>
          <w:p w14:paraId="5FB9BAFE" w14:textId="77777777" w:rsidR="000F04C2" w:rsidRPr="00AC714B" w:rsidRDefault="000F04C2" w:rsidP="00487FA2">
            <w:pPr>
              <w:spacing w:after="120" w:line="276" w:lineRule="auto"/>
              <w:rPr>
                <w:rFonts w:eastAsia="Calibri"/>
              </w:rPr>
            </w:pPr>
            <w:r w:rsidRPr="00AC714B">
              <w:rPr>
                <w:rFonts w:eastAsia="Calibri"/>
              </w:rPr>
              <w:t>0</w:t>
            </w:r>
          </w:p>
        </w:tc>
        <w:tc>
          <w:tcPr>
            <w:tcW w:w="827" w:type="dxa"/>
            <w:shd w:val="clear" w:color="auto" w:fill="FFFFFF" w:themeFill="background1"/>
          </w:tcPr>
          <w:p w14:paraId="734783E7" w14:textId="73ECE8A7" w:rsidR="000F04C2" w:rsidRPr="00AC714B" w:rsidRDefault="00010138" w:rsidP="00487FA2">
            <w:pPr>
              <w:spacing w:after="120" w:line="276" w:lineRule="auto"/>
              <w:rPr>
                <w:rFonts w:eastAsia="Calibri"/>
              </w:rPr>
            </w:pPr>
            <w:r>
              <w:rPr>
                <w:rFonts w:eastAsia="Calibri"/>
              </w:rPr>
              <w:t>4</w:t>
            </w:r>
            <w:r w:rsidR="001C2A1F" w:rsidRPr="00AC714B">
              <w:rPr>
                <w:rFonts w:eastAsia="Calibri"/>
              </w:rPr>
              <w:t xml:space="preserve"> szt.</w:t>
            </w:r>
            <w:r w:rsidR="000F04C2" w:rsidRPr="00AC714B">
              <w:rPr>
                <w:rFonts w:eastAsia="Calibri"/>
              </w:rPr>
              <w:t xml:space="preserve"> </w:t>
            </w:r>
          </w:p>
        </w:tc>
        <w:tc>
          <w:tcPr>
            <w:tcW w:w="1247" w:type="dxa"/>
            <w:shd w:val="clear" w:color="auto" w:fill="FFFFFF" w:themeFill="background1"/>
          </w:tcPr>
          <w:p w14:paraId="199C28C3" w14:textId="02752723" w:rsidR="000F04C2" w:rsidRPr="00726BB0" w:rsidRDefault="00166509" w:rsidP="00487FA2">
            <w:pPr>
              <w:spacing w:after="120" w:line="276" w:lineRule="auto"/>
              <w:rPr>
                <w:rFonts w:eastAsia="Calibri"/>
              </w:rPr>
            </w:pPr>
            <w:r>
              <w:rPr>
                <w:rFonts w:eastAsia="Calibri"/>
              </w:rPr>
              <w:t>45 000,00 €</w:t>
            </w:r>
          </w:p>
        </w:tc>
        <w:tc>
          <w:tcPr>
            <w:tcW w:w="1148" w:type="dxa"/>
            <w:shd w:val="clear" w:color="auto" w:fill="FFFFFF" w:themeFill="background1"/>
            <w:vAlign w:val="center"/>
          </w:tcPr>
          <w:p w14:paraId="16D46D6D" w14:textId="77777777" w:rsidR="000F04C2" w:rsidRPr="00D00EAA" w:rsidRDefault="000F04C2" w:rsidP="00487FA2">
            <w:pPr>
              <w:spacing w:after="120" w:line="276" w:lineRule="auto"/>
              <w:jc w:val="center"/>
              <w:rPr>
                <w:rFonts w:eastAsia="Calibri"/>
              </w:rPr>
            </w:pPr>
            <w:r w:rsidRPr="00D00EAA">
              <w:rPr>
                <w:rFonts w:eastAsia="Calibri"/>
              </w:rPr>
              <w:t>PO Ryby 2014 - 2020</w:t>
            </w:r>
          </w:p>
        </w:tc>
        <w:tc>
          <w:tcPr>
            <w:tcW w:w="1403" w:type="dxa"/>
          </w:tcPr>
          <w:p w14:paraId="6E76A4FE" w14:textId="77777777" w:rsidR="000F04C2" w:rsidRPr="00D00EAA" w:rsidRDefault="000F04C2" w:rsidP="00487FA2">
            <w:pPr>
              <w:spacing w:after="120" w:line="276" w:lineRule="auto"/>
              <w:jc w:val="center"/>
              <w:rPr>
                <w:rFonts w:eastAsia="Calibri"/>
              </w:rPr>
            </w:pPr>
            <w:r w:rsidRPr="00D00EAA">
              <w:rPr>
                <w:rFonts w:eastAsia="Calibri"/>
              </w:rPr>
              <w:t>Projekty współpracy</w:t>
            </w:r>
          </w:p>
        </w:tc>
      </w:tr>
      <w:tr w:rsidR="000F04C2" w:rsidRPr="007121F3" w14:paraId="124944B7" w14:textId="77777777" w:rsidTr="00804B6C">
        <w:trPr>
          <w:trHeight w:val="721"/>
        </w:trPr>
        <w:tc>
          <w:tcPr>
            <w:tcW w:w="1134" w:type="dxa"/>
            <w:vMerge/>
            <w:shd w:val="clear" w:color="auto" w:fill="DAEEF3"/>
          </w:tcPr>
          <w:p w14:paraId="3E88F69A" w14:textId="77777777" w:rsidR="000F04C2" w:rsidRDefault="000F04C2" w:rsidP="000F04C2">
            <w:pPr>
              <w:spacing w:after="120" w:line="276" w:lineRule="auto"/>
              <w:rPr>
                <w:rFonts w:eastAsia="Calibri"/>
                <w:b/>
                <w:sz w:val="16"/>
                <w:szCs w:val="16"/>
              </w:rPr>
            </w:pPr>
          </w:p>
        </w:tc>
        <w:tc>
          <w:tcPr>
            <w:tcW w:w="1274" w:type="dxa"/>
            <w:shd w:val="clear" w:color="auto" w:fill="auto"/>
          </w:tcPr>
          <w:p w14:paraId="276955C0" w14:textId="77777777" w:rsidR="000F04C2" w:rsidRPr="00DA2629" w:rsidRDefault="000F04C2" w:rsidP="000F04C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14:paraId="0F0B7E7F" w14:textId="77777777" w:rsidR="000F04C2" w:rsidRPr="00726BB0" w:rsidRDefault="00C76674" w:rsidP="000F04C2">
            <w:pPr>
              <w:spacing w:after="120" w:line="276" w:lineRule="auto"/>
              <w:rPr>
                <w:rFonts w:eastAsia="Calibri"/>
                <w:sz w:val="18"/>
                <w:szCs w:val="18"/>
              </w:rPr>
            </w:pPr>
            <w:r w:rsidRPr="00726BB0">
              <w:rPr>
                <w:rFonts w:eastAsia="Calibri"/>
                <w:szCs w:val="18"/>
              </w:rPr>
              <w:t>2</w:t>
            </w:r>
            <w:r w:rsidR="00FD388F" w:rsidRPr="00726BB0">
              <w:rPr>
                <w:rFonts w:eastAsia="Calibri"/>
                <w:szCs w:val="18"/>
              </w:rPr>
              <w:t xml:space="preserve"> </w:t>
            </w:r>
            <w:r w:rsidR="000F04C2" w:rsidRPr="00726BB0">
              <w:rPr>
                <w:rFonts w:eastAsia="Calibri"/>
                <w:szCs w:val="18"/>
              </w:rPr>
              <w:t>szt.</w:t>
            </w:r>
          </w:p>
        </w:tc>
        <w:tc>
          <w:tcPr>
            <w:tcW w:w="991" w:type="dxa"/>
            <w:gridSpan w:val="2"/>
            <w:shd w:val="clear" w:color="auto" w:fill="FFFFFF" w:themeFill="background1"/>
          </w:tcPr>
          <w:p w14:paraId="47007626" w14:textId="700F0F1D" w:rsidR="00C76674" w:rsidRPr="009909EF" w:rsidRDefault="00DF0C09" w:rsidP="000F04C2">
            <w:pPr>
              <w:spacing w:after="120" w:line="276" w:lineRule="auto"/>
              <w:rPr>
                <w:rFonts w:eastAsia="Calibri"/>
              </w:rPr>
            </w:pPr>
            <w:r>
              <w:rPr>
                <w:rFonts w:eastAsia="Calibri"/>
              </w:rPr>
              <w:t>20,00</w:t>
            </w:r>
            <w:r w:rsidR="00AC714B" w:rsidRPr="009909EF">
              <w:rPr>
                <w:rFonts w:eastAsia="Calibri"/>
              </w:rPr>
              <w:t>%</w:t>
            </w:r>
          </w:p>
        </w:tc>
        <w:tc>
          <w:tcPr>
            <w:tcW w:w="1305" w:type="dxa"/>
            <w:shd w:val="clear" w:color="auto" w:fill="FFFFFF" w:themeFill="background1"/>
          </w:tcPr>
          <w:p w14:paraId="77C1697E" w14:textId="77777777" w:rsidR="000F04C2" w:rsidRPr="00AC714B" w:rsidRDefault="000F04C2" w:rsidP="000F04C2">
            <w:pPr>
              <w:spacing w:after="120" w:line="276" w:lineRule="auto"/>
              <w:rPr>
                <w:rFonts w:eastAsia="Calibri"/>
                <w:sz w:val="16"/>
                <w:szCs w:val="16"/>
              </w:rPr>
            </w:pPr>
            <w:r w:rsidRPr="00AC714B">
              <w:rPr>
                <w:rFonts w:eastAsia="Calibri"/>
                <w:szCs w:val="16"/>
              </w:rPr>
              <w:t>nd</w:t>
            </w:r>
          </w:p>
        </w:tc>
        <w:tc>
          <w:tcPr>
            <w:tcW w:w="680" w:type="dxa"/>
            <w:shd w:val="clear" w:color="auto" w:fill="FFFFFF" w:themeFill="background1"/>
          </w:tcPr>
          <w:p w14:paraId="51F8F0DF" w14:textId="77777777" w:rsidR="000F04C2" w:rsidRPr="00AC714B" w:rsidRDefault="001C2A1F" w:rsidP="000F04C2">
            <w:pPr>
              <w:spacing w:after="120" w:line="276" w:lineRule="auto"/>
              <w:rPr>
                <w:rFonts w:eastAsia="Calibri"/>
              </w:rPr>
            </w:pPr>
            <w:r w:rsidRPr="00AC714B">
              <w:rPr>
                <w:rFonts w:eastAsia="Calibri"/>
              </w:rPr>
              <w:t>5 szt.</w:t>
            </w:r>
          </w:p>
        </w:tc>
        <w:tc>
          <w:tcPr>
            <w:tcW w:w="709" w:type="dxa"/>
            <w:shd w:val="clear" w:color="auto" w:fill="FFFFFF" w:themeFill="background1"/>
          </w:tcPr>
          <w:p w14:paraId="563D7CA4" w14:textId="1CEE4166" w:rsidR="00E84296" w:rsidRPr="009909EF" w:rsidRDefault="00DF0C09" w:rsidP="000F04C2">
            <w:pPr>
              <w:spacing w:after="120" w:line="276" w:lineRule="auto"/>
              <w:rPr>
                <w:rFonts w:eastAsia="Calibri"/>
              </w:rPr>
            </w:pPr>
            <w:r>
              <w:rPr>
                <w:rFonts w:eastAsia="Calibri"/>
              </w:rPr>
              <w:t>70,00</w:t>
            </w:r>
            <w:r w:rsidR="001B6328" w:rsidRPr="009909EF">
              <w:rPr>
                <w:rFonts w:eastAsia="Calibri"/>
              </w:rPr>
              <w:t xml:space="preserve"> </w:t>
            </w:r>
            <w:r w:rsidR="00EF355D" w:rsidRPr="009909EF">
              <w:rPr>
                <w:rFonts w:eastAsia="Calibri"/>
              </w:rPr>
              <w:t>%</w:t>
            </w:r>
          </w:p>
        </w:tc>
        <w:tc>
          <w:tcPr>
            <w:tcW w:w="1446" w:type="dxa"/>
            <w:shd w:val="clear" w:color="auto" w:fill="FFFFFF" w:themeFill="background1"/>
          </w:tcPr>
          <w:p w14:paraId="0FE3936C" w14:textId="77777777" w:rsidR="00E84296" w:rsidRPr="007715F0" w:rsidRDefault="00E84296" w:rsidP="000F04C2">
            <w:pPr>
              <w:spacing w:after="120" w:line="276" w:lineRule="auto"/>
              <w:rPr>
                <w:rFonts w:eastAsia="Calibri"/>
                <w:color w:val="FF0000"/>
                <w:sz w:val="18"/>
                <w:szCs w:val="18"/>
              </w:rPr>
            </w:pPr>
            <w:r w:rsidRPr="007715F0">
              <w:rPr>
                <w:rFonts w:eastAsia="Calibri"/>
                <w:sz w:val="22"/>
                <w:szCs w:val="18"/>
              </w:rPr>
              <w:t>nd</w:t>
            </w:r>
          </w:p>
        </w:tc>
        <w:tc>
          <w:tcPr>
            <w:tcW w:w="737" w:type="dxa"/>
            <w:gridSpan w:val="2"/>
            <w:shd w:val="clear" w:color="auto" w:fill="FFFFFF" w:themeFill="background1"/>
          </w:tcPr>
          <w:p w14:paraId="289B42AB" w14:textId="768E143B" w:rsidR="000F04C2" w:rsidRPr="009909EF" w:rsidRDefault="009D2A04" w:rsidP="000F04C2">
            <w:pPr>
              <w:spacing w:after="120" w:line="276" w:lineRule="auto"/>
              <w:rPr>
                <w:rFonts w:eastAsia="Calibri"/>
              </w:rPr>
            </w:pPr>
            <w:r w:rsidRPr="00DF0C09">
              <w:rPr>
                <w:rFonts w:eastAsia="Calibri"/>
              </w:rPr>
              <w:t>3</w:t>
            </w:r>
          </w:p>
        </w:tc>
        <w:tc>
          <w:tcPr>
            <w:tcW w:w="964" w:type="dxa"/>
            <w:shd w:val="clear" w:color="auto" w:fill="FFFFFF" w:themeFill="background1"/>
          </w:tcPr>
          <w:p w14:paraId="675968F2" w14:textId="6469727E" w:rsidR="000F04C2" w:rsidRPr="009909EF" w:rsidRDefault="007715F0" w:rsidP="000F04C2">
            <w:pPr>
              <w:spacing w:after="120" w:line="276" w:lineRule="auto"/>
              <w:rPr>
                <w:rFonts w:eastAsia="Calibri"/>
              </w:rPr>
            </w:pPr>
            <w:r w:rsidRPr="009909EF">
              <w:rPr>
                <w:rFonts w:eastAsia="Calibri"/>
              </w:rPr>
              <w:t>100</w:t>
            </w:r>
            <w:r w:rsidR="001B6328" w:rsidRPr="009909EF">
              <w:rPr>
                <w:rFonts w:eastAsia="Calibri"/>
              </w:rPr>
              <w:t>%</w:t>
            </w:r>
          </w:p>
        </w:tc>
        <w:tc>
          <w:tcPr>
            <w:tcW w:w="1016" w:type="dxa"/>
            <w:gridSpan w:val="2"/>
            <w:shd w:val="clear" w:color="auto" w:fill="FFFFFF" w:themeFill="background1"/>
          </w:tcPr>
          <w:p w14:paraId="6C1BE90C" w14:textId="77777777" w:rsidR="000F04C2" w:rsidRPr="00AC714B" w:rsidRDefault="000F04C2" w:rsidP="000F04C2">
            <w:pPr>
              <w:spacing w:after="120" w:line="276" w:lineRule="auto"/>
              <w:rPr>
                <w:rFonts w:eastAsia="Calibri"/>
              </w:rPr>
            </w:pPr>
            <w:r w:rsidRPr="00AC714B">
              <w:rPr>
                <w:rFonts w:eastAsia="Calibri"/>
              </w:rPr>
              <w:t>0</w:t>
            </w:r>
          </w:p>
        </w:tc>
        <w:tc>
          <w:tcPr>
            <w:tcW w:w="827" w:type="dxa"/>
            <w:shd w:val="clear" w:color="auto" w:fill="FFFFFF" w:themeFill="background1"/>
          </w:tcPr>
          <w:p w14:paraId="05C86919" w14:textId="7840ADF6" w:rsidR="000F04C2" w:rsidRPr="00AC714B" w:rsidRDefault="00376114" w:rsidP="000F04C2">
            <w:pPr>
              <w:spacing w:after="120" w:line="276" w:lineRule="auto"/>
              <w:rPr>
                <w:rFonts w:eastAsia="Calibri"/>
                <w:sz w:val="22"/>
                <w:szCs w:val="18"/>
              </w:rPr>
            </w:pPr>
            <w:r w:rsidRPr="009909EF">
              <w:rPr>
                <w:rFonts w:eastAsia="Calibri"/>
                <w:sz w:val="22"/>
                <w:szCs w:val="18"/>
              </w:rPr>
              <w:t>10</w:t>
            </w:r>
            <w:r w:rsidR="007B5602" w:rsidRPr="009909EF">
              <w:rPr>
                <w:rFonts w:eastAsia="Calibri"/>
                <w:sz w:val="22"/>
                <w:szCs w:val="18"/>
              </w:rPr>
              <w:t xml:space="preserve"> </w:t>
            </w:r>
            <w:r w:rsidR="001C2A1F" w:rsidRPr="009909EF">
              <w:rPr>
                <w:rFonts w:eastAsia="Calibri"/>
                <w:sz w:val="22"/>
                <w:szCs w:val="18"/>
              </w:rPr>
              <w:t>szt.</w:t>
            </w:r>
            <w:r w:rsidR="00FD388F" w:rsidRPr="009909EF">
              <w:rPr>
                <w:rFonts w:eastAsia="Calibri"/>
                <w:sz w:val="22"/>
                <w:szCs w:val="18"/>
              </w:rPr>
              <w:t xml:space="preserve"> </w:t>
            </w:r>
          </w:p>
        </w:tc>
        <w:tc>
          <w:tcPr>
            <w:tcW w:w="1247" w:type="dxa"/>
            <w:shd w:val="clear" w:color="auto" w:fill="FFFFFF" w:themeFill="background1"/>
          </w:tcPr>
          <w:p w14:paraId="7474A1BF" w14:textId="77777777" w:rsidR="000F04C2" w:rsidRPr="00726BB0" w:rsidRDefault="00FD388F" w:rsidP="000F04C2">
            <w:pPr>
              <w:spacing w:after="120" w:line="276" w:lineRule="auto"/>
              <w:rPr>
                <w:rFonts w:eastAsia="Calibri"/>
              </w:rPr>
            </w:pPr>
            <w:r w:rsidRPr="00726BB0">
              <w:rPr>
                <w:rFonts w:eastAsia="Calibri"/>
              </w:rPr>
              <w:t>nd.</w:t>
            </w:r>
          </w:p>
        </w:tc>
        <w:tc>
          <w:tcPr>
            <w:tcW w:w="1148" w:type="dxa"/>
            <w:shd w:val="clear" w:color="auto" w:fill="FFFFFF" w:themeFill="background1"/>
            <w:vAlign w:val="center"/>
          </w:tcPr>
          <w:p w14:paraId="396E0909" w14:textId="77777777" w:rsidR="000F04C2" w:rsidRPr="00DA2629" w:rsidRDefault="000F04C2" w:rsidP="000F04C2">
            <w:pPr>
              <w:spacing w:after="120" w:line="276" w:lineRule="auto"/>
              <w:jc w:val="center"/>
              <w:rPr>
                <w:rFonts w:eastAsia="Calibri"/>
                <w:sz w:val="18"/>
                <w:szCs w:val="18"/>
              </w:rPr>
            </w:pPr>
            <w:r w:rsidRPr="00DA2629">
              <w:rPr>
                <w:rFonts w:eastAsia="Calibri"/>
                <w:sz w:val="18"/>
                <w:szCs w:val="18"/>
              </w:rPr>
              <w:t>PO Ryby 2014 - 2020</w:t>
            </w:r>
          </w:p>
        </w:tc>
        <w:tc>
          <w:tcPr>
            <w:tcW w:w="1403" w:type="dxa"/>
          </w:tcPr>
          <w:p w14:paraId="4D5D606E" w14:textId="77777777" w:rsidR="000F04C2" w:rsidRPr="00DA2629" w:rsidRDefault="000F04C2" w:rsidP="000F04C2">
            <w:pPr>
              <w:spacing w:after="120" w:line="276" w:lineRule="auto"/>
              <w:jc w:val="center"/>
              <w:rPr>
                <w:rFonts w:eastAsia="Calibri"/>
              </w:rPr>
            </w:pPr>
            <w:r w:rsidRPr="00DA2629">
              <w:rPr>
                <w:rFonts w:eastAsia="Calibri"/>
              </w:rPr>
              <w:t>Projekty współpracy</w:t>
            </w:r>
          </w:p>
        </w:tc>
      </w:tr>
      <w:tr w:rsidR="00FD388F" w:rsidRPr="007121F3" w14:paraId="7E9F3E65" w14:textId="77777777" w:rsidTr="00804B6C">
        <w:tc>
          <w:tcPr>
            <w:tcW w:w="2408" w:type="dxa"/>
            <w:gridSpan w:val="2"/>
            <w:shd w:val="clear" w:color="auto" w:fill="FFFFCC"/>
          </w:tcPr>
          <w:p w14:paraId="1FDDD169" w14:textId="77777777" w:rsidR="00FD388F" w:rsidRPr="007121F3" w:rsidRDefault="00FD388F" w:rsidP="00FD388F">
            <w:pPr>
              <w:spacing w:after="120" w:line="276" w:lineRule="auto"/>
              <w:rPr>
                <w:rFonts w:eastAsia="Calibri"/>
              </w:rPr>
            </w:pPr>
            <w:r w:rsidRPr="007121F3">
              <w:rPr>
                <w:rFonts w:eastAsia="Calibri"/>
                <w:sz w:val="16"/>
                <w:szCs w:val="16"/>
              </w:rPr>
              <w:t>Razem cel szczegółowy 2</w:t>
            </w:r>
          </w:p>
        </w:tc>
        <w:tc>
          <w:tcPr>
            <w:tcW w:w="1845" w:type="dxa"/>
            <w:gridSpan w:val="3"/>
            <w:shd w:val="clear" w:color="auto" w:fill="A6A6A6"/>
          </w:tcPr>
          <w:p w14:paraId="1BB77413" w14:textId="77777777" w:rsidR="00FD388F" w:rsidRPr="00726BB0" w:rsidRDefault="00FD388F" w:rsidP="00FD388F">
            <w:pPr>
              <w:spacing w:after="120" w:line="276" w:lineRule="auto"/>
              <w:rPr>
                <w:rFonts w:eastAsia="Calibri"/>
              </w:rPr>
            </w:pPr>
          </w:p>
        </w:tc>
        <w:tc>
          <w:tcPr>
            <w:tcW w:w="1305" w:type="dxa"/>
            <w:shd w:val="clear" w:color="auto" w:fill="FFFFFF"/>
          </w:tcPr>
          <w:p w14:paraId="67ECC8F4" w14:textId="6466033E" w:rsidR="00FD388F" w:rsidRPr="00726BB0" w:rsidRDefault="00166509" w:rsidP="00FD388F">
            <w:pPr>
              <w:spacing w:after="120" w:line="276" w:lineRule="auto"/>
              <w:rPr>
                <w:rFonts w:eastAsia="Calibri"/>
                <w:sz w:val="18"/>
                <w:szCs w:val="18"/>
              </w:rPr>
            </w:pPr>
            <w:r>
              <w:rPr>
                <w:rFonts w:eastAsia="Calibri"/>
                <w:sz w:val="18"/>
                <w:szCs w:val="18"/>
              </w:rPr>
              <w:t>28 876,75 €</w:t>
            </w:r>
          </w:p>
        </w:tc>
        <w:tc>
          <w:tcPr>
            <w:tcW w:w="1389" w:type="dxa"/>
            <w:gridSpan w:val="2"/>
            <w:shd w:val="clear" w:color="auto" w:fill="A6A6A6"/>
          </w:tcPr>
          <w:p w14:paraId="01E6207F" w14:textId="77777777" w:rsidR="00FD388F" w:rsidRPr="00726BB0" w:rsidRDefault="00FD388F" w:rsidP="00FD388F">
            <w:pPr>
              <w:spacing w:after="120" w:line="276" w:lineRule="auto"/>
              <w:rPr>
                <w:rFonts w:eastAsia="Calibri"/>
              </w:rPr>
            </w:pPr>
          </w:p>
        </w:tc>
        <w:tc>
          <w:tcPr>
            <w:tcW w:w="1446" w:type="dxa"/>
            <w:shd w:val="clear" w:color="auto" w:fill="FFFFFF"/>
          </w:tcPr>
          <w:p w14:paraId="3B0AAF4D" w14:textId="296AF559" w:rsidR="00240C3B" w:rsidRDefault="00166509" w:rsidP="00FD388F">
            <w:pPr>
              <w:spacing w:after="120" w:line="276" w:lineRule="auto"/>
              <w:rPr>
                <w:rFonts w:eastAsia="Calibri"/>
                <w:sz w:val="18"/>
                <w:szCs w:val="18"/>
              </w:rPr>
            </w:pPr>
            <w:r>
              <w:rPr>
                <w:rFonts w:eastAsia="Calibri"/>
                <w:sz w:val="18"/>
                <w:szCs w:val="18"/>
              </w:rPr>
              <w:t>43 123,25</w:t>
            </w:r>
            <w:r w:rsidR="00240C3B">
              <w:rPr>
                <w:rFonts w:eastAsia="Calibri"/>
                <w:sz w:val="18"/>
                <w:szCs w:val="18"/>
              </w:rPr>
              <w:t xml:space="preserve"> €</w:t>
            </w:r>
          </w:p>
          <w:p w14:paraId="7479522B" w14:textId="389750CB" w:rsidR="00FD388F" w:rsidRPr="00726BB0" w:rsidRDefault="00FD388F" w:rsidP="00FD388F">
            <w:pPr>
              <w:spacing w:after="120" w:line="276" w:lineRule="auto"/>
              <w:rPr>
                <w:rFonts w:eastAsia="Calibri"/>
                <w:sz w:val="18"/>
                <w:szCs w:val="18"/>
              </w:rPr>
            </w:pPr>
          </w:p>
        </w:tc>
        <w:tc>
          <w:tcPr>
            <w:tcW w:w="1701" w:type="dxa"/>
            <w:gridSpan w:val="3"/>
            <w:shd w:val="clear" w:color="auto" w:fill="A6A6A6"/>
          </w:tcPr>
          <w:p w14:paraId="6D523801" w14:textId="77777777" w:rsidR="00FD388F" w:rsidRPr="00726BB0" w:rsidRDefault="00FD388F" w:rsidP="00FD388F">
            <w:pPr>
              <w:spacing w:after="120" w:line="276" w:lineRule="auto"/>
              <w:rPr>
                <w:rFonts w:eastAsia="Calibri"/>
              </w:rPr>
            </w:pPr>
          </w:p>
        </w:tc>
        <w:tc>
          <w:tcPr>
            <w:tcW w:w="1016" w:type="dxa"/>
            <w:gridSpan w:val="2"/>
            <w:shd w:val="clear" w:color="auto" w:fill="FFFFFF" w:themeFill="background1"/>
          </w:tcPr>
          <w:p w14:paraId="063B5D00" w14:textId="77777777" w:rsidR="00FD388F" w:rsidRPr="00726BB0" w:rsidRDefault="00FD388F" w:rsidP="00FD388F">
            <w:pPr>
              <w:spacing w:after="120" w:line="276" w:lineRule="auto"/>
              <w:rPr>
                <w:rFonts w:eastAsia="Calibri"/>
                <w:sz w:val="18"/>
                <w:szCs w:val="18"/>
              </w:rPr>
            </w:pPr>
            <w:r w:rsidRPr="00726BB0">
              <w:rPr>
                <w:rFonts w:eastAsia="Calibri"/>
                <w:sz w:val="18"/>
                <w:szCs w:val="18"/>
              </w:rPr>
              <w:t>0</w:t>
            </w:r>
          </w:p>
        </w:tc>
        <w:tc>
          <w:tcPr>
            <w:tcW w:w="827" w:type="dxa"/>
            <w:shd w:val="clear" w:color="auto" w:fill="A6A6A6"/>
          </w:tcPr>
          <w:p w14:paraId="2E6B8C5D" w14:textId="77777777" w:rsidR="00FD388F" w:rsidRPr="00726BB0" w:rsidRDefault="00FD388F" w:rsidP="00FD388F">
            <w:pPr>
              <w:spacing w:after="120" w:line="276" w:lineRule="auto"/>
              <w:rPr>
                <w:rFonts w:eastAsia="Calibri"/>
              </w:rPr>
            </w:pPr>
          </w:p>
        </w:tc>
        <w:tc>
          <w:tcPr>
            <w:tcW w:w="1247" w:type="dxa"/>
            <w:shd w:val="clear" w:color="auto" w:fill="FFFFFF" w:themeFill="background1"/>
          </w:tcPr>
          <w:p w14:paraId="3FBEEEA6" w14:textId="3696D733" w:rsidR="00240C3B" w:rsidRDefault="00166509" w:rsidP="00FD388F">
            <w:pPr>
              <w:spacing w:after="120" w:line="276" w:lineRule="auto"/>
              <w:rPr>
                <w:rFonts w:eastAsia="Calibri"/>
                <w:sz w:val="18"/>
                <w:szCs w:val="18"/>
              </w:rPr>
            </w:pPr>
            <w:r>
              <w:rPr>
                <w:rFonts w:eastAsia="Calibri"/>
                <w:sz w:val="18"/>
                <w:szCs w:val="18"/>
              </w:rPr>
              <w:t>72</w:t>
            </w:r>
            <w:r w:rsidR="00240C3B">
              <w:rPr>
                <w:rFonts w:eastAsia="Calibri"/>
                <w:sz w:val="18"/>
                <w:szCs w:val="18"/>
              </w:rPr>
              <w:t> 000,00 €</w:t>
            </w:r>
          </w:p>
          <w:p w14:paraId="6EF48A93" w14:textId="0E1D1161" w:rsidR="00FD388F" w:rsidRPr="00726BB0" w:rsidRDefault="00FD388F" w:rsidP="00FD388F">
            <w:pPr>
              <w:spacing w:after="120" w:line="276" w:lineRule="auto"/>
              <w:rPr>
                <w:rFonts w:eastAsia="Calibri"/>
                <w:sz w:val="18"/>
                <w:szCs w:val="18"/>
              </w:rPr>
            </w:pPr>
          </w:p>
        </w:tc>
        <w:tc>
          <w:tcPr>
            <w:tcW w:w="1148" w:type="dxa"/>
            <w:shd w:val="clear" w:color="auto" w:fill="A6A6A6"/>
          </w:tcPr>
          <w:p w14:paraId="36750B7C" w14:textId="77777777" w:rsidR="00FD388F" w:rsidRPr="007121F3" w:rsidRDefault="00FD388F" w:rsidP="00FD388F">
            <w:pPr>
              <w:spacing w:after="120" w:line="276" w:lineRule="auto"/>
              <w:rPr>
                <w:rFonts w:eastAsia="Calibri"/>
              </w:rPr>
            </w:pPr>
          </w:p>
        </w:tc>
        <w:tc>
          <w:tcPr>
            <w:tcW w:w="1403" w:type="dxa"/>
            <w:shd w:val="clear" w:color="auto" w:fill="A6A6A6"/>
          </w:tcPr>
          <w:p w14:paraId="4346650B" w14:textId="77777777" w:rsidR="00FD388F" w:rsidRPr="007121F3" w:rsidRDefault="00FD388F" w:rsidP="00FD388F">
            <w:pPr>
              <w:spacing w:after="120" w:line="276" w:lineRule="auto"/>
              <w:rPr>
                <w:rFonts w:eastAsia="Calibri"/>
              </w:rPr>
            </w:pPr>
          </w:p>
        </w:tc>
      </w:tr>
      <w:tr w:rsidR="00FD388F" w:rsidRPr="007121F3" w14:paraId="680AA1E2" w14:textId="77777777" w:rsidTr="00804B6C">
        <w:trPr>
          <w:trHeight w:val="435"/>
        </w:trPr>
        <w:tc>
          <w:tcPr>
            <w:tcW w:w="2408" w:type="dxa"/>
            <w:gridSpan w:val="2"/>
            <w:shd w:val="clear" w:color="auto" w:fill="92CDDC"/>
          </w:tcPr>
          <w:p w14:paraId="3E299C02" w14:textId="77777777" w:rsidR="00FD388F" w:rsidRPr="007121F3" w:rsidRDefault="00FD388F" w:rsidP="00FD388F">
            <w:pPr>
              <w:spacing w:after="120" w:line="276" w:lineRule="auto"/>
              <w:rPr>
                <w:rFonts w:eastAsia="Calibri"/>
                <w:sz w:val="16"/>
                <w:szCs w:val="16"/>
              </w:rPr>
            </w:pPr>
            <w:r w:rsidRPr="007121F3">
              <w:rPr>
                <w:rFonts w:eastAsia="Calibri"/>
                <w:sz w:val="16"/>
                <w:szCs w:val="16"/>
              </w:rPr>
              <w:t>Razem cel ogólny</w:t>
            </w:r>
          </w:p>
        </w:tc>
        <w:tc>
          <w:tcPr>
            <w:tcW w:w="1845" w:type="dxa"/>
            <w:gridSpan w:val="3"/>
            <w:shd w:val="clear" w:color="auto" w:fill="A6A6A6"/>
          </w:tcPr>
          <w:p w14:paraId="5D52C12E" w14:textId="77777777" w:rsidR="00FD388F" w:rsidRPr="00726BB0" w:rsidRDefault="00FD388F" w:rsidP="00FD388F">
            <w:pPr>
              <w:spacing w:after="120" w:line="276" w:lineRule="auto"/>
              <w:rPr>
                <w:rFonts w:eastAsia="Calibri"/>
              </w:rPr>
            </w:pPr>
          </w:p>
        </w:tc>
        <w:tc>
          <w:tcPr>
            <w:tcW w:w="1305" w:type="dxa"/>
            <w:shd w:val="clear" w:color="auto" w:fill="FFFFFF"/>
          </w:tcPr>
          <w:p w14:paraId="36030346" w14:textId="25995ABD" w:rsidR="00890579" w:rsidRDefault="00166509" w:rsidP="00FD388F">
            <w:pPr>
              <w:spacing w:after="120" w:line="276" w:lineRule="auto"/>
              <w:rPr>
                <w:rFonts w:eastAsia="Calibri"/>
                <w:sz w:val="18"/>
                <w:szCs w:val="18"/>
              </w:rPr>
            </w:pPr>
            <w:r>
              <w:rPr>
                <w:rFonts w:eastAsia="Calibri"/>
                <w:sz w:val="18"/>
                <w:szCs w:val="18"/>
              </w:rPr>
              <w:t>28 876,75</w:t>
            </w:r>
            <w:r w:rsidR="00890579">
              <w:rPr>
                <w:rFonts w:eastAsia="Calibri"/>
                <w:sz w:val="18"/>
                <w:szCs w:val="18"/>
              </w:rPr>
              <w:t xml:space="preserve"> €</w:t>
            </w:r>
          </w:p>
          <w:p w14:paraId="4AC9F45A" w14:textId="651EEF1E" w:rsidR="00FD388F" w:rsidRPr="00943262" w:rsidRDefault="00166509" w:rsidP="00FD388F">
            <w:pPr>
              <w:spacing w:after="120" w:line="276" w:lineRule="auto"/>
              <w:rPr>
                <w:rFonts w:eastAsia="Calibri"/>
                <w:sz w:val="18"/>
                <w:szCs w:val="18"/>
              </w:rPr>
            </w:pPr>
            <w:r>
              <w:rPr>
                <w:rFonts w:eastAsia="Calibri"/>
                <w:sz w:val="18"/>
                <w:szCs w:val="18"/>
              </w:rPr>
              <w:lastRenderedPageBreak/>
              <w:t>3 192 00</w:t>
            </w:r>
            <w:r w:rsidR="00890579">
              <w:rPr>
                <w:rFonts w:eastAsia="Calibri"/>
                <w:sz w:val="18"/>
                <w:szCs w:val="18"/>
              </w:rPr>
              <w:t>0,00 zł</w:t>
            </w:r>
          </w:p>
        </w:tc>
        <w:tc>
          <w:tcPr>
            <w:tcW w:w="1389" w:type="dxa"/>
            <w:gridSpan w:val="2"/>
            <w:shd w:val="clear" w:color="auto" w:fill="A6A6A6"/>
          </w:tcPr>
          <w:p w14:paraId="40AFF717" w14:textId="77777777" w:rsidR="00FD388F" w:rsidRPr="00943262" w:rsidRDefault="00FD388F" w:rsidP="00FD388F">
            <w:pPr>
              <w:spacing w:after="120" w:line="276" w:lineRule="auto"/>
              <w:rPr>
                <w:rFonts w:eastAsia="Calibri"/>
              </w:rPr>
            </w:pPr>
          </w:p>
        </w:tc>
        <w:tc>
          <w:tcPr>
            <w:tcW w:w="1446" w:type="dxa"/>
            <w:shd w:val="clear" w:color="auto" w:fill="FFFFFF"/>
          </w:tcPr>
          <w:p w14:paraId="39A6F164" w14:textId="3D91AD37" w:rsidR="00FD388F" w:rsidRPr="00203352" w:rsidRDefault="00166509" w:rsidP="00FD388F">
            <w:pPr>
              <w:spacing w:after="120" w:line="276" w:lineRule="auto"/>
              <w:rPr>
                <w:rFonts w:eastAsia="Calibri"/>
                <w:sz w:val="18"/>
                <w:szCs w:val="18"/>
              </w:rPr>
            </w:pPr>
            <w:r>
              <w:rPr>
                <w:rFonts w:eastAsia="Calibri"/>
                <w:sz w:val="18"/>
                <w:szCs w:val="18"/>
              </w:rPr>
              <w:t>43 123,25 €</w:t>
            </w:r>
          </w:p>
        </w:tc>
        <w:tc>
          <w:tcPr>
            <w:tcW w:w="1701" w:type="dxa"/>
            <w:gridSpan w:val="3"/>
            <w:shd w:val="clear" w:color="auto" w:fill="A6A6A6"/>
          </w:tcPr>
          <w:p w14:paraId="54876078" w14:textId="77777777" w:rsidR="00FD388F" w:rsidRPr="00203352" w:rsidRDefault="00FD388F" w:rsidP="00FD388F">
            <w:pPr>
              <w:spacing w:after="120" w:line="276" w:lineRule="auto"/>
              <w:rPr>
                <w:rFonts w:eastAsia="Calibri"/>
              </w:rPr>
            </w:pPr>
          </w:p>
        </w:tc>
        <w:tc>
          <w:tcPr>
            <w:tcW w:w="1016" w:type="dxa"/>
            <w:gridSpan w:val="2"/>
            <w:shd w:val="clear" w:color="auto" w:fill="FFFFFF" w:themeFill="background1"/>
          </w:tcPr>
          <w:p w14:paraId="688CBEF2" w14:textId="77777777" w:rsidR="00FD388F" w:rsidRPr="00203352" w:rsidRDefault="00FD388F" w:rsidP="00FD388F">
            <w:pPr>
              <w:spacing w:after="120" w:line="276" w:lineRule="auto"/>
              <w:rPr>
                <w:rFonts w:eastAsia="Calibri"/>
                <w:sz w:val="18"/>
                <w:szCs w:val="18"/>
              </w:rPr>
            </w:pPr>
            <w:r w:rsidRPr="00203352">
              <w:rPr>
                <w:rFonts w:eastAsia="Calibri"/>
                <w:sz w:val="18"/>
                <w:szCs w:val="18"/>
              </w:rPr>
              <w:t>0</w:t>
            </w:r>
          </w:p>
        </w:tc>
        <w:tc>
          <w:tcPr>
            <w:tcW w:w="827" w:type="dxa"/>
            <w:shd w:val="clear" w:color="auto" w:fill="A6A6A6"/>
          </w:tcPr>
          <w:p w14:paraId="7A864492" w14:textId="77777777" w:rsidR="00FD388F" w:rsidRPr="00203352" w:rsidRDefault="00FD388F" w:rsidP="00FD388F">
            <w:pPr>
              <w:spacing w:after="120" w:line="276" w:lineRule="auto"/>
              <w:rPr>
                <w:rFonts w:eastAsia="Calibri"/>
              </w:rPr>
            </w:pPr>
          </w:p>
        </w:tc>
        <w:tc>
          <w:tcPr>
            <w:tcW w:w="1247" w:type="dxa"/>
            <w:shd w:val="clear" w:color="auto" w:fill="FFFFFF" w:themeFill="background1"/>
          </w:tcPr>
          <w:p w14:paraId="6BC3E8D3" w14:textId="0B8D0C20" w:rsidR="00890579" w:rsidRDefault="00166509" w:rsidP="00FD388F">
            <w:pPr>
              <w:spacing w:after="120" w:line="276" w:lineRule="auto"/>
              <w:rPr>
                <w:rFonts w:eastAsia="Calibri"/>
                <w:sz w:val="16"/>
                <w:szCs w:val="16"/>
              </w:rPr>
            </w:pPr>
            <w:r>
              <w:rPr>
                <w:rFonts w:eastAsia="Calibri"/>
                <w:sz w:val="16"/>
                <w:szCs w:val="16"/>
              </w:rPr>
              <w:t>72</w:t>
            </w:r>
            <w:r w:rsidR="00890579">
              <w:rPr>
                <w:rFonts w:eastAsia="Calibri"/>
                <w:sz w:val="16"/>
                <w:szCs w:val="16"/>
              </w:rPr>
              <w:t> 000,00 €</w:t>
            </w:r>
          </w:p>
          <w:p w14:paraId="0C017C25" w14:textId="1C56B4C0" w:rsidR="00FD388F" w:rsidRPr="00203352" w:rsidRDefault="00166509" w:rsidP="00FD388F">
            <w:pPr>
              <w:spacing w:after="120" w:line="276" w:lineRule="auto"/>
              <w:rPr>
                <w:rFonts w:eastAsia="Calibri"/>
                <w:sz w:val="16"/>
                <w:szCs w:val="16"/>
              </w:rPr>
            </w:pPr>
            <w:r>
              <w:rPr>
                <w:rFonts w:eastAsia="Calibri"/>
                <w:sz w:val="16"/>
                <w:szCs w:val="16"/>
              </w:rPr>
              <w:t>3 19</w:t>
            </w:r>
            <w:r w:rsidR="00890579">
              <w:rPr>
                <w:rFonts w:eastAsia="Calibri"/>
                <w:sz w:val="16"/>
                <w:szCs w:val="16"/>
              </w:rPr>
              <w:t>2 000,00 zł</w:t>
            </w:r>
          </w:p>
        </w:tc>
        <w:tc>
          <w:tcPr>
            <w:tcW w:w="1148" w:type="dxa"/>
            <w:shd w:val="clear" w:color="auto" w:fill="A6A6A6"/>
          </w:tcPr>
          <w:p w14:paraId="30044885" w14:textId="77777777" w:rsidR="00FD388F" w:rsidRPr="007121F3" w:rsidRDefault="00FD388F" w:rsidP="00FD388F">
            <w:pPr>
              <w:spacing w:after="120" w:line="276" w:lineRule="auto"/>
              <w:rPr>
                <w:rFonts w:eastAsia="Calibri"/>
              </w:rPr>
            </w:pPr>
          </w:p>
        </w:tc>
        <w:tc>
          <w:tcPr>
            <w:tcW w:w="1403" w:type="dxa"/>
            <w:shd w:val="clear" w:color="auto" w:fill="A6A6A6"/>
          </w:tcPr>
          <w:p w14:paraId="2F5EEF2F" w14:textId="77777777" w:rsidR="00FD388F" w:rsidRPr="007121F3" w:rsidRDefault="00FD388F" w:rsidP="00FD388F">
            <w:pPr>
              <w:spacing w:after="120" w:line="276" w:lineRule="auto"/>
              <w:rPr>
                <w:rFonts w:eastAsia="Calibri"/>
              </w:rPr>
            </w:pPr>
          </w:p>
        </w:tc>
      </w:tr>
      <w:tr w:rsidR="00FD388F" w:rsidRPr="007121F3" w14:paraId="2513ACC8" w14:textId="77777777" w:rsidTr="00804B6C">
        <w:tc>
          <w:tcPr>
            <w:tcW w:w="2408" w:type="dxa"/>
            <w:gridSpan w:val="2"/>
            <w:shd w:val="clear" w:color="auto" w:fill="31849B"/>
          </w:tcPr>
          <w:p w14:paraId="7AF143B3" w14:textId="77777777" w:rsidR="00FD388F" w:rsidRPr="007121F3" w:rsidRDefault="00FD388F" w:rsidP="00FD388F">
            <w:pPr>
              <w:spacing w:after="120" w:line="276" w:lineRule="auto"/>
              <w:rPr>
                <w:rFonts w:eastAsia="Calibri"/>
                <w:sz w:val="16"/>
                <w:szCs w:val="16"/>
              </w:rPr>
            </w:pPr>
            <w:r w:rsidRPr="007121F3">
              <w:rPr>
                <w:rFonts w:eastAsia="Calibri"/>
                <w:sz w:val="16"/>
                <w:szCs w:val="16"/>
              </w:rPr>
              <w:t>Razem LSR</w:t>
            </w:r>
          </w:p>
        </w:tc>
        <w:tc>
          <w:tcPr>
            <w:tcW w:w="1845" w:type="dxa"/>
            <w:gridSpan w:val="3"/>
            <w:shd w:val="clear" w:color="auto" w:fill="A6A6A6"/>
          </w:tcPr>
          <w:p w14:paraId="14BF19C0" w14:textId="77777777" w:rsidR="00FD388F" w:rsidRPr="00726BB0" w:rsidRDefault="00FD388F" w:rsidP="00FD388F">
            <w:pPr>
              <w:spacing w:after="120" w:line="276" w:lineRule="auto"/>
              <w:rPr>
                <w:rFonts w:eastAsia="Calibri"/>
              </w:rPr>
            </w:pPr>
          </w:p>
        </w:tc>
        <w:tc>
          <w:tcPr>
            <w:tcW w:w="1305" w:type="dxa"/>
            <w:shd w:val="clear" w:color="auto" w:fill="FFFFFF"/>
          </w:tcPr>
          <w:p w14:paraId="3CE51B62" w14:textId="4FEB1215" w:rsidR="00F77AE7" w:rsidRDefault="00166509" w:rsidP="00FD388F">
            <w:pPr>
              <w:spacing w:after="120" w:line="276" w:lineRule="auto"/>
              <w:rPr>
                <w:rFonts w:eastAsia="Calibri"/>
                <w:sz w:val="16"/>
                <w:szCs w:val="16"/>
              </w:rPr>
            </w:pPr>
            <w:r>
              <w:rPr>
                <w:rFonts w:eastAsia="Calibri"/>
                <w:sz w:val="16"/>
                <w:szCs w:val="16"/>
              </w:rPr>
              <w:t>1 983 876,75</w:t>
            </w:r>
            <w:r w:rsidR="00F77AE7">
              <w:rPr>
                <w:rFonts w:eastAsia="Calibri"/>
                <w:sz w:val="16"/>
                <w:szCs w:val="16"/>
              </w:rPr>
              <w:t xml:space="preserve"> €</w:t>
            </w:r>
          </w:p>
          <w:p w14:paraId="024B87A3" w14:textId="74F10898" w:rsidR="006E0B33" w:rsidRPr="00943262" w:rsidRDefault="00166509" w:rsidP="00166509">
            <w:pPr>
              <w:spacing w:after="120" w:line="276" w:lineRule="auto"/>
              <w:rPr>
                <w:rFonts w:eastAsia="Calibri"/>
                <w:sz w:val="16"/>
                <w:szCs w:val="16"/>
              </w:rPr>
            </w:pPr>
            <w:r>
              <w:rPr>
                <w:rFonts w:eastAsia="Calibri"/>
                <w:sz w:val="16"/>
                <w:szCs w:val="16"/>
              </w:rPr>
              <w:t>6 662 000,00</w:t>
            </w:r>
            <w:r w:rsidR="00DB5FFC">
              <w:rPr>
                <w:rFonts w:eastAsia="Calibri"/>
                <w:sz w:val="16"/>
                <w:szCs w:val="16"/>
              </w:rPr>
              <w:t>zł</w:t>
            </w:r>
          </w:p>
        </w:tc>
        <w:tc>
          <w:tcPr>
            <w:tcW w:w="1389" w:type="dxa"/>
            <w:gridSpan w:val="2"/>
            <w:shd w:val="clear" w:color="auto" w:fill="A6A6A6"/>
          </w:tcPr>
          <w:p w14:paraId="269F2420" w14:textId="77777777" w:rsidR="00FD388F" w:rsidRPr="00943262" w:rsidRDefault="00FD388F" w:rsidP="00FD388F">
            <w:pPr>
              <w:spacing w:after="120" w:line="276" w:lineRule="auto"/>
              <w:rPr>
                <w:rFonts w:eastAsia="Calibri"/>
              </w:rPr>
            </w:pPr>
          </w:p>
        </w:tc>
        <w:tc>
          <w:tcPr>
            <w:tcW w:w="1446" w:type="dxa"/>
            <w:shd w:val="clear" w:color="auto" w:fill="FFFFFF"/>
          </w:tcPr>
          <w:p w14:paraId="1E701D63" w14:textId="2B3F9A11" w:rsidR="00DB5FFC" w:rsidRPr="009909EF" w:rsidRDefault="00EF00CB" w:rsidP="00FD388F">
            <w:pPr>
              <w:spacing w:after="120" w:line="276" w:lineRule="auto"/>
              <w:rPr>
                <w:rFonts w:eastAsia="Calibri"/>
                <w:sz w:val="16"/>
                <w:szCs w:val="16"/>
              </w:rPr>
            </w:pPr>
            <w:r w:rsidRPr="009909EF">
              <w:rPr>
                <w:rFonts w:eastAsia="Calibri"/>
                <w:sz w:val="16"/>
                <w:szCs w:val="16"/>
              </w:rPr>
              <w:t>396 188,62</w:t>
            </w:r>
            <w:r w:rsidR="00DB5FFC" w:rsidRPr="009909EF">
              <w:rPr>
                <w:rFonts w:eastAsia="Calibri"/>
                <w:sz w:val="16"/>
                <w:szCs w:val="16"/>
              </w:rPr>
              <w:t xml:space="preserve"> €</w:t>
            </w:r>
          </w:p>
          <w:p w14:paraId="4239A409" w14:textId="4C37B156" w:rsidR="006E0B33" w:rsidRPr="00203352" w:rsidRDefault="00166509" w:rsidP="00FD388F">
            <w:pPr>
              <w:spacing w:after="120" w:line="276" w:lineRule="auto"/>
              <w:rPr>
                <w:rFonts w:eastAsia="Calibri"/>
                <w:sz w:val="16"/>
                <w:szCs w:val="16"/>
              </w:rPr>
            </w:pPr>
            <w:r>
              <w:rPr>
                <w:rFonts w:eastAsia="Calibri"/>
                <w:sz w:val="16"/>
                <w:szCs w:val="16"/>
              </w:rPr>
              <w:t>4 814 00</w:t>
            </w:r>
            <w:r w:rsidR="00DB5FFC">
              <w:rPr>
                <w:rFonts w:eastAsia="Calibri"/>
                <w:sz w:val="16"/>
                <w:szCs w:val="16"/>
              </w:rPr>
              <w:t>0,00 zł</w:t>
            </w:r>
          </w:p>
        </w:tc>
        <w:tc>
          <w:tcPr>
            <w:tcW w:w="1701" w:type="dxa"/>
            <w:gridSpan w:val="3"/>
            <w:shd w:val="clear" w:color="auto" w:fill="A6A6A6"/>
          </w:tcPr>
          <w:p w14:paraId="3856D7E5" w14:textId="77777777" w:rsidR="00FD388F" w:rsidRPr="00203352" w:rsidRDefault="00FD388F" w:rsidP="00FD388F">
            <w:pPr>
              <w:spacing w:after="120" w:line="276" w:lineRule="auto"/>
              <w:rPr>
                <w:rFonts w:eastAsia="Calibri"/>
              </w:rPr>
            </w:pPr>
          </w:p>
        </w:tc>
        <w:tc>
          <w:tcPr>
            <w:tcW w:w="1016" w:type="dxa"/>
            <w:gridSpan w:val="2"/>
            <w:shd w:val="clear" w:color="auto" w:fill="FFFFFF" w:themeFill="background1"/>
          </w:tcPr>
          <w:p w14:paraId="76A531DF" w14:textId="725F4F90" w:rsidR="00FD388F" w:rsidRPr="00203352" w:rsidRDefault="00D10F91" w:rsidP="00FD388F">
            <w:pPr>
              <w:spacing w:after="120" w:line="276" w:lineRule="auto"/>
              <w:rPr>
                <w:rFonts w:eastAsia="Calibri"/>
                <w:sz w:val="20"/>
                <w:szCs w:val="20"/>
              </w:rPr>
            </w:pPr>
            <w:r w:rsidRPr="009909EF">
              <w:rPr>
                <w:rFonts w:eastAsia="Calibri"/>
                <w:sz w:val="20"/>
                <w:szCs w:val="20"/>
              </w:rPr>
              <w:t>4</w:t>
            </w:r>
            <w:r w:rsidR="00F225E5" w:rsidRPr="009909EF">
              <w:rPr>
                <w:rFonts w:eastAsia="Calibri"/>
                <w:sz w:val="20"/>
                <w:szCs w:val="20"/>
              </w:rPr>
              <w:t>58</w:t>
            </w:r>
            <w:r w:rsidR="00EF00CB" w:rsidRPr="009909EF">
              <w:rPr>
                <w:rFonts w:eastAsia="Calibri"/>
                <w:sz w:val="20"/>
                <w:szCs w:val="20"/>
              </w:rPr>
              <w:t> 434,63</w:t>
            </w:r>
            <w:r w:rsidRPr="009909EF">
              <w:rPr>
                <w:rFonts w:eastAsia="Calibri"/>
                <w:sz w:val="20"/>
                <w:szCs w:val="20"/>
              </w:rPr>
              <w:t xml:space="preserve"> €</w:t>
            </w:r>
          </w:p>
        </w:tc>
        <w:tc>
          <w:tcPr>
            <w:tcW w:w="827" w:type="dxa"/>
            <w:shd w:val="clear" w:color="auto" w:fill="A6A6A6"/>
          </w:tcPr>
          <w:p w14:paraId="3A77355E" w14:textId="77777777" w:rsidR="00FD388F" w:rsidRPr="00203352" w:rsidRDefault="00FD388F" w:rsidP="00FD388F">
            <w:pPr>
              <w:spacing w:after="120" w:line="276" w:lineRule="auto"/>
              <w:rPr>
                <w:rFonts w:eastAsia="Calibri"/>
              </w:rPr>
            </w:pPr>
          </w:p>
        </w:tc>
        <w:tc>
          <w:tcPr>
            <w:tcW w:w="1247" w:type="dxa"/>
            <w:shd w:val="clear" w:color="auto" w:fill="FFFFFF" w:themeFill="background1"/>
          </w:tcPr>
          <w:p w14:paraId="0B6EA3CF" w14:textId="7F7D685D" w:rsidR="00DB5FFC" w:rsidRDefault="00D10F91" w:rsidP="00FD388F">
            <w:pPr>
              <w:spacing w:after="120" w:line="276" w:lineRule="auto"/>
              <w:rPr>
                <w:rFonts w:eastAsia="Calibri"/>
                <w:sz w:val="16"/>
                <w:szCs w:val="16"/>
              </w:rPr>
            </w:pPr>
            <w:r>
              <w:rPr>
                <w:rFonts w:eastAsia="Calibri"/>
                <w:sz w:val="16"/>
                <w:szCs w:val="16"/>
              </w:rPr>
              <w:t>2 838</w:t>
            </w:r>
            <w:r w:rsidR="00166509">
              <w:rPr>
                <w:rFonts w:eastAsia="Calibri"/>
                <w:sz w:val="16"/>
                <w:szCs w:val="16"/>
              </w:rPr>
              <w:t xml:space="preserve"> 500</w:t>
            </w:r>
            <w:r w:rsidR="00DB5FFC">
              <w:rPr>
                <w:rFonts w:eastAsia="Calibri"/>
                <w:sz w:val="16"/>
                <w:szCs w:val="16"/>
              </w:rPr>
              <w:t>,00 €</w:t>
            </w:r>
          </w:p>
          <w:p w14:paraId="0A472CA5" w14:textId="4368C584" w:rsidR="00FD388F" w:rsidRPr="00203352" w:rsidRDefault="00166509" w:rsidP="00FD388F">
            <w:pPr>
              <w:spacing w:after="120" w:line="276" w:lineRule="auto"/>
              <w:rPr>
                <w:rFonts w:eastAsia="Calibri"/>
                <w:sz w:val="16"/>
                <w:szCs w:val="16"/>
              </w:rPr>
            </w:pPr>
            <w:r>
              <w:rPr>
                <w:rFonts w:eastAsia="Calibri"/>
                <w:sz w:val="16"/>
                <w:szCs w:val="16"/>
              </w:rPr>
              <w:t>11 47</w:t>
            </w:r>
            <w:r w:rsidR="007C3BB6">
              <w:rPr>
                <w:rFonts w:eastAsia="Calibri"/>
                <w:sz w:val="16"/>
                <w:szCs w:val="16"/>
              </w:rPr>
              <w:t>6 000,00 zł</w:t>
            </w:r>
          </w:p>
        </w:tc>
        <w:tc>
          <w:tcPr>
            <w:tcW w:w="1148" w:type="dxa"/>
            <w:shd w:val="clear" w:color="auto" w:fill="A6A6A6"/>
          </w:tcPr>
          <w:p w14:paraId="67887315" w14:textId="77777777" w:rsidR="00FD388F" w:rsidRPr="007121F3" w:rsidRDefault="00FD388F" w:rsidP="00FD388F">
            <w:pPr>
              <w:spacing w:after="120" w:line="276" w:lineRule="auto"/>
              <w:rPr>
                <w:rFonts w:eastAsia="Calibri"/>
              </w:rPr>
            </w:pPr>
          </w:p>
        </w:tc>
        <w:tc>
          <w:tcPr>
            <w:tcW w:w="1403" w:type="dxa"/>
            <w:shd w:val="clear" w:color="auto" w:fill="A6A6A6"/>
          </w:tcPr>
          <w:p w14:paraId="78B3CEDB" w14:textId="77777777" w:rsidR="00FD388F" w:rsidRPr="007121F3" w:rsidRDefault="00FD388F" w:rsidP="00FD388F">
            <w:pPr>
              <w:spacing w:after="120" w:line="276" w:lineRule="auto"/>
              <w:rPr>
                <w:rFonts w:eastAsia="Calibri"/>
              </w:rPr>
            </w:pPr>
          </w:p>
        </w:tc>
      </w:tr>
      <w:tr w:rsidR="00257B70" w:rsidRPr="00352FB9" w14:paraId="327677C5" w14:textId="77777777" w:rsidTr="00487FA2">
        <w:tc>
          <w:tcPr>
            <w:tcW w:w="13184" w:type="dxa"/>
            <w:gridSpan w:val="16"/>
            <w:shd w:val="clear" w:color="auto" w:fill="E5B8B7"/>
          </w:tcPr>
          <w:p w14:paraId="7ED84CFE" w14:textId="77777777"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51" w:type="dxa"/>
            <w:gridSpan w:val="2"/>
            <w:shd w:val="clear" w:color="auto" w:fill="E5B8B7"/>
          </w:tcPr>
          <w:p w14:paraId="4B0EB265" w14:textId="77777777"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w:t>
            </w:r>
            <w:r w:rsidR="0094060F">
              <w:rPr>
                <w:rFonts w:eastAsia="Calibri"/>
                <w:sz w:val="16"/>
                <w:szCs w:val="16"/>
              </w:rPr>
              <w:t xml:space="preserve"> d</w:t>
            </w:r>
            <w:r>
              <w:rPr>
                <w:rFonts w:eastAsia="Calibri"/>
                <w:sz w:val="16"/>
                <w:szCs w:val="16"/>
              </w:rPr>
              <w:t xml:space="preserve">ziałania </w:t>
            </w:r>
          </w:p>
          <w:p w14:paraId="0DDEABEE" w14:textId="77777777"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14:paraId="4BFAD22D" w14:textId="77777777" w:rsidTr="0000215B">
        <w:tc>
          <w:tcPr>
            <w:tcW w:w="11937" w:type="dxa"/>
            <w:gridSpan w:val="15"/>
            <w:shd w:val="clear" w:color="auto" w:fill="A6A6A6"/>
          </w:tcPr>
          <w:p w14:paraId="05DD7DC9" w14:textId="77777777" w:rsidR="00257B70" w:rsidRPr="00352FB9" w:rsidRDefault="00257B70" w:rsidP="00487FA2">
            <w:pPr>
              <w:spacing w:after="120" w:line="276" w:lineRule="auto"/>
              <w:rPr>
                <w:rFonts w:eastAsia="Calibri"/>
                <w:sz w:val="20"/>
                <w:szCs w:val="20"/>
              </w:rPr>
            </w:pPr>
          </w:p>
        </w:tc>
        <w:tc>
          <w:tcPr>
            <w:tcW w:w="1247" w:type="dxa"/>
            <w:shd w:val="clear" w:color="auto" w:fill="auto"/>
          </w:tcPr>
          <w:p w14:paraId="1D2F4ADC" w14:textId="77777777" w:rsidR="00257B70" w:rsidRPr="00D5612E" w:rsidRDefault="0094060F" w:rsidP="00487FA2">
            <w:pPr>
              <w:spacing w:after="120" w:line="276" w:lineRule="auto"/>
              <w:rPr>
                <w:rFonts w:eastAsia="Calibri"/>
              </w:rPr>
            </w:pPr>
            <w:r>
              <w:rPr>
                <w:rFonts w:eastAsia="Calibri"/>
              </w:rPr>
              <w:t>ND</w:t>
            </w:r>
          </w:p>
        </w:tc>
        <w:tc>
          <w:tcPr>
            <w:tcW w:w="2551" w:type="dxa"/>
            <w:gridSpan w:val="2"/>
            <w:shd w:val="clear" w:color="auto" w:fill="auto"/>
          </w:tcPr>
          <w:p w14:paraId="3A578E4C" w14:textId="77777777" w:rsidR="00257B70" w:rsidRPr="00D5612E" w:rsidRDefault="00A2499C" w:rsidP="00487FA2">
            <w:pPr>
              <w:spacing w:after="120" w:line="276" w:lineRule="auto"/>
              <w:rPr>
                <w:rFonts w:eastAsia="Calibri"/>
              </w:rPr>
            </w:pPr>
            <w:r>
              <w:rPr>
                <w:rFonts w:eastAsia="Calibri"/>
              </w:rPr>
              <w:t>ND</w:t>
            </w:r>
          </w:p>
        </w:tc>
      </w:tr>
      <w:bookmarkEnd w:id="1868"/>
    </w:tbl>
    <w:p w14:paraId="125FE751" w14:textId="77777777" w:rsidR="00094441" w:rsidRPr="00661C55" w:rsidRDefault="00094441" w:rsidP="00661C55"/>
    <w:p w14:paraId="357D5BDA" w14:textId="68454EF7" w:rsidR="00AC22A3" w:rsidRPr="00F77AE7" w:rsidRDefault="0031322D" w:rsidP="00F77AE7">
      <w:pPr>
        <w:pStyle w:val="Nagwek2"/>
      </w:pPr>
      <w:bookmarkStart w:id="1869" w:name="_Toc62471729"/>
      <w:r w:rsidRPr="0051583D">
        <w:t>Z</w:t>
      </w:r>
      <w:r w:rsidR="00AC22A3" w:rsidRPr="0051583D">
        <w:t>ałącznik nr 4. Budżet LSR</w:t>
      </w:r>
      <w:bookmarkEnd w:id="1869"/>
    </w:p>
    <w:p w14:paraId="25398726" w14:textId="77777777" w:rsidR="00AC22A3" w:rsidRPr="0051583D" w:rsidRDefault="00AC22A3" w:rsidP="00AC22A3">
      <w:pPr>
        <w:ind w:left="360"/>
      </w:pPr>
    </w:p>
    <w:p w14:paraId="2B028530"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 xml:space="preserve">32 </w:t>
      </w:r>
      <w:r w:rsidRPr="00E37118">
        <w:rPr>
          <w:color w:val="auto"/>
          <w:sz w:val="24"/>
          <w:szCs w:val="24"/>
        </w:rPr>
        <w:t>Budżet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701"/>
        <w:gridCol w:w="1814"/>
        <w:gridCol w:w="1730"/>
        <w:gridCol w:w="1843"/>
        <w:gridCol w:w="1530"/>
        <w:gridCol w:w="2127"/>
      </w:tblGrid>
      <w:tr w:rsidR="00AC22A3" w:rsidRPr="0051583D" w14:paraId="18751595" w14:textId="77777777" w:rsidTr="000711FD">
        <w:trPr>
          <w:trHeight w:val="70"/>
        </w:trPr>
        <w:tc>
          <w:tcPr>
            <w:tcW w:w="2830" w:type="dxa"/>
            <w:vMerge w:val="restart"/>
            <w:shd w:val="clear" w:color="auto" w:fill="A6A6A6" w:themeFill="background1" w:themeFillShade="A6"/>
            <w:vAlign w:val="center"/>
          </w:tcPr>
          <w:p w14:paraId="1ABC47C0" w14:textId="77777777" w:rsidR="00AC22A3" w:rsidRPr="0051583D" w:rsidRDefault="00AC22A3" w:rsidP="00A243AA">
            <w:pPr>
              <w:spacing w:before="60" w:line="276" w:lineRule="auto"/>
              <w:jc w:val="center"/>
              <w:rPr>
                <w:b/>
              </w:rPr>
            </w:pPr>
            <w:r w:rsidRPr="0051583D">
              <w:rPr>
                <w:b/>
              </w:rPr>
              <w:t>Zakres wsparcia</w:t>
            </w:r>
          </w:p>
        </w:tc>
        <w:tc>
          <w:tcPr>
            <w:tcW w:w="10745" w:type="dxa"/>
            <w:gridSpan w:val="6"/>
            <w:shd w:val="clear" w:color="auto" w:fill="A6A6A6" w:themeFill="background1" w:themeFillShade="A6"/>
            <w:vAlign w:val="center"/>
          </w:tcPr>
          <w:p w14:paraId="441944E6" w14:textId="62BC6697" w:rsidR="00AC22A3" w:rsidRPr="0051583D" w:rsidRDefault="00AC22A3" w:rsidP="00A243AA">
            <w:pPr>
              <w:spacing w:before="60" w:line="276" w:lineRule="auto"/>
              <w:jc w:val="center"/>
              <w:rPr>
                <w:b/>
              </w:rPr>
            </w:pPr>
            <w:r w:rsidRPr="0051583D">
              <w:rPr>
                <w:b/>
                <w:shd w:val="clear" w:color="auto" w:fill="A6A6A6" w:themeFill="background1" w:themeFillShade="A6"/>
              </w:rPr>
              <w:t>Wsparcie fin</w:t>
            </w:r>
            <w:r w:rsidR="004B02F4">
              <w:rPr>
                <w:b/>
              </w:rPr>
              <w:t xml:space="preserve">ansowe </w:t>
            </w:r>
          </w:p>
        </w:tc>
      </w:tr>
      <w:tr w:rsidR="00AC22A3" w:rsidRPr="0051583D" w14:paraId="2CEDB115" w14:textId="77777777" w:rsidTr="000711FD">
        <w:trPr>
          <w:trHeight w:val="64"/>
        </w:trPr>
        <w:tc>
          <w:tcPr>
            <w:tcW w:w="2830" w:type="dxa"/>
            <w:vMerge/>
            <w:shd w:val="clear" w:color="auto" w:fill="A6A6A6" w:themeFill="background1" w:themeFillShade="A6"/>
            <w:vAlign w:val="center"/>
          </w:tcPr>
          <w:p w14:paraId="5EC9A96D" w14:textId="77777777" w:rsidR="00AC22A3" w:rsidRPr="0051583D" w:rsidRDefault="00AC22A3" w:rsidP="00A243AA">
            <w:pPr>
              <w:spacing w:before="60" w:line="276" w:lineRule="auto"/>
              <w:jc w:val="center"/>
            </w:pPr>
          </w:p>
        </w:tc>
        <w:tc>
          <w:tcPr>
            <w:tcW w:w="1701" w:type="dxa"/>
            <w:vMerge w:val="restart"/>
            <w:shd w:val="clear" w:color="auto" w:fill="A6A6A6" w:themeFill="background1" w:themeFillShade="A6"/>
            <w:vAlign w:val="center"/>
          </w:tcPr>
          <w:p w14:paraId="7975B28E" w14:textId="77777777" w:rsidR="00AC22A3" w:rsidRPr="0051583D" w:rsidRDefault="00AC22A3" w:rsidP="00A243AA">
            <w:pPr>
              <w:spacing w:before="60" w:line="276" w:lineRule="auto"/>
              <w:jc w:val="center"/>
              <w:rPr>
                <w:b/>
              </w:rPr>
            </w:pPr>
            <w:r w:rsidRPr="0051583D">
              <w:rPr>
                <w:b/>
              </w:rPr>
              <w:t>PROW</w:t>
            </w:r>
          </w:p>
        </w:tc>
        <w:tc>
          <w:tcPr>
            <w:tcW w:w="3544" w:type="dxa"/>
            <w:gridSpan w:val="2"/>
            <w:shd w:val="clear" w:color="auto" w:fill="A6A6A6" w:themeFill="background1" w:themeFillShade="A6"/>
            <w:vAlign w:val="center"/>
          </w:tcPr>
          <w:p w14:paraId="334FEA5F" w14:textId="77777777" w:rsidR="00AC22A3" w:rsidRPr="0051583D" w:rsidRDefault="00AC22A3" w:rsidP="00A243AA">
            <w:pPr>
              <w:spacing w:before="60" w:line="276" w:lineRule="auto"/>
              <w:jc w:val="center"/>
              <w:rPr>
                <w:b/>
              </w:rPr>
            </w:pPr>
            <w:r w:rsidRPr="0051583D">
              <w:rPr>
                <w:b/>
              </w:rPr>
              <w:t>RPO</w:t>
            </w:r>
          </w:p>
        </w:tc>
        <w:tc>
          <w:tcPr>
            <w:tcW w:w="1843" w:type="dxa"/>
            <w:vMerge w:val="restart"/>
            <w:shd w:val="clear" w:color="auto" w:fill="A6A6A6" w:themeFill="background1" w:themeFillShade="A6"/>
            <w:vAlign w:val="center"/>
          </w:tcPr>
          <w:p w14:paraId="1BDF10DC" w14:textId="77777777" w:rsidR="00AC22A3" w:rsidRPr="0051583D" w:rsidRDefault="00AC22A3" w:rsidP="00A243AA">
            <w:pPr>
              <w:spacing w:before="60" w:line="276" w:lineRule="auto"/>
              <w:jc w:val="center"/>
              <w:rPr>
                <w:b/>
              </w:rPr>
            </w:pPr>
            <w:r w:rsidRPr="0051583D">
              <w:rPr>
                <w:b/>
              </w:rPr>
              <w:t>PO RYBY</w:t>
            </w:r>
          </w:p>
        </w:tc>
        <w:tc>
          <w:tcPr>
            <w:tcW w:w="1530" w:type="dxa"/>
            <w:vMerge w:val="restart"/>
            <w:shd w:val="clear" w:color="auto" w:fill="A6A6A6" w:themeFill="background1" w:themeFillShade="A6"/>
            <w:vAlign w:val="center"/>
          </w:tcPr>
          <w:p w14:paraId="5796934C" w14:textId="77777777" w:rsidR="00AC22A3" w:rsidRPr="0051583D" w:rsidRDefault="00AC22A3" w:rsidP="00A243AA">
            <w:pPr>
              <w:spacing w:before="60" w:line="276" w:lineRule="auto"/>
              <w:jc w:val="center"/>
              <w:rPr>
                <w:b/>
              </w:rPr>
            </w:pPr>
            <w:r w:rsidRPr="0051583D">
              <w:rPr>
                <w:b/>
              </w:rPr>
              <w:t>Fundusz wiodący</w:t>
            </w:r>
          </w:p>
        </w:tc>
        <w:tc>
          <w:tcPr>
            <w:tcW w:w="2127" w:type="dxa"/>
            <w:vMerge w:val="restart"/>
            <w:shd w:val="clear" w:color="auto" w:fill="A6A6A6" w:themeFill="background1" w:themeFillShade="A6"/>
            <w:vAlign w:val="center"/>
          </w:tcPr>
          <w:p w14:paraId="469DC079" w14:textId="77777777" w:rsidR="00AC22A3" w:rsidRPr="0051583D" w:rsidRDefault="00AC22A3" w:rsidP="00A243AA">
            <w:pPr>
              <w:spacing w:before="60" w:line="276" w:lineRule="auto"/>
              <w:jc w:val="center"/>
              <w:rPr>
                <w:b/>
              </w:rPr>
            </w:pPr>
            <w:r w:rsidRPr="0051583D">
              <w:rPr>
                <w:b/>
              </w:rPr>
              <w:t>Razem EFSI</w:t>
            </w:r>
          </w:p>
        </w:tc>
      </w:tr>
      <w:tr w:rsidR="00AC22A3" w:rsidRPr="0051583D" w14:paraId="2809A2A2" w14:textId="77777777" w:rsidTr="000711FD">
        <w:trPr>
          <w:trHeight w:val="70"/>
        </w:trPr>
        <w:tc>
          <w:tcPr>
            <w:tcW w:w="2830" w:type="dxa"/>
            <w:vMerge/>
            <w:shd w:val="clear" w:color="auto" w:fill="A6A6A6" w:themeFill="background1" w:themeFillShade="A6"/>
            <w:vAlign w:val="center"/>
          </w:tcPr>
          <w:p w14:paraId="35AF4547" w14:textId="77777777" w:rsidR="00AC22A3" w:rsidRPr="0051583D" w:rsidRDefault="00AC22A3" w:rsidP="00A243AA">
            <w:pPr>
              <w:spacing w:before="60" w:line="276" w:lineRule="auto"/>
              <w:jc w:val="center"/>
            </w:pPr>
          </w:p>
        </w:tc>
        <w:tc>
          <w:tcPr>
            <w:tcW w:w="1701" w:type="dxa"/>
            <w:vMerge/>
            <w:shd w:val="clear" w:color="auto" w:fill="auto"/>
            <w:vAlign w:val="center"/>
          </w:tcPr>
          <w:p w14:paraId="200175AF" w14:textId="77777777" w:rsidR="00AC22A3" w:rsidRPr="0051583D" w:rsidRDefault="00AC22A3" w:rsidP="00A243AA">
            <w:pPr>
              <w:spacing w:before="60" w:line="276" w:lineRule="auto"/>
              <w:jc w:val="center"/>
            </w:pPr>
          </w:p>
        </w:tc>
        <w:tc>
          <w:tcPr>
            <w:tcW w:w="1814" w:type="dxa"/>
            <w:shd w:val="clear" w:color="auto" w:fill="A6A6A6" w:themeFill="background1" w:themeFillShade="A6"/>
            <w:vAlign w:val="center"/>
          </w:tcPr>
          <w:p w14:paraId="730C7996" w14:textId="77777777" w:rsidR="00AC22A3" w:rsidRPr="0051583D" w:rsidRDefault="00AC22A3" w:rsidP="00A243AA">
            <w:pPr>
              <w:spacing w:before="60" w:line="276" w:lineRule="auto"/>
              <w:jc w:val="center"/>
              <w:rPr>
                <w:b/>
              </w:rPr>
            </w:pPr>
            <w:r w:rsidRPr="0051583D">
              <w:rPr>
                <w:b/>
              </w:rPr>
              <w:t>EFS</w:t>
            </w:r>
          </w:p>
        </w:tc>
        <w:tc>
          <w:tcPr>
            <w:tcW w:w="1730" w:type="dxa"/>
            <w:shd w:val="clear" w:color="auto" w:fill="A6A6A6" w:themeFill="background1" w:themeFillShade="A6"/>
            <w:vAlign w:val="center"/>
          </w:tcPr>
          <w:p w14:paraId="40A1667B" w14:textId="77777777" w:rsidR="00AC22A3" w:rsidRPr="0051583D" w:rsidRDefault="00AC22A3" w:rsidP="00A243AA">
            <w:pPr>
              <w:spacing w:before="60" w:line="276" w:lineRule="auto"/>
              <w:jc w:val="center"/>
              <w:rPr>
                <w:b/>
              </w:rPr>
            </w:pPr>
            <w:r w:rsidRPr="0051583D">
              <w:rPr>
                <w:b/>
              </w:rPr>
              <w:t>EFRR</w:t>
            </w:r>
          </w:p>
        </w:tc>
        <w:tc>
          <w:tcPr>
            <w:tcW w:w="1843" w:type="dxa"/>
            <w:vMerge/>
            <w:shd w:val="clear" w:color="auto" w:fill="auto"/>
            <w:vAlign w:val="center"/>
          </w:tcPr>
          <w:p w14:paraId="0AE5413F" w14:textId="77777777" w:rsidR="00AC22A3" w:rsidRPr="0051583D" w:rsidRDefault="00AC22A3" w:rsidP="00A243AA">
            <w:pPr>
              <w:spacing w:before="60" w:line="276" w:lineRule="auto"/>
              <w:jc w:val="center"/>
            </w:pPr>
          </w:p>
        </w:tc>
        <w:tc>
          <w:tcPr>
            <w:tcW w:w="1530" w:type="dxa"/>
            <w:vMerge/>
            <w:tcBorders>
              <w:bottom w:val="single" w:sz="4" w:space="0" w:color="auto"/>
            </w:tcBorders>
            <w:vAlign w:val="center"/>
          </w:tcPr>
          <w:p w14:paraId="1804C915" w14:textId="77777777" w:rsidR="00AC22A3" w:rsidRPr="0051583D" w:rsidRDefault="00AC22A3" w:rsidP="00A243AA">
            <w:pPr>
              <w:spacing w:before="60" w:line="276" w:lineRule="auto"/>
              <w:jc w:val="center"/>
            </w:pPr>
          </w:p>
        </w:tc>
        <w:tc>
          <w:tcPr>
            <w:tcW w:w="2127" w:type="dxa"/>
            <w:vMerge/>
            <w:shd w:val="clear" w:color="auto" w:fill="FFFF00"/>
            <w:vAlign w:val="center"/>
          </w:tcPr>
          <w:p w14:paraId="0AA2F124" w14:textId="77777777" w:rsidR="00AC22A3" w:rsidRPr="0051583D" w:rsidRDefault="00AC22A3" w:rsidP="00A243AA">
            <w:pPr>
              <w:spacing w:before="60" w:line="276" w:lineRule="auto"/>
              <w:jc w:val="center"/>
            </w:pPr>
          </w:p>
        </w:tc>
      </w:tr>
      <w:tr w:rsidR="00AC22A3" w:rsidRPr="0051583D" w14:paraId="38491A81" w14:textId="77777777" w:rsidTr="000711FD">
        <w:tc>
          <w:tcPr>
            <w:tcW w:w="2830" w:type="dxa"/>
            <w:shd w:val="clear" w:color="auto" w:fill="A6A6A6" w:themeFill="background1" w:themeFillShade="A6"/>
            <w:vAlign w:val="center"/>
          </w:tcPr>
          <w:p w14:paraId="14B0EF4E" w14:textId="77777777" w:rsidR="00AC22A3" w:rsidRPr="005B136C" w:rsidRDefault="00AC22A3" w:rsidP="00A243AA">
            <w:pPr>
              <w:spacing w:before="60" w:line="276" w:lineRule="auto"/>
              <w:jc w:val="center"/>
            </w:pPr>
            <w:r w:rsidRPr="005B136C">
              <w:rPr>
                <w:b/>
              </w:rPr>
              <w:t>Realizacja LSR</w:t>
            </w:r>
            <w:r w:rsidRPr="005B136C">
              <w:t xml:space="preserve"> (art. 35 ust. 1 lit. b rozporządzenia nr 1303/2013)</w:t>
            </w:r>
          </w:p>
        </w:tc>
        <w:tc>
          <w:tcPr>
            <w:tcW w:w="1701" w:type="dxa"/>
            <w:shd w:val="clear" w:color="auto" w:fill="auto"/>
            <w:vAlign w:val="center"/>
          </w:tcPr>
          <w:p w14:paraId="62D93DA1" w14:textId="0B2EDEF8" w:rsidR="00AC22A3" w:rsidRPr="004A1AE4" w:rsidRDefault="005450BA" w:rsidP="00E52F75">
            <w:pPr>
              <w:spacing w:before="60" w:line="276" w:lineRule="auto"/>
            </w:pPr>
            <w:r>
              <w:t>1 911</w:t>
            </w:r>
            <w:r w:rsidR="00804B6C">
              <w:t> 5</w:t>
            </w:r>
            <w:r w:rsidR="00E52F75">
              <w:t>00,00</w:t>
            </w:r>
            <w:r w:rsidR="004B02F4">
              <w:t xml:space="preserve"> €</w:t>
            </w:r>
          </w:p>
        </w:tc>
        <w:tc>
          <w:tcPr>
            <w:tcW w:w="1814" w:type="dxa"/>
            <w:tcBorders>
              <w:bottom w:val="single" w:sz="4" w:space="0" w:color="auto"/>
            </w:tcBorders>
            <w:vAlign w:val="center"/>
          </w:tcPr>
          <w:p w14:paraId="431E2F77" w14:textId="1D716FD0" w:rsidR="00AC22A3" w:rsidRPr="004A1AE4" w:rsidRDefault="004B02F4" w:rsidP="00E52F75">
            <w:pPr>
              <w:spacing w:before="60" w:line="276" w:lineRule="auto"/>
            </w:pPr>
            <w:r>
              <w:t>3 192 000,00 zł</w:t>
            </w:r>
          </w:p>
        </w:tc>
        <w:tc>
          <w:tcPr>
            <w:tcW w:w="1730" w:type="dxa"/>
            <w:tcBorders>
              <w:bottom w:val="single" w:sz="4" w:space="0" w:color="auto"/>
            </w:tcBorders>
            <w:shd w:val="clear" w:color="auto" w:fill="auto"/>
            <w:vAlign w:val="center"/>
          </w:tcPr>
          <w:p w14:paraId="780FCA3C" w14:textId="5596FBA5" w:rsidR="00AC22A3" w:rsidRPr="00203352" w:rsidRDefault="004B02F4" w:rsidP="00E52F75">
            <w:pPr>
              <w:spacing w:before="60" w:line="276" w:lineRule="auto"/>
            </w:pPr>
            <w:r>
              <w:t>8 284 000,00 zł</w:t>
            </w:r>
          </w:p>
        </w:tc>
        <w:tc>
          <w:tcPr>
            <w:tcW w:w="1843" w:type="dxa"/>
            <w:shd w:val="clear" w:color="auto" w:fill="auto"/>
            <w:vAlign w:val="center"/>
          </w:tcPr>
          <w:p w14:paraId="10CE501E" w14:textId="010A2AA6" w:rsidR="00AC22A3" w:rsidRPr="00203352" w:rsidRDefault="00CD20D3" w:rsidP="00E52F75">
            <w:pPr>
              <w:spacing w:before="60" w:line="276" w:lineRule="auto"/>
            </w:pPr>
            <w:r>
              <w:t>855 000,00 €</w:t>
            </w:r>
          </w:p>
        </w:tc>
        <w:tc>
          <w:tcPr>
            <w:tcW w:w="1530" w:type="dxa"/>
            <w:tcBorders>
              <w:tl2br w:val="single" w:sz="4" w:space="0" w:color="auto"/>
              <w:tr2bl w:val="single" w:sz="4" w:space="0" w:color="auto"/>
            </w:tcBorders>
            <w:vAlign w:val="center"/>
          </w:tcPr>
          <w:p w14:paraId="55E44D2A" w14:textId="77777777" w:rsidR="00AC22A3" w:rsidRPr="00203352" w:rsidRDefault="00AC22A3" w:rsidP="00A243AA">
            <w:pPr>
              <w:spacing w:before="60" w:line="276" w:lineRule="auto"/>
              <w:jc w:val="center"/>
            </w:pPr>
          </w:p>
        </w:tc>
        <w:tc>
          <w:tcPr>
            <w:tcW w:w="2127" w:type="dxa"/>
            <w:shd w:val="clear" w:color="auto" w:fill="auto"/>
            <w:vAlign w:val="center"/>
          </w:tcPr>
          <w:p w14:paraId="4B3181D1" w14:textId="65D7742F" w:rsidR="004B02F4" w:rsidRDefault="005450BA" w:rsidP="00203352">
            <w:pPr>
              <w:spacing w:before="60" w:line="276" w:lineRule="auto"/>
              <w:jc w:val="center"/>
            </w:pPr>
            <w:r>
              <w:t>2 766</w:t>
            </w:r>
            <w:r w:rsidR="00CD20D3">
              <w:t> 500,00</w:t>
            </w:r>
            <w:r w:rsidR="004B02F4">
              <w:t xml:space="preserve"> €</w:t>
            </w:r>
          </w:p>
          <w:p w14:paraId="32711BED" w14:textId="481AF2BA" w:rsidR="00AC22A3" w:rsidRPr="00203352" w:rsidRDefault="004B02F4" w:rsidP="00203352">
            <w:pPr>
              <w:spacing w:before="60" w:line="276" w:lineRule="auto"/>
              <w:jc w:val="center"/>
            </w:pPr>
            <w:r>
              <w:t>1</w:t>
            </w:r>
            <w:r w:rsidR="00CD20D3">
              <w:t>1 476 000,00</w:t>
            </w:r>
            <w:r>
              <w:t xml:space="preserve"> zł</w:t>
            </w:r>
          </w:p>
        </w:tc>
      </w:tr>
      <w:tr w:rsidR="00AC22A3" w:rsidRPr="0051583D" w14:paraId="5825B53F" w14:textId="77777777" w:rsidTr="000711FD">
        <w:tc>
          <w:tcPr>
            <w:tcW w:w="2830" w:type="dxa"/>
            <w:shd w:val="clear" w:color="auto" w:fill="A6A6A6" w:themeFill="background1" w:themeFillShade="A6"/>
            <w:vAlign w:val="center"/>
          </w:tcPr>
          <w:p w14:paraId="678AA4AC" w14:textId="77777777" w:rsidR="00AC22A3" w:rsidRPr="0051583D" w:rsidRDefault="00AC22A3" w:rsidP="00A243AA">
            <w:pPr>
              <w:spacing w:before="60" w:line="276" w:lineRule="auto"/>
              <w:jc w:val="center"/>
            </w:pPr>
            <w:r w:rsidRPr="0051583D">
              <w:rPr>
                <w:b/>
              </w:rPr>
              <w:t>Współpraca</w:t>
            </w:r>
            <w:r w:rsidRPr="0051583D">
              <w:t xml:space="preserve"> (art. 35 ust. 1 lit. c rozporządzenia nr 1303/2013)</w:t>
            </w:r>
          </w:p>
        </w:tc>
        <w:tc>
          <w:tcPr>
            <w:tcW w:w="1701" w:type="dxa"/>
            <w:shd w:val="clear" w:color="auto" w:fill="auto"/>
            <w:vAlign w:val="center"/>
          </w:tcPr>
          <w:p w14:paraId="4CDC4435" w14:textId="3F8B81A2" w:rsidR="00AC22A3" w:rsidRPr="004A1AE4" w:rsidRDefault="00E52F75" w:rsidP="00E52F75">
            <w:pPr>
              <w:spacing w:before="60" w:line="276" w:lineRule="auto"/>
            </w:pPr>
            <w:r>
              <w:t>27 000,00</w:t>
            </w:r>
            <w:r w:rsidR="004B02F4">
              <w:t xml:space="preserve"> €</w:t>
            </w:r>
          </w:p>
        </w:tc>
        <w:tc>
          <w:tcPr>
            <w:tcW w:w="1814" w:type="dxa"/>
            <w:tcBorders>
              <w:tl2br w:val="single" w:sz="4" w:space="0" w:color="auto"/>
              <w:tr2bl w:val="single" w:sz="4" w:space="0" w:color="auto"/>
            </w:tcBorders>
            <w:vAlign w:val="center"/>
          </w:tcPr>
          <w:p w14:paraId="39318A68" w14:textId="77777777" w:rsidR="00AC22A3" w:rsidRPr="004A1AE4" w:rsidRDefault="00AC22A3" w:rsidP="00A243AA">
            <w:pPr>
              <w:spacing w:before="60" w:line="276" w:lineRule="auto"/>
              <w:jc w:val="center"/>
            </w:pPr>
          </w:p>
        </w:tc>
        <w:tc>
          <w:tcPr>
            <w:tcW w:w="1730" w:type="dxa"/>
            <w:tcBorders>
              <w:tl2br w:val="single" w:sz="4" w:space="0" w:color="auto"/>
              <w:tr2bl w:val="single" w:sz="4" w:space="0" w:color="auto"/>
            </w:tcBorders>
            <w:shd w:val="clear" w:color="auto" w:fill="auto"/>
            <w:vAlign w:val="center"/>
          </w:tcPr>
          <w:p w14:paraId="3C9799DD" w14:textId="77777777" w:rsidR="00AC22A3" w:rsidRPr="00203352" w:rsidRDefault="00AC22A3" w:rsidP="00A243AA">
            <w:pPr>
              <w:spacing w:before="60" w:line="276" w:lineRule="auto"/>
              <w:jc w:val="center"/>
            </w:pPr>
          </w:p>
        </w:tc>
        <w:tc>
          <w:tcPr>
            <w:tcW w:w="1843" w:type="dxa"/>
            <w:shd w:val="clear" w:color="auto" w:fill="auto"/>
            <w:vAlign w:val="center"/>
          </w:tcPr>
          <w:p w14:paraId="1EF68436" w14:textId="5301A455" w:rsidR="00AC22A3" w:rsidRPr="00203352" w:rsidRDefault="00CD20D3" w:rsidP="00E52F75">
            <w:pPr>
              <w:spacing w:before="60" w:line="276" w:lineRule="auto"/>
            </w:pPr>
            <w:r>
              <w:t xml:space="preserve">    45 000,00 €</w:t>
            </w:r>
          </w:p>
        </w:tc>
        <w:tc>
          <w:tcPr>
            <w:tcW w:w="1530" w:type="dxa"/>
            <w:tcBorders>
              <w:tl2br w:val="single" w:sz="4" w:space="0" w:color="auto"/>
              <w:tr2bl w:val="single" w:sz="4" w:space="0" w:color="auto"/>
            </w:tcBorders>
            <w:vAlign w:val="center"/>
          </w:tcPr>
          <w:p w14:paraId="723AC5AF" w14:textId="77777777" w:rsidR="00AC22A3" w:rsidRPr="00203352" w:rsidRDefault="00AC22A3" w:rsidP="00A243AA">
            <w:pPr>
              <w:spacing w:before="60" w:line="276" w:lineRule="auto"/>
              <w:jc w:val="center"/>
            </w:pPr>
          </w:p>
        </w:tc>
        <w:tc>
          <w:tcPr>
            <w:tcW w:w="2127" w:type="dxa"/>
            <w:shd w:val="clear" w:color="auto" w:fill="auto"/>
            <w:vAlign w:val="center"/>
          </w:tcPr>
          <w:p w14:paraId="7F5EBE12" w14:textId="77777777" w:rsidR="00CD20D3" w:rsidRDefault="00CD20D3" w:rsidP="00CD20D3">
            <w:pPr>
              <w:spacing w:before="60" w:line="276" w:lineRule="auto"/>
            </w:pPr>
          </w:p>
          <w:p w14:paraId="068E1D3D" w14:textId="2C04DFCE" w:rsidR="004B02F4" w:rsidRDefault="00CD20D3" w:rsidP="00A243AA">
            <w:pPr>
              <w:spacing w:before="60" w:line="276" w:lineRule="auto"/>
              <w:jc w:val="center"/>
            </w:pPr>
            <w:r>
              <w:t>72</w:t>
            </w:r>
            <w:r w:rsidR="004B02F4">
              <w:t> 000,00 €</w:t>
            </w:r>
          </w:p>
          <w:p w14:paraId="53BEC202" w14:textId="520AB215" w:rsidR="00AC22A3" w:rsidRPr="00203352" w:rsidRDefault="00AC22A3" w:rsidP="00CD20D3">
            <w:pPr>
              <w:spacing w:before="60" w:line="276" w:lineRule="auto"/>
            </w:pPr>
          </w:p>
        </w:tc>
      </w:tr>
      <w:tr w:rsidR="00AC22A3" w:rsidRPr="0051583D" w14:paraId="42BFD7D1" w14:textId="77777777" w:rsidTr="000711FD">
        <w:tc>
          <w:tcPr>
            <w:tcW w:w="2830" w:type="dxa"/>
            <w:shd w:val="clear" w:color="auto" w:fill="A6A6A6" w:themeFill="background1" w:themeFillShade="A6"/>
            <w:vAlign w:val="center"/>
          </w:tcPr>
          <w:p w14:paraId="39A708A8" w14:textId="77777777" w:rsidR="00AC22A3" w:rsidRPr="0051583D" w:rsidRDefault="00AC22A3" w:rsidP="00A243AA">
            <w:pPr>
              <w:spacing w:before="60" w:line="276" w:lineRule="auto"/>
              <w:jc w:val="center"/>
            </w:pPr>
            <w:r w:rsidRPr="0051583D">
              <w:rPr>
                <w:b/>
              </w:rPr>
              <w:t>Koszty bieżące</w:t>
            </w:r>
            <w:r w:rsidRPr="0051583D">
              <w:t xml:space="preserve"> (art. 35 ust. 1 lit. d rozporządzenia nr 1303/2013)</w:t>
            </w:r>
          </w:p>
        </w:tc>
        <w:tc>
          <w:tcPr>
            <w:tcW w:w="1701" w:type="dxa"/>
            <w:shd w:val="clear" w:color="auto" w:fill="auto"/>
            <w:vAlign w:val="center"/>
          </w:tcPr>
          <w:p w14:paraId="5803D58B" w14:textId="77777777" w:rsidR="00AC22A3" w:rsidRPr="004A1AE4" w:rsidRDefault="00AC22A3" w:rsidP="00A243AA">
            <w:pPr>
              <w:spacing w:before="60" w:line="276" w:lineRule="auto"/>
              <w:jc w:val="center"/>
            </w:pPr>
            <w:r w:rsidRPr="004A1AE4">
              <w:t>0,00</w:t>
            </w:r>
          </w:p>
        </w:tc>
        <w:tc>
          <w:tcPr>
            <w:tcW w:w="1814" w:type="dxa"/>
            <w:vAlign w:val="center"/>
          </w:tcPr>
          <w:p w14:paraId="26241E66" w14:textId="77777777" w:rsidR="00AC22A3" w:rsidRPr="004A1AE4" w:rsidRDefault="00AC22A3" w:rsidP="00A243AA">
            <w:pPr>
              <w:spacing w:before="60" w:line="276" w:lineRule="auto"/>
              <w:jc w:val="center"/>
            </w:pPr>
            <w:r w:rsidRPr="004A1AE4">
              <w:t>0,00</w:t>
            </w:r>
          </w:p>
        </w:tc>
        <w:tc>
          <w:tcPr>
            <w:tcW w:w="1730" w:type="dxa"/>
            <w:shd w:val="clear" w:color="auto" w:fill="auto"/>
            <w:vAlign w:val="center"/>
          </w:tcPr>
          <w:p w14:paraId="52AEEDEB" w14:textId="77777777" w:rsidR="00AC22A3" w:rsidRPr="00203352" w:rsidRDefault="00AC22A3" w:rsidP="00A243AA">
            <w:pPr>
              <w:spacing w:before="60" w:line="276" w:lineRule="auto"/>
              <w:jc w:val="center"/>
            </w:pPr>
            <w:r w:rsidRPr="00203352">
              <w:t>0,00</w:t>
            </w:r>
          </w:p>
        </w:tc>
        <w:tc>
          <w:tcPr>
            <w:tcW w:w="1843" w:type="dxa"/>
            <w:shd w:val="clear" w:color="auto" w:fill="auto"/>
            <w:vAlign w:val="center"/>
          </w:tcPr>
          <w:p w14:paraId="1BEA396C" w14:textId="77777777" w:rsidR="00AC22A3" w:rsidRPr="00203352" w:rsidRDefault="00AC22A3" w:rsidP="00A243AA">
            <w:pPr>
              <w:spacing w:before="60" w:line="276" w:lineRule="auto"/>
              <w:jc w:val="center"/>
            </w:pPr>
            <w:r w:rsidRPr="00203352">
              <w:t>0,00</w:t>
            </w:r>
          </w:p>
        </w:tc>
        <w:tc>
          <w:tcPr>
            <w:tcW w:w="1530" w:type="dxa"/>
            <w:vAlign w:val="center"/>
          </w:tcPr>
          <w:p w14:paraId="03A9B10A" w14:textId="68327622" w:rsidR="00AC22A3" w:rsidRPr="00203352" w:rsidRDefault="005450BA" w:rsidP="00A243AA">
            <w:pPr>
              <w:spacing w:before="60" w:line="276" w:lineRule="auto"/>
              <w:jc w:val="center"/>
            </w:pPr>
            <w:r>
              <w:t>372 191</w:t>
            </w:r>
            <w:r w:rsidR="004B02F4">
              <w:t>,00 €</w:t>
            </w:r>
          </w:p>
        </w:tc>
        <w:tc>
          <w:tcPr>
            <w:tcW w:w="2127" w:type="dxa"/>
            <w:shd w:val="clear" w:color="auto" w:fill="auto"/>
            <w:vAlign w:val="center"/>
          </w:tcPr>
          <w:p w14:paraId="1FF98714" w14:textId="4319D019" w:rsidR="00AC22A3" w:rsidRPr="00203352" w:rsidRDefault="005450BA" w:rsidP="004B02F4">
            <w:pPr>
              <w:spacing w:before="60" w:line="276" w:lineRule="auto"/>
            </w:pPr>
            <w:r>
              <w:t xml:space="preserve">    372 191</w:t>
            </w:r>
            <w:r w:rsidR="004B02F4">
              <w:t>,00 €</w:t>
            </w:r>
          </w:p>
        </w:tc>
      </w:tr>
      <w:tr w:rsidR="00AC22A3" w:rsidRPr="0051583D" w14:paraId="480FCA90" w14:textId="77777777" w:rsidTr="000711FD">
        <w:tc>
          <w:tcPr>
            <w:tcW w:w="2830" w:type="dxa"/>
            <w:shd w:val="clear" w:color="auto" w:fill="A6A6A6" w:themeFill="background1" w:themeFillShade="A6"/>
            <w:vAlign w:val="center"/>
          </w:tcPr>
          <w:p w14:paraId="54C746B0" w14:textId="77777777" w:rsidR="00AC22A3" w:rsidRPr="0051583D" w:rsidRDefault="00AC22A3" w:rsidP="00A243AA">
            <w:pPr>
              <w:spacing w:before="60" w:line="276" w:lineRule="auto"/>
              <w:jc w:val="center"/>
            </w:pPr>
            <w:r w:rsidRPr="0051583D">
              <w:rPr>
                <w:b/>
              </w:rPr>
              <w:lastRenderedPageBreak/>
              <w:t>Aktywizacja</w:t>
            </w:r>
            <w:r w:rsidRPr="0051583D">
              <w:t xml:space="preserve"> (art. 35 ust. 1 lit. e rozporządzenia nr 1303/2013)</w:t>
            </w:r>
          </w:p>
        </w:tc>
        <w:tc>
          <w:tcPr>
            <w:tcW w:w="1701" w:type="dxa"/>
            <w:shd w:val="clear" w:color="auto" w:fill="auto"/>
            <w:vAlign w:val="center"/>
          </w:tcPr>
          <w:p w14:paraId="7BEFBF00" w14:textId="77777777" w:rsidR="00AC22A3" w:rsidRPr="004A1AE4" w:rsidRDefault="00AC22A3" w:rsidP="00A243AA">
            <w:pPr>
              <w:spacing w:before="60" w:line="276" w:lineRule="auto"/>
              <w:jc w:val="center"/>
            </w:pPr>
            <w:r w:rsidRPr="004A1AE4">
              <w:t>0,00</w:t>
            </w:r>
          </w:p>
        </w:tc>
        <w:tc>
          <w:tcPr>
            <w:tcW w:w="1814" w:type="dxa"/>
            <w:vAlign w:val="center"/>
          </w:tcPr>
          <w:p w14:paraId="377F66E0" w14:textId="77777777" w:rsidR="00AC22A3" w:rsidRPr="004A1AE4" w:rsidRDefault="00AC22A3" w:rsidP="00A243AA">
            <w:pPr>
              <w:spacing w:before="60" w:line="276" w:lineRule="auto"/>
              <w:jc w:val="center"/>
            </w:pPr>
            <w:r w:rsidRPr="004A1AE4">
              <w:t>0,00</w:t>
            </w:r>
          </w:p>
        </w:tc>
        <w:tc>
          <w:tcPr>
            <w:tcW w:w="1730" w:type="dxa"/>
            <w:shd w:val="clear" w:color="auto" w:fill="auto"/>
            <w:vAlign w:val="center"/>
          </w:tcPr>
          <w:p w14:paraId="2D9A6D3A" w14:textId="77777777" w:rsidR="00AC22A3" w:rsidRPr="00203352" w:rsidRDefault="00AC22A3" w:rsidP="00A243AA">
            <w:pPr>
              <w:spacing w:before="60" w:line="276" w:lineRule="auto"/>
              <w:jc w:val="center"/>
            </w:pPr>
            <w:r w:rsidRPr="00203352">
              <w:t>0,00</w:t>
            </w:r>
          </w:p>
        </w:tc>
        <w:tc>
          <w:tcPr>
            <w:tcW w:w="1843" w:type="dxa"/>
            <w:shd w:val="clear" w:color="auto" w:fill="auto"/>
            <w:vAlign w:val="center"/>
          </w:tcPr>
          <w:p w14:paraId="185D1959" w14:textId="77777777" w:rsidR="00AC22A3" w:rsidRPr="00203352" w:rsidRDefault="00AC22A3" w:rsidP="00A243AA">
            <w:pPr>
              <w:spacing w:before="60" w:line="276" w:lineRule="auto"/>
              <w:jc w:val="center"/>
            </w:pPr>
            <w:r w:rsidRPr="00203352">
              <w:t>0,00</w:t>
            </w:r>
          </w:p>
        </w:tc>
        <w:tc>
          <w:tcPr>
            <w:tcW w:w="1530" w:type="dxa"/>
            <w:vAlign w:val="center"/>
          </w:tcPr>
          <w:p w14:paraId="46A2258D" w14:textId="1B50B441" w:rsidR="00AC22A3" w:rsidRPr="00203352" w:rsidRDefault="00D8422B" w:rsidP="00A243AA">
            <w:pPr>
              <w:spacing w:before="60" w:line="276" w:lineRule="auto"/>
              <w:jc w:val="center"/>
            </w:pPr>
            <w:r>
              <w:t>389 989,00</w:t>
            </w:r>
            <w:r w:rsidR="000711FD">
              <w:t xml:space="preserve"> €</w:t>
            </w:r>
          </w:p>
        </w:tc>
        <w:tc>
          <w:tcPr>
            <w:tcW w:w="2127" w:type="dxa"/>
            <w:shd w:val="clear" w:color="auto" w:fill="auto"/>
            <w:vAlign w:val="center"/>
          </w:tcPr>
          <w:p w14:paraId="5587713B" w14:textId="0551736E" w:rsidR="00AC22A3" w:rsidRPr="00203352" w:rsidRDefault="00D8422B" w:rsidP="00A243AA">
            <w:pPr>
              <w:spacing w:before="60" w:line="276" w:lineRule="auto"/>
              <w:jc w:val="center"/>
            </w:pPr>
            <w:r>
              <w:t>389 989,00</w:t>
            </w:r>
            <w:r w:rsidR="000711FD">
              <w:t xml:space="preserve"> €</w:t>
            </w:r>
          </w:p>
        </w:tc>
      </w:tr>
      <w:tr w:rsidR="00AC22A3" w:rsidRPr="00740326" w14:paraId="38D9E39E" w14:textId="77777777" w:rsidTr="000711FD">
        <w:tc>
          <w:tcPr>
            <w:tcW w:w="2830" w:type="dxa"/>
            <w:shd w:val="clear" w:color="auto" w:fill="A6A6A6" w:themeFill="background1" w:themeFillShade="A6"/>
            <w:vAlign w:val="center"/>
          </w:tcPr>
          <w:p w14:paraId="20DABFE5" w14:textId="77777777" w:rsidR="00AC22A3" w:rsidRPr="0051583D" w:rsidRDefault="00AC22A3" w:rsidP="00A243AA">
            <w:pPr>
              <w:spacing w:before="60" w:line="276" w:lineRule="auto"/>
              <w:jc w:val="center"/>
              <w:rPr>
                <w:b/>
              </w:rPr>
            </w:pPr>
            <w:r w:rsidRPr="0051583D">
              <w:rPr>
                <w:b/>
              </w:rPr>
              <w:t>Razem</w:t>
            </w:r>
          </w:p>
        </w:tc>
        <w:tc>
          <w:tcPr>
            <w:tcW w:w="1701" w:type="dxa"/>
            <w:shd w:val="clear" w:color="auto" w:fill="auto"/>
            <w:vAlign w:val="center"/>
          </w:tcPr>
          <w:p w14:paraId="030075E8" w14:textId="630AF532" w:rsidR="00AC22A3" w:rsidRPr="004A1AE4" w:rsidRDefault="004B02F4" w:rsidP="00E52F75">
            <w:pPr>
              <w:spacing w:before="60" w:line="276" w:lineRule="auto"/>
            </w:pPr>
            <w:r>
              <w:t>1 </w:t>
            </w:r>
            <w:r w:rsidR="00D8422B">
              <w:t>938</w:t>
            </w:r>
            <w:r w:rsidR="00804B6C">
              <w:t> 5</w:t>
            </w:r>
            <w:r w:rsidR="00E52F75">
              <w:t>00,00</w:t>
            </w:r>
            <w:r>
              <w:t xml:space="preserve"> €</w:t>
            </w:r>
          </w:p>
        </w:tc>
        <w:tc>
          <w:tcPr>
            <w:tcW w:w="1814" w:type="dxa"/>
            <w:vAlign w:val="center"/>
          </w:tcPr>
          <w:p w14:paraId="43B80439" w14:textId="594B5F90" w:rsidR="00AC22A3" w:rsidRPr="004A1AE4" w:rsidRDefault="004B02F4" w:rsidP="00E52F75">
            <w:pPr>
              <w:spacing w:before="60" w:line="276" w:lineRule="auto"/>
            </w:pPr>
            <w:r>
              <w:t>3 192 000,00 zł</w:t>
            </w:r>
          </w:p>
        </w:tc>
        <w:tc>
          <w:tcPr>
            <w:tcW w:w="1730" w:type="dxa"/>
            <w:shd w:val="clear" w:color="auto" w:fill="auto"/>
            <w:vAlign w:val="center"/>
          </w:tcPr>
          <w:p w14:paraId="0586C85E" w14:textId="3998F930" w:rsidR="00AC22A3" w:rsidRPr="00203352" w:rsidRDefault="004B02F4" w:rsidP="00E52F75">
            <w:pPr>
              <w:spacing w:before="60" w:line="276" w:lineRule="auto"/>
            </w:pPr>
            <w:r>
              <w:t>8 284 000,00 zł</w:t>
            </w:r>
          </w:p>
        </w:tc>
        <w:tc>
          <w:tcPr>
            <w:tcW w:w="1843" w:type="dxa"/>
            <w:shd w:val="clear" w:color="auto" w:fill="auto"/>
            <w:vAlign w:val="center"/>
          </w:tcPr>
          <w:p w14:paraId="1EC17779" w14:textId="5AF2335C" w:rsidR="00AC22A3" w:rsidRPr="00203352" w:rsidRDefault="00CD20D3" w:rsidP="00E52F75">
            <w:pPr>
              <w:spacing w:before="60" w:line="276" w:lineRule="auto"/>
            </w:pPr>
            <w:r>
              <w:t>900 000,00 €</w:t>
            </w:r>
          </w:p>
        </w:tc>
        <w:tc>
          <w:tcPr>
            <w:tcW w:w="1530" w:type="dxa"/>
            <w:vAlign w:val="center"/>
          </w:tcPr>
          <w:p w14:paraId="7F110EB5" w14:textId="74A7128E" w:rsidR="00AC22A3" w:rsidRPr="00203352" w:rsidRDefault="00D8422B" w:rsidP="00A243AA">
            <w:pPr>
              <w:spacing w:before="60" w:line="276" w:lineRule="auto"/>
              <w:jc w:val="center"/>
            </w:pPr>
            <w:r>
              <w:t>762 18</w:t>
            </w:r>
            <w:r w:rsidR="000711FD">
              <w:t>0,00 €</w:t>
            </w:r>
          </w:p>
        </w:tc>
        <w:tc>
          <w:tcPr>
            <w:tcW w:w="2127" w:type="dxa"/>
            <w:shd w:val="clear" w:color="auto" w:fill="auto"/>
            <w:vAlign w:val="center"/>
          </w:tcPr>
          <w:p w14:paraId="22D97576" w14:textId="301ADA87" w:rsidR="000711FD" w:rsidRDefault="00D8422B" w:rsidP="00203352">
            <w:pPr>
              <w:spacing w:before="60" w:line="276" w:lineRule="auto"/>
              <w:jc w:val="center"/>
            </w:pPr>
            <w:r>
              <w:t>3 600 680</w:t>
            </w:r>
            <w:r w:rsidR="00CD20D3">
              <w:t>,00</w:t>
            </w:r>
            <w:r w:rsidR="000711FD">
              <w:t xml:space="preserve"> €</w:t>
            </w:r>
          </w:p>
          <w:p w14:paraId="4C6E26F8" w14:textId="502F4DBA" w:rsidR="00AC22A3" w:rsidRPr="00203352" w:rsidRDefault="000711FD" w:rsidP="00203352">
            <w:pPr>
              <w:spacing w:before="60" w:line="276" w:lineRule="auto"/>
              <w:jc w:val="center"/>
            </w:pPr>
            <w:r>
              <w:t>1</w:t>
            </w:r>
            <w:r w:rsidR="00CD20D3">
              <w:t>1 476 000,00</w:t>
            </w:r>
            <w:r>
              <w:t xml:space="preserve"> zł</w:t>
            </w:r>
          </w:p>
        </w:tc>
      </w:tr>
    </w:tbl>
    <w:p w14:paraId="19FDF0FA" w14:textId="77777777" w:rsidR="00AC22A3" w:rsidRPr="00F958D8" w:rsidRDefault="00AC22A3" w:rsidP="00AC22A3">
      <w:pPr>
        <w:rPr>
          <w:i/>
          <w:sz w:val="18"/>
          <w:szCs w:val="18"/>
        </w:rPr>
      </w:pPr>
      <w:r w:rsidRPr="00F958D8">
        <w:rPr>
          <w:i/>
          <w:sz w:val="18"/>
          <w:szCs w:val="18"/>
        </w:rPr>
        <w:t>Źródło: Opracowanie własne na podstawie Załącznika nr 6 „Sposób ustalania wysokości dostępnych środków przeznaczonych na realizacje LSR” do Regulaminu naboru na wybór strategii rozwo</w:t>
      </w:r>
      <w:r>
        <w:rPr>
          <w:i/>
          <w:sz w:val="18"/>
          <w:szCs w:val="18"/>
        </w:rPr>
        <w:t>j</w:t>
      </w:r>
      <w:r w:rsidRPr="00F958D8">
        <w:rPr>
          <w:i/>
          <w:sz w:val="18"/>
          <w:szCs w:val="18"/>
        </w:rPr>
        <w:t>u lokalnego kierowanego przez społeczność.</w:t>
      </w:r>
    </w:p>
    <w:p w14:paraId="64C7FD1E" w14:textId="77777777" w:rsidR="00966D08" w:rsidRDefault="00966D08" w:rsidP="00E37118">
      <w:pPr>
        <w:pStyle w:val="Legenda"/>
        <w:keepNext/>
        <w:rPr>
          <w:color w:val="auto"/>
          <w:sz w:val="24"/>
          <w:szCs w:val="24"/>
        </w:rPr>
      </w:pPr>
    </w:p>
    <w:p w14:paraId="674666E6"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33</w:t>
      </w:r>
      <w:r w:rsidRPr="00E37118">
        <w:rPr>
          <w:color w:val="auto"/>
          <w:sz w:val="24"/>
          <w:szCs w:val="24"/>
        </w:rPr>
        <w:t xml:space="preserve">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843"/>
        <w:gridCol w:w="1985"/>
        <w:gridCol w:w="2409"/>
        <w:gridCol w:w="1985"/>
      </w:tblGrid>
      <w:tr w:rsidR="00AC22A3" w:rsidRPr="006213DD" w14:paraId="127E5051" w14:textId="77777777" w:rsidTr="00A243AA">
        <w:tc>
          <w:tcPr>
            <w:tcW w:w="2943" w:type="dxa"/>
            <w:shd w:val="clear" w:color="auto" w:fill="A6A6A6" w:themeFill="background1" w:themeFillShade="A6"/>
            <w:vAlign w:val="center"/>
          </w:tcPr>
          <w:p w14:paraId="12E68130" w14:textId="77777777" w:rsidR="00AC22A3" w:rsidRPr="0051583D" w:rsidRDefault="00AC22A3" w:rsidP="00A243AA">
            <w:pPr>
              <w:spacing w:before="60" w:line="276" w:lineRule="auto"/>
              <w:jc w:val="center"/>
              <w:rPr>
                <w:b/>
              </w:rPr>
            </w:pPr>
          </w:p>
        </w:tc>
        <w:tc>
          <w:tcPr>
            <w:tcW w:w="1843" w:type="dxa"/>
            <w:shd w:val="clear" w:color="auto" w:fill="A6A6A6" w:themeFill="background1" w:themeFillShade="A6"/>
            <w:vAlign w:val="center"/>
          </w:tcPr>
          <w:p w14:paraId="2FF6DD0A" w14:textId="77777777" w:rsidR="00AC22A3" w:rsidRPr="0051583D" w:rsidRDefault="00AC22A3" w:rsidP="00A243AA">
            <w:pPr>
              <w:spacing w:before="60" w:line="276" w:lineRule="auto"/>
              <w:jc w:val="center"/>
              <w:rPr>
                <w:b/>
              </w:rPr>
            </w:pPr>
            <w:r w:rsidRPr="0051583D">
              <w:rPr>
                <w:b/>
              </w:rPr>
              <w:t>Wkład EFRROW</w:t>
            </w:r>
          </w:p>
        </w:tc>
        <w:tc>
          <w:tcPr>
            <w:tcW w:w="1985" w:type="dxa"/>
            <w:shd w:val="clear" w:color="auto" w:fill="A6A6A6" w:themeFill="background1" w:themeFillShade="A6"/>
            <w:vAlign w:val="center"/>
          </w:tcPr>
          <w:p w14:paraId="2C8A90DD" w14:textId="77777777" w:rsidR="00AC22A3" w:rsidRPr="0051583D" w:rsidRDefault="00AC22A3" w:rsidP="00A243AA">
            <w:pPr>
              <w:spacing w:before="60" w:line="276" w:lineRule="auto"/>
              <w:jc w:val="center"/>
              <w:rPr>
                <w:b/>
              </w:rPr>
            </w:pPr>
            <w:r w:rsidRPr="0051583D">
              <w:rPr>
                <w:b/>
              </w:rPr>
              <w:t>Budżet państwa</w:t>
            </w:r>
          </w:p>
        </w:tc>
        <w:tc>
          <w:tcPr>
            <w:tcW w:w="2409" w:type="dxa"/>
            <w:tcBorders>
              <w:bottom w:val="single" w:sz="4" w:space="0" w:color="auto"/>
            </w:tcBorders>
            <w:shd w:val="clear" w:color="auto" w:fill="A6A6A6" w:themeFill="background1" w:themeFillShade="A6"/>
            <w:vAlign w:val="center"/>
          </w:tcPr>
          <w:p w14:paraId="5AE44C05" w14:textId="77777777" w:rsidR="00AC22A3" w:rsidRPr="0051583D" w:rsidRDefault="00AC22A3" w:rsidP="00A243AA">
            <w:pPr>
              <w:spacing w:before="60" w:line="276" w:lineRule="auto"/>
              <w:jc w:val="center"/>
              <w:rPr>
                <w:b/>
              </w:rPr>
            </w:pPr>
            <w:r w:rsidRPr="0051583D">
              <w:rPr>
                <w:b/>
              </w:rPr>
              <w:t>Wkład własny będący wkładem krajowych środków publicznych</w:t>
            </w:r>
          </w:p>
        </w:tc>
        <w:tc>
          <w:tcPr>
            <w:tcW w:w="1985" w:type="dxa"/>
            <w:tcBorders>
              <w:bottom w:val="single" w:sz="4" w:space="0" w:color="auto"/>
            </w:tcBorders>
            <w:shd w:val="clear" w:color="auto" w:fill="A6A6A6" w:themeFill="background1" w:themeFillShade="A6"/>
            <w:vAlign w:val="center"/>
          </w:tcPr>
          <w:p w14:paraId="03453E93" w14:textId="77777777" w:rsidR="00AC22A3" w:rsidRPr="0051583D" w:rsidRDefault="00AC22A3" w:rsidP="00A243AA">
            <w:pPr>
              <w:spacing w:before="60" w:line="276" w:lineRule="auto"/>
              <w:jc w:val="center"/>
              <w:rPr>
                <w:b/>
              </w:rPr>
            </w:pPr>
            <w:r w:rsidRPr="0051583D">
              <w:rPr>
                <w:b/>
              </w:rPr>
              <w:t>RAZEM</w:t>
            </w:r>
          </w:p>
        </w:tc>
      </w:tr>
      <w:tr w:rsidR="00AC22A3" w:rsidRPr="006213DD" w14:paraId="0710514E" w14:textId="77777777" w:rsidTr="00A243AA">
        <w:tc>
          <w:tcPr>
            <w:tcW w:w="2943" w:type="dxa"/>
            <w:shd w:val="clear" w:color="auto" w:fill="auto"/>
            <w:vAlign w:val="center"/>
          </w:tcPr>
          <w:p w14:paraId="12DBEEC6" w14:textId="77777777" w:rsidR="00AC22A3" w:rsidRPr="0051583D" w:rsidRDefault="00AC22A3" w:rsidP="00A243AA">
            <w:pPr>
              <w:spacing w:before="60" w:line="276" w:lineRule="auto"/>
              <w:jc w:val="center"/>
              <w:rPr>
                <w:b/>
              </w:rPr>
            </w:pPr>
            <w:r w:rsidRPr="0051583D">
              <w:rPr>
                <w:b/>
              </w:rPr>
              <w:t>Beneficjenci inni niż jednostki sektora finansów publicznych</w:t>
            </w:r>
          </w:p>
        </w:tc>
        <w:tc>
          <w:tcPr>
            <w:tcW w:w="1843" w:type="dxa"/>
            <w:shd w:val="clear" w:color="auto" w:fill="auto"/>
            <w:vAlign w:val="center"/>
          </w:tcPr>
          <w:p w14:paraId="1A63E704" w14:textId="66B45FE2" w:rsidR="00AC22A3" w:rsidRPr="009909EF" w:rsidRDefault="00F43670" w:rsidP="004A1AE4">
            <w:pPr>
              <w:spacing w:before="60" w:line="276" w:lineRule="auto"/>
              <w:jc w:val="center"/>
              <w:rPr>
                <w:b/>
              </w:rPr>
            </w:pPr>
            <w:r w:rsidRPr="009909EF">
              <w:rPr>
                <w:b/>
              </w:rPr>
              <w:t>736 517,25</w:t>
            </w:r>
            <w:r w:rsidR="0050015B" w:rsidRPr="009909EF">
              <w:rPr>
                <w:b/>
              </w:rPr>
              <w:t xml:space="preserve"> €</w:t>
            </w:r>
          </w:p>
        </w:tc>
        <w:tc>
          <w:tcPr>
            <w:tcW w:w="1985" w:type="dxa"/>
            <w:tcBorders>
              <w:bottom w:val="single" w:sz="4" w:space="0" w:color="auto"/>
            </w:tcBorders>
            <w:shd w:val="clear" w:color="auto" w:fill="auto"/>
            <w:vAlign w:val="center"/>
          </w:tcPr>
          <w:p w14:paraId="05A24A11" w14:textId="6A3B5AFE" w:rsidR="00AC22A3" w:rsidRPr="009909EF" w:rsidRDefault="00F43670" w:rsidP="004270C5">
            <w:pPr>
              <w:spacing w:before="60" w:line="276" w:lineRule="auto"/>
              <w:jc w:val="center"/>
              <w:rPr>
                <w:b/>
              </w:rPr>
            </w:pPr>
            <w:r w:rsidRPr="009909EF">
              <w:rPr>
                <w:b/>
              </w:rPr>
              <w:t>420 982,75</w:t>
            </w:r>
            <w:r w:rsidR="0050015B" w:rsidRPr="009909EF">
              <w:rPr>
                <w:b/>
              </w:rPr>
              <w:t xml:space="preserve"> €</w:t>
            </w:r>
          </w:p>
        </w:tc>
        <w:tc>
          <w:tcPr>
            <w:tcW w:w="2409" w:type="dxa"/>
            <w:tcBorders>
              <w:tl2br w:val="single" w:sz="4" w:space="0" w:color="auto"/>
              <w:tr2bl w:val="single" w:sz="4" w:space="0" w:color="auto"/>
            </w:tcBorders>
            <w:shd w:val="clear" w:color="auto" w:fill="auto"/>
            <w:vAlign w:val="center"/>
          </w:tcPr>
          <w:p w14:paraId="3E0017D6" w14:textId="77777777" w:rsidR="00AC22A3" w:rsidRPr="009909EF" w:rsidRDefault="00AC22A3" w:rsidP="00A243AA">
            <w:pPr>
              <w:spacing w:before="60" w:line="276" w:lineRule="auto"/>
              <w:jc w:val="center"/>
              <w:rPr>
                <w:b/>
              </w:rPr>
            </w:pPr>
          </w:p>
        </w:tc>
        <w:tc>
          <w:tcPr>
            <w:tcW w:w="1985" w:type="dxa"/>
            <w:tcBorders>
              <w:tl2br w:val="nil"/>
              <w:tr2bl w:val="nil"/>
            </w:tcBorders>
          </w:tcPr>
          <w:p w14:paraId="249F4649" w14:textId="77777777" w:rsidR="00AC22A3" w:rsidRPr="009909EF" w:rsidRDefault="00AC22A3" w:rsidP="00A243AA">
            <w:pPr>
              <w:spacing w:before="60" w:line="276" w:lineRule="auto"/>
              <w:jc w:val="center"/>
              <w:rPr>
                <w:b/>
              </w:rPr>
            </w:pPr>
          </w:p>
          <w:p w14:paraId="0D581452" w14:textId="5E4D4781" w:rsidR="00AC22A3" w:rsidRPr="009909EF" w:rsidRDefault="00F43670" w:rsidP="00B90339">
            <w:pPr>
              <w:spacing w:before="60" w:line="276" w:lineRule="auto"/>
              <w:jc w:val="center"/>
              <w:rPr>
                <w:b/>
              </w:rPr>
            </w:pPr>
            <w:r w:rsidRPr="009909EF">
              <w:rPr>
                <w:b/>
              </w:rPr>
              <w:t>1 157</w:t>
            </w:r>
            <w:r w:rsidR="00B90339" w:rsidRPr="009909EF">
              <w:rPr>
                <w:b/>
              </w:rPr>
              <w:t> 500,00</w:t>
            </w:r>
            <w:r w:rsidR="0050015B" w:rsidRPr="009909EF">
              <w:rPr>
                <w:b/>
              </w:rPr>
              <w:t xml:space="preserve"> €</w:t>
            </w:r>
          </w:p>
        </w:tc>
      </w:tr>
      <w:tr w:rsidR="00AC22A3" w:rsidRPr="006213DD" w14:paraId="3784119B" w14:textId="77777777" w:rsidTr="00A243AA">
        <w:tc>
          <w:tcPr>
            <w:tcW w:w="2943" w:type="dxa"/>
            <w:shd w:val="clear" w:color="auto" w:fill="auto"/>
            <w:vAlign w:val="center"/>
          </w:tcPr>
          <w:p w14:paraId="180BC3B4" w14:textId="77777777" w:rsidR="00AC22A3" w:rsidRPr="0051583D" w:rsidRDefault="00AC22A3" w:rsidP="00A243AA">
            <w:pPr>
              <w:spacing w:before="60" w:line="276" w:lineRule="auto"/>
              <w:jc w:val="center"/>
              <w:rPr>
                <w:b/>
              </w:rPr>
            </w:pPr>
            <w:r w:rsidRPr="0051583D">
              <w:rPr>
                <w:b/>
              </w:rPr>
              <w:t>Beneficjenci będący jednostkami sektora finansów publicznych</w:t>
            </w:r>
          </w:p>
        </w:tc>
        <w:tc>
          <w:tcPr>
            <w:tcW w:w="1843" w:type="dxa"/>
            <w:tcBorders>
              <w:bottom w:val="single" w:sz="4" w:space="0" w:color="auto"/>
            </w:tcBorders>
            <w:shd w:val="clear" w:color="auto" w:fill="auto"/>
            <w:vAlign w:val="center"/>
          </w:tcPr>
          <w:p w14:paraId="165F83DF" w14:textId="43EED204" w:rsidR="00AC22A3" w:rsidRPr="009909EF" w:rsidRDefault="00F43670" w:rsidP="00A243AA">
            <w:pPr>
              <w:spacing w:before="60" w:line="276" w:lineRule="auto"/>
              <w:jc w:val="center"/>
              <w:rPr>
                <w:b/>
              </w:rPr>
            </w:pPr>
            <w:r w:rsidRPr="009909EF">
              <w:rPr>
                <w:b/>
              </w:rPr>
              <w:t>479 770,20</w:t>
            </w:r>
            <w:r w:rsidR="0050015B" w:rsidRPr="009909EF">
              <w:rPr>
                <w:b/>
              </w:rPr>
              <w:t xml:space="preserve"> €</w:t>
            </w:r>
          </w:p>
        </w:tc>
        <w:tc>
          <w:tcPr>
            <w:tcW w:w="1985" w:type="dxa"/>
            <w:tcBorders>
              <w:bottom w:val="single" w:sz="4" w:space="0" w:color="auto"/>
              <w:tl2br w:val="single" w:sz="4" w:space="0" w:color="auto"/>
              <w:tr2bl w:val="single" w:sz="4" w:space="0" w:color="auto"/>
            </w:tcBorders>
            <w:shd w:val="clear" w:color="auto" w:fill="auto"/>
            <w:vAlign w:val="center"/>
          </w:tcPr>
          <w:p w14:paraId="6952AD51" w14:textId="77777777" w:rsidR="00AC22A3" w:rsidRPr="009909EF" w:rsidRDefault="00AC22A3" w:rsidP="00A243AA">
            <w:pPr>
              <w:spacing w:before="60" w:line="276" w:lineRule="auto"/>
              <w:jc w:val="center"/>
              <w:rPr>
                <w:b/>
              </w:rPr>
            </w:pPr>
          </w:p>
        </w:tc>
        <w:tc>
          <w:tcPr>
            <w:tcW w:w="2409" w:type="dxa"/>
            <w:tcBorders>
              <w:bottom w:val="single" w:sz="4" w:space="0" w:color="auto"/>
            </w:tcBorders>
            <w:shd w:val="clear" w:color="auto" w:fill="auto"/>
            <w:vAlign w:val="center"/>
          </w:tcPr>
          <w:p w14:paraId="23CFFC2E" w14:textId="49F35444" w:rsidR="00AC22A3" w:rsidRPr="009909EF" w:rsidRDefault="00F43670" w:rsidP="004270C5">
            <w:pPr>
              <w:spacing w:before="60" w:line="276" w:lineRule="auto"/>
              <w:jc w:val="center"/>
              <w:rPr>
                <w:b/>
              </w:rPr>
            </w:pPr>
            <w:r w:rsidRPr="009909EF">
              <w:rPr>
                <w:b/>
              </w:rPr>
              <w:t>274 229,80</w:t>
            </w:r>
            <w:r w:rsidR="0050015B" w:rsidRPr="009909EF">
              <w:rPr>
                <w:b/>
              </w:rPr>
              <w:t xml:space="preserve"> €</w:t>
            </w:r>
          </w:p>
        </w:tc>
        <w:tc>
          <w:tcPr>
            <w:tcW w:w="1985" w:type="dxa"/>
            <w:tcBorders>
              <w:bottom w:val="single" w:sz="4" w:space="0" w:color="auto"/>
            </w:tcBorders>
          </w:tcPr>
          <w:p w14:paraId="7D0A3EEF" w14:textId="77777777" w:rsidR="00AC22A3" w:rsidRPr="009909EF" w:rsidRDefault="00AC22A3" w:rsidP="00A243AA">
            <w:pPr>
              <w:spacing w:before="60" w:line="276" w:lineRule="auto"/>
              <w:jc w:val="center"/>
              <w:rPr>
                <w:b/>
              </w:rPr>
            </w:pPr>
          </w:p>
          <w:p w14:paraId="0D1D48F2" w14:textId="50734127" w:rsidR="00AC22A3" w:rsidRPr="009909EF" w:rsidRDefault="00F43670" w:rsidP="00A243AA">
            <w:pPr>
              <w:spacing w:before="60" w:line="276" w:lineRule="auto"/>
              <w:jc w:val="center"/>
              <w:rPr>
                <w:b/>
              </w:rPr>
            </w:pPr>
            <w:r w:rsidRPr="009909EF">
              <w:rPr>
                <w:b/>
              </w:rPr>
              <w:t>75</w:t>
            </w:r>
            <w:r w:rsidR="006A6440" w:rsidRPr="009909EF">
              <w:rPr>
                <w:b/>
              </w:rPr>
              <w:t>4</w:t>
            </w:r>
            <w:r w:rsidR="00B90339" w:rsidRPr="009909EF">
              <w:rPr>
                <w:b/>
              </w:rPr>
              <w:t> 000,00</w:t>
            </w:r>
            <w:r w:rsidR="0050015B" w:rsidRPr="009909EF">
              <w:rPr>
                <w:b/>
              </w:rPr>
              <w:t xml:space="preserve"> €</w:t>
            </w:r>
          </w:p>
        </w:tc>
      </w:tr>
      <w:tr w:rsidR="00AC22A3" w:rsidRPr="006213DD" w14:paraId="79453C97" w14:textId="77777777" w:rsidTr="00A243AA">
        <w:tc>
          <w:tcPr>
            <w:tcW w:w="2943" w:type="dxa"/>
            <w:shd w:val="clear" w:color="auto" w:fill="auto"/>
            <w:vAlign w:val="center"/>
          </w:tcPr>
          <w:p w14:paraId="60A428CB" w14:textId="77777777" w:rsidR="00AC22A3" w:rsidRPr="0051583D" w:rsidRDefault="00AC22A3" w:rsidP="00A243AA">
            <w:pPr>
              <w:spacing w:before="60" w:line="276" w:lineRule="auto"/>
              <w:jc w:val="center"/>
              <w:rPr>
                <w:b/>
              </w:rPr>
            </w:pPr>
            <w:r w:rsidRPr="0051583D">
              <w:rPr>
                <w:b/>
              </w:rPr>
              <w:t>Razem</w:t>
            </w:r>
          </w:p>
        </w:tc>
        <w:tc>
          <w:tcPr>
            <w:tcW w:w="1843" w:type="dxa"/>
            <w:tcBorders>
              <w:bottom w:val="single" w:sz="4" w:space="0" w:color="auto"/>
              <w:tl2br w:val="nil"/>
              <w:tr2bl w:val="nil"/>
            </w:tcBorders>
            <w:shd w:val="clear" w:color="auto" w:fill="auto"/>
            <w:vAlign w:val="center"/>
          </w:tcPr>
          <w:p w14:paraId="14BDEA83" w14:textId="6B5EE2D2" w:rsidR="00AC22A3" w:rsidRPr="009909EF" w:rsidRDefault="00F43670" w:rsidP="004270C5">
            <w:pPr>
              <w:spacing w:before="60" w:line="276" w:lineRule="auto"/>
              <w:jc w:val="center"/>
              <w:rPr>
                <w:b/>
              </w:rPr>
            </w:pPr>
            <w:r w:rsidRPr="009909EF">
              <w:rPr>
                <w:b/>
              </w:rPr>
              <w:t>1 216 287,45</w:t>
            </w:r>
            <w:r w:rsidR="0050015B" w:rsidRPr="009909EF">
              <w:rPr>
                <w:b/>
              </w:rPr>
              <w:t xml:space="preserve"> €</w:t>
            </w:r>
          </w:p>
        </w:tc>
        <w:tc>
          <w:tcPr>
            <w:tcW w:w="1985" w:type="dxa"/>
            <w:tcBorders>
              <w:tl2br w:val="nil"/>
              <w:tr2bl w:val="nil"/>
            </w:tcBorders>
            <w:shd w:val="clear" w:color="auto" w:fill="auto"/>
            <w:vAlign w:val="center"/>
          </w:tcPr>
          <w:p w14:paraId="54DA533E" w14:textId="00196AED" w:rsidR="00AC22A3" w:rsidRPr="009909EF" w:rsidRDefault="00F43670" w:rsidP="006A6440">
            <w:pPr>
              <w:spacing w:before="60" w:line="276" w:lineRule="auto"/>
              <w:jc w:val="center"/>
              <w:rPr>
                <w:b/>
              </w:rPr>
            </w:pPr>
            <w:r w:rsidRPr="009909EF">
              <w:rPr>
                <w:b/>
              </w:rPr>
              <w:t>420 982,75</w:t>
            </w:r>
            <w:r w:rsidR="0050015B" w:rsidRPr="009909EF">
              <w:rPr>
                <w:b/>
              </w:rPr>
              <w:t xml:space="preserve"> €</w:t>
            </w:r>
          </w:p>
        </w:tc>
        <w:tc>
          <w:tcPr>
            <w:tcW w:w="2409" w:type="dxa"/>
            <w:tcBorders>
              <w:tl2br w:val="nil"/>
              <w:tr2bl w:val="nil"/>
            </w:tcBorders>
            <w:shd w:val="clear" w:color="auto" w:fill="auto"/>
            <w:vAlign w:val="center"/>
          </w:tcPr>
          <w:p w14:paraId="56B85F71" w14:textId="0206623C" w:rsidR="00AC22A3" w:rsidRPr="009909EF" w:rsidRDefault="00F43670" w:rsidP="006A6440">
            <w:pPr>
              <w:spacing w:before="60" w:line="276" w:lineRule="auto"/>
              <w:jc w:val="center"/>
              <w:rPr>
                <w:b/>
              </w:rPr>
            </w:pPr>
            <w:r w:rsidRPr="009909EF">
              <w:rPr>
                <w:b/>
              </w:rPr>
              <w:t>274 229,80</w:t>
            </w:r>
            <w:r w:rsidR="0050015B" w:rsidRPr="009909EF">
              <w:rPr>
                <w:b/>
              </w:rPr>
              <w:t xml:space="preserve"> €</w:t>
            </w:r>
          </w:p>
        </w:tc>
        <w:tc>
          <w:tcPr>
            <w:tcW w:w="1985" w:type="dxa"/>
            <w:tcBorders>
              <w:tl2br w:val="nil"/>
              <w:tr2bl w:val="nil"/>
            </w:tcBorders>
          </w:tcPr>
          <w:p w14:paraId="7A325DCB" w14:textId="5B0188C0" w:rsidR="00AC22A3" w:rsidRPr="009909EF" w:rsidRDefault="00B90339" w:rsidP="004A1AE4">
            <w:pPr>
              <w:spacing w:before="60" w:line="276" w:lineRule="auto"/>
              <w:jc w:val="center"/>
              <w:rPr>
                <w:b/>
              </w:rPr>
            </w:pPr>
            <w:r w:rsidRPr="009909EF">
              <w:rPr>
                <w:b/>
              </w:rPr>
              <w:t>1</w:t>
            </w:r>
            <w:r w:rsidR="006A6440" w:rsidRPr="009909EF">
              <w:rPr>
                <w:b/>
              </w:rPr>
              <w:t> 911 500,00</w:t>
            </w:r>
            <w:r w:rsidR="0050015B" w:rsidRPr="009909EF">
              <w:rPr>
                <w:b/>
              </w:rPr>
              <w:t xml:space="preserve"> €</w:t>
            </w:r>
          </w:p>
        </w:tc>
      </w:tr>
    </w:tbl>
    <w:p w14:paraId="703252D5" w14:textId="77777777" w:rsidR="00AC22A3" w:rsidRDefault="00AC22A3" w:rsidP="00AC22A3">
      <w:pPr>
        <w:spacing w:line="20" w:lineRule="atLeast"/>
        <w:rPr>
          <w:b/>
          <w:color w:val="00B050"/>
          <w:sz w:val="22"/>
          <w:szCs w:val="22"/>
        </w:rPr>
      </w:pPr>
    </w:p>
    <w:p w14:paraId="55A09776" w14:textId="77777777" w:rsidR="00187016" w:rsidRDefault="00AC22A3" w:rsidP="00AC22A3">
      <w:pPr>
        <w:spacing w:line="20" w:lineRule="atLeast"/>
        <w:jc w:val="both"/>
        <w:rPr>
          <w:i/>
          <w:sz w:val="18"/>
          <w:szCs w:val="18"/>
        </w:rPr>
      </w:pPr>
      <w:r w:rsidRPr="00F958D8">
        <w:rPr>
          <w:i/>
          <w:sz w:val="18"/>
          <w:szCs w:val="18"/>
        </w:rPr>
        <w:t xml:space="preserve">Źródło: Opracowanie własne na podstawie Załącznika nr 6 „Sposób ustalania wysokości dostępnych środków przeznaczonych na realizacje LSR” </w:t>
      </w:r>
    </w:p>
    <w:p w14:paraId="0CDF5ADE" w14:textId="77777777" w:rsidR="00AC22A3" w:rsidRDefault="00AC22A3" w:rsidP="00AC22A3">
      <w:pPr>
        <w:spacing w:line="20" w:lineRule="atLeast"/>
        <w:jc w:val="both"/>
        <w:rPr>
          <w:sz w:val="22"/>
          <w:szCs w:val="22"/>
        </w:rPr>
      </w:pPr>
      <w:r w:rsidRPr="00F958D8">
        <w:rPr>
          <w:i/>
          <w:sz w:val="18"/>
          <w:szCs w:val="18"/>
        </w:rPr>
        <w:t>do Regulaminu naboru na wybór strategii rozwoju lokalnego kierowanego przez społeczność</w:t>
      </w:r>
    </w:p>
    <w:p w14:paraId="6FADB7AF" w14:textId="77777777" w:rsidR="00AC22A3" w:rsidRDefault="00AC22A3" w:rsidP="00A91772">
      <w:pPr>
        <w:spacing w:line="20" w:lineRule="atLeast"/>
        <w:jc w:val="both"/>
        <w:rPr>
          <w:sz w:val="22"/>
          <w:szCs w:val="22"/>
        </w:rPr>
      </w:pPr>
    </w:p>
    <w:p w14:paraId="766CA7E3" w14:textId="77777777" w:rsidR="00AC22A3" w:rsidRDefault="00AC22A3" w:rsidP="00A91772">
      <w:pPr>
        <w:spacing w:line="20" w:lineRule="atLeast"/>
        <w:jc w:val="both"/>
        <w:rPr>
          <w:sz w:val="22"/>
          <w:szCs w:val="22"/>
        </w:rPr>
      </w:pPr>
    </w:p>
    <w:p w14:paraId="41719E49" w14:textId="77777777" w:rsidR="00AC22A3" w:rsidRDefault="00AC22A3" w:rsidP="00A91772">
      <w:pPr>
        <w:spacing w:line="20" w:lineRule="atLeast"/>
        <w:jc w:val="both"/>
        <w:rPr>
          <w:sz w:val="22"/>
          <w:szCs w:val="22"/>
        </w:rPr>
      </w:pPr>
    </w:p>
    <w:p w14:paraId="3ED222DF" w14:textId="77777777" w:rsidR="00AC22A3" w:rsidRDefault="00AC22A3" w:rsidP="00A91772">
      <w:pPr>
        <w:spacing w:line="20" w:lineRule="atLeast"/>
        <w:jc w:val="both"/>
        <w:rPr>
          <w:sz w:val="22"/>
          <w:szCs w:val="22"/>
        </w:rPr>
      </w:pPr>
    </w:p>
    <w:p w14:paraId="1E90A260" w14:textId="77777777" w:rsidR="00AC22A3" w:rsidRDefault="00AC22A3" w:rsidP="00A91772">
      <w:pPr>
        <w:spacing w:line="20" w:lineRule="atLeast"/>
        <w:jc w:val="both"/>
        <w:rPr>
          <w:sz w:val="22"/>
          <w:szCs w:val="22"/>
        </w:rPr>
      </w:pPr>
    </w:p>
    <w:p w14:paraId="2DB1FCCA" w14:textId="77777777" w:rsidR="003162AC" w:rsidRDefault="003162AC" w:rsidP="00AC22A3">
      <w:pPr>
        <w:spacing w:line="20" w:lineRule="atLeast"/>
        <w:rPr>
          <w:b/>
        </w:rPr>
      </w:pPr>
    </w:p>
    <w:p w14:paraId="203BA8E7" w14:textId="77777777" w:rsidR="001C604F" w:rsidRDefault="001C604F" w:rsidP="00AC22A3">
      <w:pPr>
        <w:spacing w:line="20" w:lineRule="atLeast"/>
        <w:rPr>
          <w:b/>
        </w:rPr>
      </w:pPr>
    </w:p>
    <w:p w14:paraId="2BCB5F64" w14:textId="77777777" w:rsidR="001C604F" w:rsidRDefault="001C604F" w:rsidP="00AC22A3">
      <w:pPr>
        <w:spacing w:line="20" w:lineRule="atLeast"/>
        <w:rPr>
          <w:b/>
        </w:rPr>
      </w:pPr>
    </w:p>
    <w:p w14:paraId="34173F05" w14:textId="77777777" w:rsidR="001635B4" w:rsidRDefault="001635B4" w:rsidP="00AC22A3">
      <w:pPr>
        <w:spacing w:line="20" w:lineRule="atLeast"/>
        <w:rPr>
          <w:b/>
        </w:rPr>
      </w:pPr>
    </w:p>
    <w:p w14:paraId="7AD9656D" w14:textId="77777777" w:rsidR="001C604F" w:rsidRPr="0051583D" w:rsidRDefault="001C604F" w:rsidP="00AC22A3">
      <w:pPr>
        <w:spacing w:line="20" w:lineRule="atLeast"/>
        <w:rPr>
          <w:b/>
        </w:rPr>
      </w:pPr>
    </w:p>
    <w:p w14:paraId="0114F2CC" w14:textId="77777777" w:rsidR="00AC22A3" w:rsidRPr="0051583D" w:rsidRDefault="00AC22A3" w:rsidP="00AE07BA">
      <w:pPr>
        <w:pStyle w:val="Nagwek2"/>
      </w:pPr>
      <w:bookmarkStart w:id="1870" w:name="_Toc62471730"/>
      <w:r w:rsidRPr="0051583D">
        <w:t>Załącznik nr 5. Plan komunikacji</w:t>
      </w:r>
      <w:bookmarkEnd w:id="1870"/>
    </w:p>
    <w:p w14:paraId="1BB33AAD" w14:textId="77777777" w:rsidR="00AC22A3" w:rsidRPr="0051583D" w:rsidRDefault="00AC22A3" w:rsidP="00A91772">
      <w:pPr>
        <w:spacing w:line="20" w:lineRule="atLeast"/>
        <w:jc w:val="both"/>
      </w:pPr>
    </w:p>
    <w:p w14:paraId="45DECC06"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34</w:t>
      </w:r>
      <w:r w:rsidRPr="00E37118">
        <w:rPr>
          <w:color w:val="auto"/>
          <w:sz w:val="24"/>
          <w:szCs w:val="24"/>
        </w:rPr>
        <w:t xml:space="preserve"> Plan komunikacji</w:t>
      </w: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3190"/>
        <w:gridCol w:w="2552"/>
        <w:gridCol w:w="2835"/>
        <w:gridCol w:w="1984"/>
        <w:gridCol w:w="2835"/>
      </w:tblGrid>
      <w:tr w:rsidR="00AC22A3" w:rsidRPr="0051583D" w14:paraId="7552670D" w14:textId="77777777" w:rsidTr="00CF2099">
        <w:tc>
          <w:tcPr>
            <w:tcW w:w="1063" w:type="dxa"/>
            <w:shd w:val="clear" w:color="auto" w:fill="BFBFBF" w:themeFill="background1" w:themeFillShade="BF"/>
          </w:tcPr>
          <w:p w14:paraId="0F45EAF8" w14:textId="77777777" w:rsidR="00AC22A3" w:rsidRPr="0051583D" w:rsidRDefault="00AC22A3" w:rsidP="00A243AA">
            <w:pPr>
              <w:jc w:val="center"/>
              <w:rPr>
                <w:b/>
              </w:rPr>
            </w:pPr>
            <w:r w:rsidRPr="0051583D">
              <w:rPr>
                <w:b/>
              </w:rPr>
              <w:t>Termin</w:t>
            </w:r>
          </w:p>
        </w:tc>
        <w:tc>
          <w:tcPr>
            <w:tcW w:w="3190" w:type="dxa"/>
            <w:shd w:val="clear" w:color="auto" w:fill="BFBFBF" w:themeFill="background1" w:themeFillShade="BF"/>
          </w:tcPr>
          <w:p w14:paraId="0853F3BB" w14:textId="77777777" w:rsidR="00AC22A3" w:rsidRPr="0051583D" w:rsidRDefault="00AC22A3" w:rsidP="00A243AA">
            <w:pPr>
              <w:jc w:val="center"/>
              <w:rPr>
                <w:b/>
              </w:rPr>
            </w:pPr>
            <w:r w:rsidRPr="0051583D">
              <w:rPr>
                <w:b/>
              </w:rPr>
              <w:t>Cel komunikacji</w:t>
            </w:r>
          </w:p>
        </w:tc>
        <w:tc>
          <w:tcPr>
            <w:tcW w:w="2552" w:type="dxa"/>
            <w:shd w:val="clear" w:color="auto" w:fill="BFBFBF" w:themeFill="background1" w:themeFillShade="BF"/>
          </w:tcPr>
          <w:p w14:paraId="17B9F2ED" w14:textId="77777777" w:rsidR="00AC22A3" w:rsidRPr="0051583D" w:rsidRDefault="00AC22A3" w:rsidP="00A243AA">
            <w:pPr>
              <w:jc w:val="center"/>
              <w:rPr>
                <w:b/>
              </w:rPr>
            </w:pPr>
            <w:r w:rsidRPr="0051583D">
              <w:rPr>
                <w:b/>
              </w:rPr>
              <w:t>Nazwa działania komunikacyjnego</w:t>
            </w:r>
          </w:p>
        </w:tc>
        <w:tc>
          <w:tcPr>
            <w:tcW w:w="2835" w:type="dxa"/>
            <w:shd w:val="clear" w:color="auto" w:fill="BFBFBF" w:themeFill="background1" w:themeFillShade="BF"/>
          </w:tcPr>
          <w:p w14:paraId="53A92518" w14:textId="77777777" w:rsidR="00AC22A3" w:rsidRPr="0051583D" w:rsidRDefault="00AC22A3" w:rsidP="00A243AA">
            <w:pPr>
              <w:jc w:val="center"/>
              <w:rPr>
                <w:b/>
              </w:rPr>
            </w:pPr>
            <w:r w:rsidRPr="0051583D">
              <w:rPr>
                <w:b/>
              </w:rPr>
              <w:t>Adresaci działania komunikacyjnego</w:t>
            </w:r>
          </w:p>
          <w:p w14:paraId="1B00F000" w14:textId="77777777" w:rsidR="00AC22A3" w:rsidRPr="0051583D" w:rsidRDefault="00AC22A3" w:rsidP="00A243AA">
            <w:pPr>
              <w:jc w:val="center"/>
              <w:rPr>
                <w:b/>
              </w:rPr>
            </w:pPr>
            <w:r w:rsidRPr="0051583D">
              <w:rPr>
                <w:b/>
              </w:rPr>
              <w:t>( grupy docelowe)</w:t>
            </w:r>
          </w:p>
        </w:tc>
        <w:tc>
          <w:tcPr>
            <w:tcW w:w="1984" w:type="dxa"/>
            <w:shd w:val="clear" w:color="auto" w:fill="BFBFBF" w:themeFill="background1" w:themeFillShade="BF"/>
          </w:tcPr>
          <w:p w14:paraId="0E03E128" w14:textId="77777777" w:rsidR="00AC22A3" w:rsidRPr="0051583D" w:rsidRDefault="00AC22A3" w:rsidP="00A243AA">
            <w:pPr>
              <w:jc w:val="center"/>
              <w:rPr>
                <w:b/>
              </w:rPr>
            </w:pPr>
            <w:r w:rsidRPr="0051583D">
              <w:rPr>
                <w:b/>
              </w:rPr>
              <w:t>Miejsce</w:t>
            </w:r>
          </w:p>
        </w:tc>
        <w:tc>
          <w:tcPr>
            <w:tcW w:w="2835" w:type="dxa"/>
            <w:shd w:val="clear" w:color="auto" w:fill="BFBFBF" w:themeFill="background1" w:themeFillShade="BF"/>
          </w:tcPr>
          <w:p w14:paraId="45E17500" w14:textId="77777777" w:rsidR="00AC22A3" w:rsidRPr="0051583D" w:rsidRDefault="00AC22A3" w:rsidP="00A243AA">
            <w:pPr>
              <w:jc w:val="center"/>
              <w:rPr>
                <w:b/>
              </w:rPr>
            </w:pPr>
            <w:r w:rsidRPr="0051583D">
              <w:rPr>
                <w:b/>
              </w:rPr>
              <w:t>Środki/ narzędzia komunikacji</w:t>
            </w:r>
          </w:p>
        </w:tc>
      </w:tr>
      <w:tr w:rsidR="00AC22A3" w:rsidRPr="0051583D" w14:paraId="1FF1DB3A" w14:textId="77777777" w:rsidTr="00CF2099">
        <w:tc>
          <w:tcPr>
            <w:tcW w:w="1063" w:type="dxa"/>
            <w:shd w:val="clear" w:color="auto" w:fill="auto"/>
          </w:tcPr>
          <w:p w14:paraId="754846B2" w14:textId="77777777" w:rsidR="00AC22A3" w:rsidRDefault="00AC22A3" w:rsidP="00A243AA">
            <w:pPr>
              <w:jc w:val="both"/>
            </w:pPr>
            <w:r w:rsidRPr="0051583D">
              <w:t>I połowa 2016</w:t>
            </w:r>
          </w:p>
          <w:p w14:paraId="70CD06EF" w14:textId="77777777" w:rsidR="00021165" w:rsidRDefault="00021165" w:rsidP="00A243AA">
            <w:pPr>
              <w:jc w:val="both"/>
            </w:pPr>
          </w:p>
          <w:p w14:paraId="048FEACD" w14:textId="77777777" w:rsidR="00021165" w:rsidRDefault="00021165" w:rsidP="00A243AA">
            <w:pPr>
              <w:jc w:val="both"/>
            </w:pPr>
          </w:p>
          <w:p w14:paraId="202F6436" w14:textId="77777777" w:rsidR="00021165" w:rsidRDefault="00021165" w:rsidP="00A243AA">
            <w:pPr>
              <w:jc w:val="both"/>
            </w:pPr>
          </w:p>
          <w:p w14:paraId="552425C3" w14:textId="77777777" w:rsidR="00021165" w:rsidRDefault="00021165" w:rsidP="00A243AA">
            <w:pPr>
              <w:jc w:val="both"/>
            </w:pPr>
          </w:p>
          <w:p w14:paraId="66C981E1" w14:textId="77777777" w:rsidR="00021165" w:rsidRDefault="00021165" w:rsidP="00A243AA">
            <w:pPr>
              <w:jc w:val="both"/>
            </w:pPr>
          </w:p>
          <w:p w14:paraId="5B887EFC" w14:textId="77777777" w:rsidR="00021165" w:rsidRDefault="00021165" w:rsidP="00A243AA">
            <w:pPr>
              <w:jc w:val="both"/>
            </w:pPr>
          </w:p>
          <w:p w14:paraId="1E7C791E" w14:textId="77777777" w:rsidR="00021165" w:rsidRDefault="00021165" w:rsidP="00A243AA">
            <w:pPr>
              <w:jc w:val="both"/>
            </w:pPr>
          </w:p>
          <w:p w14:paraId="283F3922" w14:textId="77777777" w:rsidR="00021165" w:rsidRPr="0051583D" w:rsidRDefault="00021165" w:rsidP="00A243AA">
            <w:pPr>
              <w:jc w:val="both"/>
            </w:pPr>
            <w:r>
              <w:t>2016</w:t>
            </w:r>
          </w:p>
        </w:tc>
        <w:tc>
          <w:tcPr>
            <w:tcW w:w="3190" w:type="dxa"/>
            <w:shd w:val="clear" w:color="auto" w:fill="auto"/>
          </w:tcPr>
          <w:p w14:paraId="1C7FA0E6" w14:textId="77777777" w:rsidR="00021165" w:rsidRDefault="00AC22A3" w:rsidP="00A243AA">
            <w:pPr>
              <w:jc w:val="both"/>
            </w:pPr>
            <w:r w:rsidRPr="0051583D">
              <w:t>Poinformowanie potencjalnych wnioskodawców o LSR ( celach, zasadach przyznawania dofinansowania, typach operacji, które będą miały największe szanse uzyskania wsparcia, kryteriach wyboru operacji ).</w:t>
            </w:r>
          </w:p>
          <w:p w14:paraId="674C5F55" w14:textId="77777777" w:rsidR="00AC22A3" w:rsidRPr="0051583D" w:rsidRDefault="00021165" w:rsidP="00A243AA">
            <w:pPr>
              <w:jc w:val="both"/>
            </w:pPr>
            <w:r>
              <w:t>Udział w imprezach informacyjno-promocyjnych</w:t>
            </w:r>
          </w:p>
        </w:tc>
        <w:tc>
          <w:tcPr>
            <w:tcW w:w="2552" w:type="dxa"/>
            <w:shd w:val="clear" w:color="auto" w:fill="auto"/>
          </w:tcPr>
          <w:p w14:paraId="77F24087" w14:textId="77777777" w:rsidR="00AC22A3" w:rsidRPr="0051583D" w:rsidRDefault="00AC22A3" w:rsidP="00A243AA">
            <w:pPr>
              <w:jc w:val="both"/>
            </w:pPr>
            <w:r w:rsidRPr="0051583D">
              <w:t>Kampania informacyjna nt. głównych założeń LSR na lata 2014 - 2020</w:t>
            </w:r>
          </w:p>
        </w:tc>
        <w:tc>
          <w:tcPr>
            <w:tcW w:w="2835" w:type="dxa"/>
            <w:shd w:val="clear" w:color="auto" w:fill="auto"/>
          </w:tcPr>
          <w:p w14:paraId="23A27687" w14:textId="77777777" w:rsidR="00AC22A3" w:rsidRPr="0051583D" w:rsidRDefault="00AC22A3" w:rsidP="00A243AA">
            <w:pPr>
              <w:jc w:val="both"/>
            </w:pPr>
            <w:r w:rsidRPr="0051583D">
              <w:t>Potencjalni wnioskodawcy, a w szczególności przedsiębiorcy</w:t>
            </w:r>
            <w:r w:rsidR="00260136">
              <w:t xml:space="preserve">, </w:t>
            </w:r>
            <w:r w:rsidRPr="0051583D">
              <w:t>rybacy, organizacje pozarządowe, grupy defaworyzowane, osoby potencjalnie zagrożone ubóstwem lub wykluczeniem społecznym</w:t>
            </w:r>
          </w:p>
        </w:tc>
        <w:tc>
          <w:tcPr>
            <w:tcW w:w="1984" w:type="dxa"/>
            <w:shd w:val="clear" w:color="auto" w:fill="auto"/>
          </w:tcPr>
          <w:p w14:paraId="2AA9D9B5"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5111C53A" w14:textId="77777777" w:rsidR="00AC22A3" w:rsidRPr="0051583D" w:rsidRDefault="00AC22A3" w:rsidP="00A243AA">
            <w:pPr>
              <w:jc w:val="both"/>
            </w:pPr>
            <w:r w:rsidRPr="0051583D">
              <w:t>strona internetowa na bieżąco,</w:t>
            </w:r>
          </w:p>
          <w:p w14:paraId="31C81F0F" w14:textId="77777777" w:rsidR="00AC22A3" w:rsidRPr="0051583D" w:rsidRDefault="00AC22A3" w:rsidP="00A243AA">
            <w:pPr>
              <w:jc w:val="both"/>
            </w:pPr>
            <w:r w:rsidRPr="0051583D">
              <w:t>kontakt z pracownikami za pośrednictwem telefonu lub internetu na bieżąco,</w:t>
            </w:r>
          </w:p>
          <w:p w14:paraId="655C45E2" w14:textId="77777777" w:rsidR="00AC22A3" w:rsidRPr="0051583D" w:rsidRDefault="00AC22A3" w:rsidP="00A243AA">
            <w:pPr>
              <w:jc w:val="both"/>
            </w:pPr>
            <w:r w:rsidRPr="0051583D">
              <w:t>ankiety rozesłane do wnioskodawców po rozliczeniu projektu za pomocą internetu udział w spotkaniach</w:t>
            </w:r>
          </w:p>
        </w:tc>
      </w:tr>
      <w:tr w:rsidR="00AC22A3" w:rsidRPr="0051583D" w14:paraId="2D93D2A2" w14:textId="77777777" w:rsidTr="00CF2099">
        <w:tc>
          <w:tcPr>
            <w:tcW w:w="1063" w:type="dxa"/>
            <w:shd w:val="clear" w:color="auto" w:fill="auto"/>
          </w:tcPr>
          <w:p w14:paraId="1C73F7AB" w14:textId="77777777" w:rsidR="00AC22A3" w:rsidRDefault="00AC22A3" w:rsidP="00A243AA">
            <w:pPr>
              <w:jc w:val="both"/>
            </w:pPr>
            <w:r w:rsidRPr="0051583D">
              <w:t>I połowa 2017</w:t>
            </w:r>
          </w:p>
          <w:p w14:paraId="27F12C6C" w14:textId="77777777" w:rsidR="00021165" w:rsidRDefault="00021165" w:rsidP="00A243AA">
            <w:pPr>
              <w:jc w:val="both"/>
            </w:pPr>
          </w:p>
          <w:p w14:paraId="6A41E1C8" w14:textId="77777777" w:rsidR="00021165" w:rsidRDefault="00021165" w:rsidP="00A243AA">
            <w:pPr>
              <w:jc w:val="both"/>
            </w:pPr>
          </w:p>
          <w:p w14:paraId="7C7F987C" w14:textId="77777777" w:rsidR="00021165" w:rsidRDefault="00021165" w:rsidP="00A243AA">
            <w:pPr>
              <w:jc w:val="both"/>
            </w:pPr>
          </w:p>
          <w:p w14:paraId="4609BD4A" w14:textId="77777777" w:rsidR="00021165" w:rsidRDefault="00021165" w:rsidP="00A243AA">
            <w:pPr>
              <w:jc w:val="both"/>
            </w:pPr>
          </w:p>
          <w:p w14:paraId="7EAF9D9D" w14:textId="77777777" w:rsidR="00021165" w:rsidRDefault="00021165" w:rsidP="00A243AA">
            <w:pPr>
              <w:jc w:val="both"/>
            </w:pPr>
          </w:p>
          <w:p w14:paraId="323E9928" w14:textId="77777777" w:rsidR="00021165" w:rsidRPr="0051583D" w:rsidRDefault="00021165" w:rsidP="00A243AA">
            <w:pPr>
              <w:jc w:val="both"/>
            </w:pPr>
            <w:r>
              <w:lastRenderedPageBreak/>
              <w:t>2017</w:t>
            </w:r>
          </w:p>
        </w:tc>
        <w:tc>
          <w:tcPr>
            <w:tcW w:w="3190" w:type="dxa"/>
            <w:shd w:val="clear" w:color="auto" w:fill="auto"/>
          </w:tcPr>
          <w:p w14:paraId="26865698" w14:textId="77777777" w:rsidR="00AC22A3" w:rsidRDefault="00AC22A3" w:rsidP="00A243AA">
            <w:pPr>
              <w:jc w:val="both"/>
            </w:pPr>
            <w:r w:rsidRPr="0051583D">
              <w:lastRenderedPageBreak/>
              <w:t>Uzyskanie informacji o zrealizowanych konkursach w 2016 roku, konieczności wprowadzenia ewentualnych korekt, zmian, szkoleń i omówienie konkursów z 2017 roku</w:t>
            </w:r>
          </w:p>
          <w:p w14:paraId="0AB4CE81" w14:textId="77777777" w:rsidR="00021165" w:rsidRPr="0051583D" w:rsidRDefault="00021165" w:rsidP="00A243AA">
            <w:pPr>
              <w:jc w:val="both"/>
            </w:pPr>
            <w:r>
              <w:lastRenderedPageBreak/>
              <w:t>Udział w imprezach informacyjno-promocyjnych</w:t>
            </w:r>
          </w:p>
        </w:tc>
        <w:tc>
          <w:tcPr>
            <w:tcW w:w="2552" w:type="dxa"/>
            <w:shd w:val="clear" w:color="auto" w:fill="auto"/>
          </w:tcPr>
          <w:p w14:paraId="5562D0B3" w14:textId="77777777" w:rsidR="00AC22A3" w:rsidRPr="0051583D" w:rsidRDefault="00AC22A3" w:rsidP="00A243AA">
            <w:pPr>
              <w:jc w:val="both"/>
            </w:pPr>
            <w:r w:rsidRPr="0051583D">
              <w:lastRenderedPageBreak/>
              <w:t>Badanie satysfakcji wnioskodawców LGD dotyczących jakości pomocy potencjalnym wnioskodawcom i kampania informacyjna</w:t>
            </w:r>
          </w:p>
        </w:tc>
        <w:tc>
          <w:tcPr>
            <w:tcW w:w="2835" w:type="dxa"/>
            <w:shd w:val="clear" w:color="auto" w:fill="auto"/>
          </w:tcPr>
          <w:p w14:paraId="4AED58D0" w14:textId="77777777"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w:t>
            </w:r>
            <w:r w:rsidRPr="0051583D">
              <w:lastRenderedPageBreak/>
              <w:t>zagrożone ubóstwem lub wykluczeniem społecznym</w:t>
            </w:r>
          </w:p>
        </w:tc>
        <w:tc>
          <w:tcPr>
            <w:tcW w:w="1984" w:type="dxa"/>
            <w:shd w:val="clear" w:color="auto" w:fill="auto"/>
          </w:tcPr>
          <w:p w14:paraId="0E751216" w14:textId="77777777" w:rsidR="00AC22A3" w:rsidRPr="0051583D" w:rsidRDefault="00AC22A3" w:rsidP="00A243AA">
            <w:pPr>
              <w:jc w:val="both"/>
            </w:pPr>
            <w:r w:rsidRPr="0051583D">
              <w:lastRenderedPageBreak/>
              <w:t xml:space="preserve">Bartniczka, Bobrowo, Brodnica, Brzozie, Górzno, Jabłonowo Pomorskie, Osiek, </w:t>
            </w:r>
            <w:r w:rsidRPr="0051583D">
              <w:lastRenderedPageBreak/>
              <w:t>Świedziebnia, Zbiczno</w:t>
            </w:r>
          </w:p>
        </w:tc>
        <w:tc>
          <w:tcPr>
            <w:tcW w:w="2835" w:type="dxa"/>
          </w:tcPr>
          <w:p w14:paraId="3C438665" w14:textId="77777777" w:rsidR="00AC22A3" w:rsidRPr="0051583D" w:rsidRDefault="00AC22A3" w:rsidP="00A243AA">
            <w:pPr>
              <w:jc w:val="both"/>
            </w:pPr>
            <w:r w:rsidRPr="0051583D">
              <w:lastRenderedPageBreak/>
              <w:t>strona internetowa na bieżąco,</w:t>
            </w:r>
          </w:p>
          <w:p w14:paraId="0587B792" w14:textId="77777777" w:rsidR="00AC22A3" w:rsidRPr="0051583D" w:rsidRDefault="00AC22A3" w:rsidP="00A243AA">
            <w:pPr>
              <w:jc w:val="both"/>
            </w:pPr>
            <w:r w:rsidRPr="0051583D">
              <w:t>kontakt z pracownikami za pośrednictwem telefonu lub internetu na bieżąco,</w:t>
            </w:r>
          </w:p>
          <w:p w14:paraId="429A1E93" w14:textId="77777777" w:rsidR="00AC22A3" w:rsidRPr="0051583D" w:rsidRDefault="00AC22A3" w:rsidP="00A243AA">
            <w:pPr>
              <w:jc w:val="both"/>
            </w:pPr>
            <w:r w:rsidRPr="0051583D">
              <w:t xml:space="preserve">ankiety rozesłane do wnioskodawców po </w:t>
            </w:r>
            <w:r w:rsidRPr="0051583D">
              <w:lastRenderedPageBreak/>
              <w:t>rozliczeniu projektu za pomocą internetu udział w spotkaniach</w:t>
            </w:r>
          </w:p>
        </w:tc>
      </w:tr>
      <w:tr w:rsidR="00AC22A3" w:rsidRPr="0051583D" w14:paraId="4553C893" w14:textId="77777777" w:rsidTr="00CF2099">
        <w:tc>
          <w:tcPr>
            <w:tcW w:w="1063" w:type="dxa"/>
            <w:shd w:val="clear" w:color="auto" w:fill="auto"/>
          </w:tcPr>
          <w:p w14:paraId="1B04538A" w14:textId="77777777" w:rsidR="00AC22A3" w:rsidRDefault="00AC22A3" w:rsidP="00A243AA">
            <w:pPr>
              <w:jc w:val="both"/>
            </w:pPr>
            <w:r w:rsidRPr="0051583D">
              <w:lastRenderedPageBreak/>
              <w:t>I połowa 2018</w:t>
            </w:r>
          </w:p>
          <w:p w14:paraId="1005A1F0" w14:textId="77777777" w:rsidR="00021165" w:rsidRDefault="00021165" w:rsidP="00A243AA">
            <w:pPr>
              <w:jc w:val="both"/>
            </w:pPr>
          </w:p>
          <w:p w14:paraId="43222EA2" w14:textId="77777777" w:rsidR="00021165" w:rsidRDefault="00021165" w:rsidP="00A243AA">
            <w:pPr>
              <w:jc w:val="both"/>
            </w:pPr>
          </w:p>
          <w:p w14:paraId="1163CA68" w14:textId="77777777" w:rsidR="00021165" w:rsidRDefault="00021165" w:rsidP="00A243AA">
            <w:pPr>
              <w:jc w:val="both"/>
            </w:pPr>
          </w:p>
          <w:p w14:paraId="3C58AB2F" w14:textId="77777777" w:rsidR="00021165" w:rsidRDefault="00021165" w:rsidP="00A243AA">
            <w:pPr>
              <w:jc w:val="both"/>
            </w:pPr>
          </w:p>
          <w:p w14:paraId="30ABF4C7" w14:textId="77777777" w:rsidR="00021165" w:rsidRDefault="00021165" w:rsidP="00A243AA">
            <w:pPr>
              <w:jc w:val="both"/>
            </w:pPr>
          </w:p>
          <w:p w14:paraId="4FDA53CE" w14:textId="77777777" w:rsidR="00021165" w:rsidRPr="0051583D" w:rsidRDefault="00021165" w:rsidP="00A243AA">
            <w:pPr>
              <w:jc w:val="both"/>
            </w:pPr>
            <w:r>
              <w:t>2018</w:t>
            </w:r>
          </w:p>
        </w:tc>
        <w:tc>
          <w:tcPr>
            <w:tcW w:w="3190" w:type="dxa"/>
            <w:shd w:val="clear" w:color="auto" w:fill="auto"/>
          </w:tcPr>
          <w:p w14:paraId="05CDD3B1" w14:textId="77777777" w:rsidR="00AC22A3" w:rsidRDefault="00AC22A3" w:rsidP="00A243AA">
            <w:pPr>
              <w:jc w:val="both"/>
            </w:pPr>
            <w:r w:rsidRPr="0051583D">
              <w:t>Uzyskanie informacji o zrealizowanych konkursach w 2017 roku, konieczności wprowadzenia ewentualnych korekt, zmian, szkoleń i omówienie konkursów z 2018 roku</w:t>
            </w:r>
          </w:p>
          <w:p w14:paraId="443ED636" w14:textId="77777777" w:rsidR="00021165" w:rsidRPr="0051583D" w:rsidRDefault="00021165" w:rsidP="00A243AA">
            <w:pPr>
              <w:jc w:val="both"/>
            </w:pPr>
            <w:r>
              <w:t>Udział w imprezach informacyjno-promocyjnych</w:t>
            </w:r>
          </w:p>
        </w:tc>
        <w:tc>
          <w:tcPr>
            <w:tcW w:w="2552" w:type="dxa"/>
            <w:shd w:val="clear" w:color="auto" w:fill="auto"/>
          </w:tcPr>
          <w:p w14:paraId="39ACB633"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31D6A18A" w14:textId="77777777"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14:paraId="11FFEAE6"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21E34323" w14:textId="77777777" w:rsidR="00AC22A3" w:rsidRPr="0051583D" w:rsidRDefault="00AC22A3" w:rsidP="00A243AA">
            <w:pPr>
              <w:jc w:val="both"/>
            </w:pPr>
            <w:r w:rsidRPr="0051583D">
              <w:t>strona internetowa na bieżąco,</w:t>
            </w:r>
          </w:p>
          <w:p w14:paraId="2693576E" w14:textId="77777777" w:rsidR="00AC22A3" w:rsidRPr="0051583D" w:rsidRDefault="00AC22A3" w:rsidP="00A243AA">
            <w:pPr>
              <w:jc w:val="both"/>
            </w:pPr>
            <w:r w:rsidRPr="0051583D">
              <w:t>kontakt z pracownikami za pośrednictwem telefonu lub internetu na bieżąco,</w:t>
            </w:r>
          </w:p>
          <w:p w14:paraId="7D8DD5E6" w14:textId="77777777" w:rsidR="00AC22A3" w:rsidRPr="0051583D" w:rsidRDefault="00AC22A3" w:rsidP="00A243AA">
            <w:pPr>
              <w:jc w:val="both"/>
            </w:pPr>
            <w:r w:rsidRPr="0051583D">
              <w:t>ankiety rozesłane do wnioskodawców po rozliczeniu projektu za pomocą internetu udział w spotkaniach</w:t>
            </w:r>
          </w:p>
        </w:tc>
      </w:tr>
      <w:tr w:rsidR="00AC22A3" w:rsidRPr="0051583D" w14:paraId="2E3F638C" w14:textId="77777777" w:rsidTr="00CF2099">
        <w:tc>
          <w:tcPr>
            <w:tcW w:w="1063" w:type="dxa"/>
            <w:shd w:val="clear" w:color="auto" w:fill="auto"/>
          </w:tcPr>
          <w:p w14:paraId="3A427829" w14:textId="77777777" w:rsidR="00AC22A3" w:rsidRDefault="00AC22A3" w:rsidP="00A243AA">
            <w:pPr>
              <w:jc w:val="both"/>
            </w:pPr>
            <w:r w:rsidRPr="0051583D">
              <w:t>I połowa 2019</w:t>
            </w:r>
          </w:p>
          <w:p w14:paraId="23087EAF" w14:textId="77777777" w:rsidR="00021165" w:rsidRDefault="00021165" w:rsidP="00A243AA">
            <w:pPr>
              <w:jc w:val="both"/>
            </w:pPr>
          </w:p>
          <w:p w14:paraId="17F0C57C" w14:textId="77777777" w:rsidR="00021165" w:rsidRDefault="00021165" w:rsidP="00A243AA">
            <w:pPr>
              <w:jc w:val="both"/>
            </w:pPr>
          </w:p>
          <w:p w14:paraId="0AD4EB95" w14:textId="77777777" w:rsidR="00021165" w:rsidRDefault="00021165" w:rsidP="00A243AA">
            <w:pPr>
              <w:jc w:val="both"/>
            </w:pPr>
          </w:p>
          <w:p w14:paraId="255E7C30" w14:textId="77777777" w:rsidR="00021165" w:rsidRDefault="00021165" w:rsidP="00A243AA">
            <w:pPr>
              <w:jc w:val="both"/>
            </w:pPr>
          </w:p>
          <w:p w14:paraId="34CEF4BC" w14:textId="77777777" w:rsidR="00021165" w:rsidRDefault="00021165" w:rsidP="00A243AA">
            <w:pPr>
              <w:jc w:val="both"/>
            </w:pPr>
          </w:p>
          <w:p w14:paraId="028FAC17" w14:textId="77777777" w:rsidR="00021165" w:rsidRPr="0051583D" w:rsidRDefault="00021165" w:rsidP="00A243AA">
            <w:pPr>
              <w:jc w:val="both"/>
            </w:pPr>
            <w:r>
              <w:t>2019</w:t>
            </w:r>
          </w:p>
        </w:tc>
        <w:tc>
          <w:tcPr>
            <w:tcW w:w="3190" w:type="dxa"/>
            <w:shd w:val="clear" w:color="auto" w:fill="auto"/>
          </w:tcPr>
          <w:p w14:paraId="5CC98F06" w14:textId="77777777" w:rsidR="00AC22A3" w:rsidRDefault="00AC22A3" w:rsidP="00A243AA">
            <w:pPr>
              <w:jc w:val="both"/>
            </w:pPr>
            <w:r w:rsidRPr="0051583D">
              <w:t>Uzyskanie informacji o zrealizowanych konkursach w 2018 roku, konieczności wprowadzenia ewentualnych korekt, zmian, szkoleń i omówienie konkursów z 2019 roku</w:t>
            </w:r>
          </w:p>
          <w:p w14:paraId="3B80BA84" w14:textId="77777777" w:rsidR="00021165" w:rsidRPr="0051583D" w:rsidRDefault="00021165" w:rsidP="00A243AA">
            <w:pPr>
              <w:jc w:val="both"/>
            </w:pPr>
            <w:r>
              <w:t>Udział w imprezach informacyjno-promocyjnych</w:t>
            </w:r>
          </w:p>
        </w:tc>
        <w:tc>
          <w:tcPr>
            <w:tcW w:w="2552" w:type="dxa"/>
            <w:shd w:val="clear" w:color="auto" w:fill="auto"/>
          </w:tcPr>
          <w:p w14:paraId="5480228F"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52BAA229" w14:textId="77777777"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14:paraId="5CEBF368"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62E5C7ED" w14:textId="77777777" w:rsidR="00AC22A3" w:rsidRPr="0051583D" w:rsidRDefault="00AC22A3" w:rsidP="00A243AA">
            <w:pPr>
              <w:jc w:val="both"/>
            </w:pPr>
            <w:r w:rsidRPr="0051583D">
              <w:t>strona internetowa na bieżąco,</w:t>
            </w:r>
          </w:p>
          <w:p w14:paraId="2433C590" w14:textId="77777777" w:rsidR="00AC22A3" w:rsidRPr="0051583D" w:rsidRDefault="00AC22A3" w:rsidP="00A243AA">
            <w:pPr>
              <w:jc w:val="both"/>
            </w:pPr>
            <w:r w:rsidRPr="0051583D">
              <w:t>kontakt z pracownikami za pośrednictwem telefonu lub internetu na bieżąco,</w:t>
            </w:r>
          </w:p>
          <w:p w14:paraId="712EDF74" w14:textId="77777777" w:rsidR="00AC22A3" w:rsidRPr="0051583D" w:rsidRDefault="00AC22A3" w:rsidP="00A243AA">
            <w:pPr>
              <w:jc w:val="both"/>
            </w:pPr>
            <w:r w:rsidRPr="0051583D">
              <w:t>ankiety rozesłane do wnioskodawców po rozliczeniu projektu za pomocą internetu udział w spotkaniach</w:t>
            </w:r>
          </w:p>
        </w:tc>
      </w:tr>
      <w:tr w:rsidR="00AC22A3" w:rsidRPr="0051583D" w14:paraId="28A3BDAA" w14:textId="77777777" w:rsidTr="00CF2099">
        <w:tc>
          <w:tcPr>
            <w:tcW w:w="1063" w:type="dxa"/>
            <w:shd w:val="clear" w:color="auto" w:fill="auto"/>
          </w:tcPr>
          <w:p w14:paraId="50DAB5D2" w14:textId="77777777" w:rsidR="00AC22A3" w:rsidRDefault="00AC22A3" w:rsidP="00A243AA">
            <w:pPr>
              <w:jc w:val="both"/>
            </w:pPr>
            <w:r w:rsidRPr="0051583D">
              <w:t>I połowa 2020</w:t>
            </w:r>
          </w:p>
          <w:p w14:paraId="717E0976" w14:textId="77777777" w:rsidR="00021165" w:rsidRDefault="00021165" w:rsidP="00A243AA">
            <w:pPr>
              <w:jc w:val="both"/>
            </w:pPr>
          </w:p>
          <w:p w14:paraId="0B3DDB59" w14:textId="77777777" w:rsidR="00021165" w:rsidRDefault="00021165" w:rsidP="00A243AA">
            <w:pPr>
              <w:jc w:val="both"/>
            </w:pPr>
          </w:p>
          <w:p w14:paraId="5F1492F6" w14:textId="77777777" w:rsidR="00021165" w:rsidRDefault="00021165" w:rsidP="00A243AA">
            <w:pPr>
              <w:jc w:val="both"/>
            </w:pPr>
          </w:p>
          <w:p w14:paraId="3356D8F6" w14:textId="77777777" w:rsidR="00021165" w:rsidRDefault="00021165" w:rsidP="00A243AA">
            <w:pPr>
              <w:jc w:val="both"/>
            </w:pPr>
          </w:p>
          <w:p w14:paraId="25CE16EE" w14:textId="77777777" w:rsidR="00021165" w:rsidRDefault="00021165" w:rsidP="00A243AA">
            <w:pPr>
              <w:jc w:val="both"/>
            </w:pPr>
          </w:p>
          <w:p w14:paraId="6E527FD3" w14:textId="77777777" w:rsidR="00021165" w:rsidRPr="0051583D" w:rsidRDefault="00021165" w:rsidP="00A243AA">
            <w:pPr>
              <w:jc w:val="both"/>
            </w:pPr>
            <w:r>
              <w:t>2020</w:t>
            </w:r>
          </w:p>
        </w:tc>
        <w:tc>
          <w:tcPr>
            <w:tcW w:w="3190" w:type="dxa"/>
            <w:shd w:val="clear" w:color="auto" w:fill="auto"/>
          </w:tcPr>
          <w:p w14:paraId="6DFEB9E9" w14:textId="77777777" w:rsidR="00AC22A3" w:rsidRDefault="00AC22A3" w:rsidP="00A243AA">
            <w:pPr>
              <w:jc w:val="both"/>
            </w:pPr>
            <w:r w:rsidRPr="0051583D">
              <w:t>Uzyskanie informacji o zrealizowanych konkursach w 2019 roku, konieczności wprowadzenia ewentualnych korekt, zmian, szkoleń i omówienie konkursów z 2020 roku</w:t>
            </w:r>
          </w:p>
          <w:p w14:paraId="602F0E03" w14:textId="77777777" w:rsidR="00021165" w:rsidRPr="0051583D" w:rsidRDefault="00021165" w:rsidP="00A243AA">
            <w:pPr>
              <w:jc w:val="both"/>
            </w:pPr>
            <w:r>
              <w:lastRenderedPageBreak/>
              <w:t>Udział w imprezach informacyjno-promocyjnych</w:t>
            </w:r>
          </w:p>
        </w:tc>
        <w:tc>
          <w:tcPr>
            <w:tcW w:w="2552" w:type="dxa"/>
            <w:shd w:val="clear" w:color="auto" w:fill="auto"/>
          </w:tcPr>
          <w:p w14:paraId="0839785D" w14:textId="77777777" w:rsidR="00AC22A3" w:rsidRPr="0051583D" w:rsidRDefault="00AC22A3" w:rsidP="00A243AA">
            <w:pPr>
              <w:jc w:val="both"/>
            </w:pPr>
            <w:r w:rsidRPr="0051583D">
              <w:lastRenderedPageBreak/>
              <w:t>Badanie satysfakcji wnioskodawców LGD dotyczących jakości pomocy potencjalnym wnioskodawcom i kampania informacyjna</w:t>
            </w:r>
          </w:p>
        </w:tc>
        <w:tc>
          <w:tcPr>
            <w:tcW w:w="2835" w:type="dxa"/>
            <w:shd w:val="clear" w:color="auto" w:fill="auto"/>
          </w:tcPr>
          <w:p w14:paraId="1FCB3126" w14:textId="77777777"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w:t>
            </w:r>
            <w:r w:rsidRPr="0051583D">
              <w:lastRenderedPageBreak/>
              <w:t xml:space="preserve">zagrożone ubóstwem lub wykluczeniem społecznym </w:t>
            </w:r>
          </w:p>
        </w:tc>
        <w:tc>
          <w:tcPr>
            <w:tcW w:w="1984" w:type="dxa"/>
            <w:shd w:val="clear" w:color="auto" w:fill="auto"/>
          </w:tcPr>
          <w:p w14:paraId="51293C78" w14:textId="77777777" w:rsidR="00AC22A3" w:rsidRPr="0051583D" w:rsidRDefault="00AC22A3" w:rsidP="00A243AA">
            <w:pPr>
              <w:jc w:val="both"/>
            </w:pPr>
            <w:r w:rsidRPr="0051583D">
              <w:lastRenderedPageBreak/>
              <w:t>Bartniczka, Bobrowo, Brodnica, Brzozie, Górzno, Jabłonowo Pomorskie, Osiek, Świedziebnia, Zbiczno</w:t>
            </w:r>
          </w:p>
        </w:tc>
        <w:tc>
          <w:tcPr>
            <w:tcW w:w="2835" w:type="dxa"/>
          </w:tcPr>
          <w:p w14:paraId="3601B43E" w14:textId="77777777" w:rsidR="00AC22A3" w:rsidRPr="0051583D" w:rsidRDefault="00AC22A3" w:rsidP="00A243AA">
            <w:pPr>
              <w:jc w:val="both"/>
            </w:pPr>
            <w:r w:rsidRPr="0051583D">
              <w:t>strona internetowa na bieżąco,</w:t>
            </w:r>
          </w:p>
          <w:p w14:paraId="7A6C7088" w14:textId="77777777" w:rsidR="00AC22A3" w:rsidRPr="0051583D" w:rsidRDefault="00AC22A3" w:rsidP="00A243AA">
            <w:pPr>
              <w:jc w:val="both"/>
            </w:pPr>
            <w:r w:rsidRPr="0051583D">
              <w:t>kontakt z pracownikami za pośrednictwem telefonu lub internetu na bieżąco,</w:t>
            </w:r>
          </w:p>
          <w:p w14:paraId="2D261296" w14:textId="77777777" w:rsidR="00AC22A3" w:rsidRPr="0051583D" w:rsidRDefault="00AC22A3" w:rsidP="00A243AA">
            <w:pPr>
              <w:jc w:val="both"/>
            </w:pPr>
            <w:r w:rsidRPr="0051583D">
              <w:t xml:space="preserve">ankiety rozesłane do wnioskodawców po rozliczeniu projektu za </w:t>
            </w:r>
            <w:r w:rsidRPr="0051583D">
              <w:lastRenderedPageBreak/>
              <w:t>pomocą internetu udział w spotkaniach</w:t>
            </w:r>
          </w:p>
        </w:tc>
      </w:tr>
      <w:tr w:rsidR="00AC22A3" w:rsidRPr="0051583D" w14:paraId="51C348A9" w14:textId="77777777" w:rsidTr="00CF2099">
        <w:tc>
          <w:tcPr>
            <w:tcW w:w="1063" w:type="dxa"/>
            <w:shd w:val="clear" w:color="auto" w:fill="auto"/>
          </w:tcPr>
          <w:p w14:paraId="2CAFECF0" w14:textId="77777777" w:rsidR="00AC22A3" w:rsidRDefault="00AC22A3" w:rsidP="00A243AA">
            <w:pPr>
              <w:jc w:val="both"/>
            </w:pPr>
            <w:r w:rsidRPr="0051583D">
              <w:lastRenderedPageBreak/>
              <w:t>I połowa 2021</w:t>
            </w:r>
          </w:p>
          <w:p w14:paraId="74218648" w14:textId="77777777" w:rsidR="00021165" w:rsidRDefault="00021165" w:rsidP="00A243AA">
            <w:pPr>
              <w:jc w:val="both"/>
            </w:pPr>
          </w:p>
          <w:p w14:paraId="452962DB" w14:textId="77777777" w:rsidR="00021165" w:rsidRDefault="00021165" w:rsidP="00A243AA">
            <w:pPr>
              <w:jc w:val="both"/>
            </w:pPr>
          </w:p>
          <w:p w14:paraId="5FC23835" w14:textId="77777777" w:rsidR="00021165" w:rsidRDefault="00021165" w:rsidP="00A243AA">
            <w:pPr>
              <w:jc w:val="both"/>
            </w:pPr>
          </w:p>
          <w:p w14:paraId="38F3427D" w14:textId="77777777" w:rsidR="00021165" w:rsidRDefault="00021165" w:rsidP="00A243AA">
            <w:pPr>
              <w:jc w:val="both"/>
            </w:pPr>
          </w:p>
          <w:p w14:paraId="674A8B33" w14:textId="77777777" w:rsidR="00021165" w:rsidRDefault="00021165" w:rsidP="00A243AA">
            <w:pPr>
              <w:jc w:val="both"/>
            </w:pPr>
          </w:p>
          <w:p w14:paraId="31CB22E8" w14:textId="77777777" w:rsidR="00021165" w:rsidRPr="0051583D" w:rsidRDefault="00021165" w:rsidP="00A243AA">
            <w:pPr>
              <w:jc w:val="both"/>
            </w:pPr>
            <w:r>
              <w:t>2021</w:t>
            </w:r>
          </w:p>
        </w:tc>
        <w:tc>
          <w:tcPr>
            <w:tcW w:w="3190" w:type="dxa"/>
            <w:shd w:val="clear" w:color="auto" w:fill="auto"/>
          </w:tcPr>
          <w:p w14:paraId="5906F007" w14:textId="77777777" w:rsidR="00AC22A3" w:rsidRDefault="00AC22A3" w:rsidP="00A243AA">
            <w:pPr>
              <w:jc w:val="both"/>
            </w:pPr>
            <w:r w:rsidRPr="0051583D">
              <w:t>Uzyskanie informacji o zrealizowanych konkursach w 2020 roku, konieczności wprowadzenia ewentualnych korekt, zmian, szkoleń i omówienie konkursów z 2021 roku</w:t>
            </w:r>
          </w:p>
          <w:p w14:paraId="7A331CE6" w14:textId="77777777" w:rsidR="00021165" w:rsidRPr="0051583D" w:rsidRDefault="00021165" w:rsidP="00A243AA">
            <w:pPr>
              <w:jc w:val="both"/>
            </w:pPr>
            <w:r>
              <w:t>Udział w imprezach informacyjno-promocyjnych</w:t>
            </w:r>
          </w:p>
        </w:tc>
        <w:tc>
          <w:tcPr>
            <w:tcW w:w="2552" w:type="dxa"/>
            <w:shd w:val="clear" w:color="auto" w:fill="auto"/>
          </w:tcPr>
          <w:p w14:paraId="15E89406"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16837662" w14:textId="77777777"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14:paraId="4C615D06"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4E3A9DB3" w14:textId="77777777" w:rsidR="00AC22A3" w:rsidRPr="0051583D" w:rsidRDefault="00AC22A3" w:rsidP="00A243AA">
            <w:pPr>
              <w:jc w:val="both"/>
            </w:pPr>
            <w:r w:rsidRPr="0051583D">
              <w:t>strona internetowa na bieżąco,</w:t>
            </w:r>
          </w:p>
          <w:p w14:paraId="39C0B2CC" w14:textId="77777777" w:rsidR="00AC22A3" w:rsidRPr="0051583D" w:rsidRDefault="00AC22A3" w:rsidP="00A243AA">
            <w:pPr>
              <w:jc w:val="both"/>
            </w:pPr>
            <w:r w:rsidRPr="0051583D">
              <w:t>kontakt z pracownikami za pośrednictwem telefonu lub internetu na bieżąco,</w:t>
            </w:r>
          </w:p>
          <w:p w14:paraId="3097FCA0" w14:textId="77777777" w:rsidR="00AC22A3" w:rsidRPr="0051583D" w:rsidRDefault="00AC22A3" w:rsidP="00A243AA">
            <w:pPr>
              <w:jc w:val="both"/>
            </w:pPr>
            <w:r w:rsidRPr="0051583D">
              <w:t>ankiety rozesłane do wnioskodawców po rozliczeniu projektu za pomocą internetu udział w spotkaniach</w:t>
            </w:r>
          </w:p>
        </w:tc>
      </w:tr>
      <w:tr w:rsidR="00AC22A3" w:rsidRPr="0051583D" w14:paraId="5F27133A" w14:textId="77777777" w:rsidTr="00CF2099">
        <w:tc>
          <w:tcPr>
            <w:tcW w:w="1063" w:type="dxa"/>
            <w:shd w:val="clear" w:color="auto" w:fill="auto"/>
          </w:tcPr>
          <w:p w14:paraId="4BC7609F" w14:textId="77777777" w:rsidR="00AC22A3" w:rsidRDefault="00AC22A3" w:rsidP="00A243AA">
            <w:pPr>
              <w:jc w:val="both"/>
            </w:pPr>
            <w:r w:rsidRPr="0051583D">
              <w:t>I połowa 2022</w:t>
            </w:r>
          </w:p>
          <w:p w14:paraId="3AD29CD0" w14:textId="77777777" w:rsidR="00021165" w:rsidRDefault="00021165" w:rsidP="00A243AA">
            <w:pPr>
              <w:jc w:val="both"/>
            </w:pPr>
          </w:p>
          <w:p w14:paraId="3CD6A45D" w14:textId="77777777" w:rsidR="00021165" w:rsidRDefault="00021165" w:rsidP="00A243AA">
            <w:pPr>
              <w:jc w:val="both"/>
            </w:pPr>
          </w:p>
          <w:p w14:paraId="116C6498" w14:textId="77777777" w:rsidR="00021165" w:rsidRDefault="00021165" w:rsidP="00A243AA">
            <w:pPr>
              <w:jc w:val="both"/>
            </w:pPr>
          </w:p>
          <w:p w14:paraId="065BE8C6" w14:textId="77777777" w:rsidR="00021165" w:rsidRDefault="00021165" w:rsidP="00A243AA">
            <w:pPr>
              <w:jc w:val="both"/>
            </w:pPr>
          </w:p>
          <w:p w14:paraId="0EFDA755" w14:textId="77777777" w:rsidR="00021165" w:rsidRDefault="00021165" w:rsidP="00A243AA">
            <w:pPr>
              <w:jc w:val="both"/>
            </w:pPr>
          </w:p>
          <w:p w14:paraId="34093295" w14:textId="77777777" w:rsidR="00021165" w:rsidRPr="0051583D" w:rsidRDefault="00156358" w:rsidP="00A243AA">
            <w:pPr>
              <w:jc w:val="both"/>
            </w:pPr>
            <w:r>
              <w:t>2022</w:t>
            </w:r>
          </w:p>
        </w:tc>
        <w:tc>
          <w:tcPr>
            <w:tcW w:w="3190" w:type="dxa"/>
            <w:shd w:val="clear" w:color="auto" w:fill="auto"/>
          </w:tcPr>
          <w:p w14:paraId="5FE65BA3" w14:textId="77777777" w:rsidR="00AC22A3" w:rsidRDefault="00AC22A3" w:rsidP="00A243AA">
            <w:pPr>
              <w:jc w:val="both"/>
            </w:pPr>
            <w:r w:rsidRPr="0051583D">
              <w:t>Uzyskanie informacji o zrealizowanych konkursach w 2021 roku, konieczności wprowadzenia ewentualnych korekt, zmian, szkoleń i omówienie konkursów z 2022 roku</w:t>
            </w:r>
          </w:p>
          <w:p w14:paraId="2356706E" w14:textId="77777777" w:rsidR="00021165" w:rsidRPr="0051583D" w:rsidRDefault="00021165" w:rsidP="00A243AA">
            <w:pPr>
              <w:jc w:val="both"/>
            </w:pPr>
            <w:r>
              <w:t>Udział w imprezach informacyjno-promocyjnych</w:t>
            </w:r>
          </w:p>
        </w:tc>
        <w:tc>
          <w:tcPr>
            <w:tcW w:w="2552" w:type="dxa"/>
            <w:shd w:val="clear" w:color="auto" w:fill="auto"/>
          </w:tcPr>
          <w:p w14:paraId="4623FB3C"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6D6A0D61" w14:textId="77777777"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14:paraId="18902140"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6C585403" w14:textId="77777777" w:rsidR="00AC22A3" w:rsidRPr="0051583D" w:rsidRDefault="00AC22A3" w:rsidP="00A243AA">
            <w:pPr>
              <w:jc w:val="both"/>
            </w:pPr>
            <w:r w:rsidRPr="0051583D">
              <w:t>strona internetowa na bieżąco,</w:t>
            </w:r>
          </w:p>
          <w:p w14:paraId="139BE709" w14:textId="77777777" w:rsidR="00AC22A3" w:rsidRPr="0051583D" w:rsidRDefault="00AC22A3" w:rsidP="00A243AA">
            <w:pPr>
              <w:jc w:val="both"/>
            </w:pPr>
            <w:r w:rsidRPr="0051583D">
              <w:t>kontakt z pracownikami za pośrednictwem telefonu lub internetu na bieżąco,</w:t>
            </w:r>
          </w:p>
          <w:p w14:paraId="5EFB0621" w14:textId="77777777" w:rsidR="00AC22A3" w:rsidRPr="0051583D" w:rsidRDefault="00AC22A3" w:rsidP="00A243AA">
            <w:pPr>
              <w:jc w:val="both"/>
            </w:pPr>
            <w:r w:rsidRPr="0051583D">
              <w:t>ankiety rozesłane do wnioskodawców po rozliczeniu projektu za pomocą internetu udział w spotkaniach</w:t>
            </w:r>
          </w:p>
        </w:tc>
      </w:tr>
      <w:tr w:rsidR="00AC22A3" w:rsidRPr="0051583D" w14:paraId="455524B7" w14:textId="77777777" w:rsidTr="00CF2099">
        <w:tc>
          <w:tcPr>
            <w:tcW w:w="1063" w:type="dxa"/>
            <w:shd w:val="clear" w:color="auto" w:fill="auto"/>
          </w:tcPr>
          <w:p w14:paraId="79197FD8" w14:textId="77777777" w:rsidR="00AC22A3" w:rsidRDefault="00AC22A3" w:rsidP="00A243AA">
            <w:pPr>
              <w:jc w:val="both"/>
            </w:pPr>
            <w:r w:rsidRPr="0051583D">
              <w:t>I połowa 2023</w:t>
            </w:r>
          </w:p>
          <w:p w14:paraId="624A7143" w14:textId="77777777" w:rsidR="00021165" w:rsidRDefault="00021165" w:rsidP="00A243AA">
            <w:pPr>
              <w:jc w:val="both"/>
            </w:pPr>
          </w:p>
          <w:p w14:paraId="5CE7F17A" w14:textId="77777777" w:rsidR="00021165" w:rsidRDefault="00021165" w:rsidP="00A243AA">
            <w:pPr>
              <w:jc w:val="both"/>
            </w:pPr>
          </w:p>
          <w:p w14:paraId="4927C2DE" w14:textId="77777777" w:rsidR="00021165" w:rsidRDefault="00021165" w:rsidP="00A243AA">
            <w:pPr>
              <w:jc w:val="both"/>
            </w:pPr>
          </w:p>
          <w:p w14:paraId="156B878E" w14:textId="77777777" w:rsidR="00021165" w:rsidRDefault="00021165" w:rsidP="00A243AA">
            <w:pPr>
              <w:jc w:val="both"/>
            </w:pPr>
          </w:p>
          <w:p w14:paraId="593C224F" w14:textId="77777777" w:rsidR="00021165" w:rsidRDefault="00021165" w:rsidP="00A243AA">
            <w:pPr>
              <w:jc w:val="both"/>
            </w:pPr>
          </w:p>
          <w:p w14:paraId="72FD14BA" w14:textId="77777777" w:rsidR="00021165" w:rsidRPr="0051583D" w:rsidRDefault="00021165" w:rsidP="00A243AA">
            <w:pPr>
              <w:jc w:val="both"/>
            </w:pPr>
            <w:r>
              <w:t>2023</w:t>
            </w:r>
          </w:p>
        </w:tc>
        <w:tc>
          <w:tcPr>
            <w:tcW w:w="3190" w:type="dxa"/>
            <w:shd w:val="clear" w:color="auto" w:fill="auto"/>
          </w:tcPr>
          <w:p w14:paraId="72111037" w14:textId="77777777" w:rsidR="00AC22A3" w:rsidRDefault="00AC22A3" w:rsidP="00A243AA">
            <w:pPr>
              <w:jc w:val="both"/>
            </w:pPr>
            <w:r w:rsidRPr="0051583D">
              <w:t>Uzyskanie informacji o zrealizowanych konkursach w 2022 roku, konieczności wprowadzenia ewentualnych korekt, zmian, szkoleń i omówienie konkursów z 2023 roku</w:t>
            </w:r>
          </w:p>
          <w:p w14:paraId="13A7F682" w14:textId="77777777" w:rsidR="00021165" w:rsidRPr="0051583D" w:rsidRDefault="00021165" w:rsidP="00A243AA">
            <w:pPr>
              <w:jc w:val="both"/>
            </w:pPr>
            <w:r>
              <w:t>Udział w imprezach informacyjno-promocyjnych</w:t>
            </w:r>
          </w:p>
        </w:tc>
        <w:tc>
          <w:tcPr>
            <w:tcW w:w="2552" w:type="dxa"/>
            <w:shd w:val="clear" w:color="auto" w:fill="auto"/>
          </w:tcPr>
          <w:p w14:paraId="2DA89BB0"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38698D33" w14:textId="77777777"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14:paraId="445AA456"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645F43AB" w14:textId="77777777" w:rsidR="00AC22A3" w:rsidRPr="0051583D" w:rsidRDefault="00AC22A3" w:rsidP="00A243AA">
            <w:pPr>
              <w:jc w:val="both"/>
            </w:pPr>
            <w:r w:rsidRPr="0051583D">
              <w:t>strona internetowa na bieżąco,</w:t>
            </w:r>
          </w:p>
          <w:p w14:paraId="35B3DB73" w14:textId="77777777" w:rsidR="00AC22A3" w:rsidRPr="0051583D" w:rsidRDefault="00AC22A3" w:rsidP="00A243AA">
            <w:pPr>
              <w:jc w:val="both"/>
            </w:pPr>
            <w:r w:rsidRPr="0051583D">
              <w:t>kontakt z pracownikami za pośrednictwem telefonu lub internetu na bieżąco,</w:t>
            </w:r>
          </w:p>
          <w:p w14:paraId="4FF6ACEF" w14:textId="77777777" w:rsidR="00AC22A3" w:rsidRPr="0051583D" w:rsidRDefault="00AC22A3" w:rsidP="00A243AA">
            <w:pPr>
              <w:jc w:val="both"/>
            </w:pPr>
            <w:r w:rsidRPr="0051583D">
              <w:t xml:space="preserve">ankiety rozesłane do wnioskodawców po rozliczeniu projektu za </w:t>
            </w:r>
            <w:r w:rsidRPr="0051583D">
              <w:lastRenderedPageBreak/>
              <w:t>pomocą internetu udział w spotkaniach</w:t>
            </w:r>
          </w:p>
        </w:tc>
      </w:tr>
    </w:tbl>
    <w:p w14:paraId="6E6E5CCA" w14:textId="77777777" w:rsidR="00661C55" w:rsidRPr="00661C55" w:rsidRDefault="00AC22A3" w:rsidP="00661C55">
      <w:pPr>
        <w:rPr>
          <w:i/>
        </w:rPr>
        <w:sectPr w:rsidR="00661C55" w:rsidRPr="00661C55" w:rsidSect="007B2E7E">
          <w:pgSz w:w="16840" w:h="11907" w:orient="landscape" w:code="9"/>
          <w:pgMar w:top="1418" w:right="1418" w:bottom="1701" w:left="1418" w:header="709" w:footer="709" w:gutter="0"/>
          <w:cols w:space="708"/>
          <w:docGrid w:linePitch="360"/>
        </w:sectPr>
      </w:pPr>
      <w:r w:rsidRPr="0051583D">
        <w:rPr>
          <w:i/>
        </w:rPr>
        <w:lastRenderedPageBreak/>
        <w:t>Źródło: Opracowane własne</w:t>
      </w:r>
    </w:p>
    <w:p w14:paraId="1AEAA932" w14:textId="77777777" w:rsidR="00D43347" w:rsidRDefault="00D43347" w:rsidP="00D43347">
      <w:pPr>
        <w:pStyle w:val="Nagwek1"/>
      </w:pPr>
      <w:bookmarkStart w:id="1871" w:name="_Toc62471731"/>
      <w:r>
        <w:lastRenderedPageBreak/>
        <w:t>Spis tabel</w:t>
      </w:r>
      <w:bookmarkEnd w:id="1871"/>
    </w:p>
    <w:p w14:paraId="3769A7B9"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w:t>
      </w:r>
      <w:r w:rsidRPr="00D43347">
        <w:rPr>
          <w:b w:val="0"/>
          <w:color w:val="auto"/>
          <w:sz w:val="24"/>
          <w:szCs w:val="24"/>
        </w:rPr>
        <w:t xml:space="preserve"> Typ gmin obszaru LSR.</w:t>
      </w:r>
    </w:p>
    <w:p w14:paraId="6B5445C3"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w:t>
      </w:r>
      <w:r w:rsidRPr="00D43347">
        <w:rPr>
          <w:b w:val="0"/>
          <w:color w:val="auto"/>
          <w:sz w:val="24"/>
          <w:szCs w:val="24"/>
        </w:rPr>
        <w:t xml:space="preserve"> Powierzchnia  liczba ludności</w:t>
      </w:r>
      <w:r w:rsidR="00156358">
        <w:rPr>
          <w:b w:val="0"/>
          <w:color w:val="auto"/>
          <w:sz w:val="24"/>
          <w:szCs w:val="24"/>
        </w:rPr>
        <w:t>.</w:t>
      </w:r>
    </w:p>
    <w:p w14:paraId="1B0536B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3</w:t>
      </w:r>
      <w:r w:rsidRPr="00D43347">
        <w:rPr>
          <w:b w:val="0"/>
          <w:color w:val="auto"/>
          <w:sz w:val="24"/>
          <w:szCs w:val="24"/>
        </w:rPr>
        <w:t xml:space="preserve"> Powierzchnia obszaru LGD</w:t>
      </w:r>
      <w:r w:rsidR="00156358">
        <w:rPr>
          <w:b w:val="0"/>
          <w:color w:val="auto"/>
          <w:sz w:val="24"/>
          <w:szCs w:val="24"/>
        </w:rPr>
        <w:t>.</w:t>
      </w:r>
    </w:p>
    <w:p w14:paraId="3210BB1C"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4</w:t>
      </w:r>
      <w:r w:rsidRPr="00D43347">
        <w:rPr>
          <w:b w:val="0"/>
          <w:color w:val="auto"/>
          <w:sz w:val="24"/>
          <w:szCs w:val="24"/>
        </w:rPr>
        <w:t xml:space="preserve"> Podmioty rybackie</w:t>
      </w:r>
      <w:r w:rsidR="00156358">
        <w:rPr>
          <w:b w:val="0"/>
          <w:color w:val="auto"/>
          <w:sz w:val="24"/>
          <w:szCs w:val="24"/>
        </w:rPr>
        <w:t>.</w:t>
      </w:r>
    </w:p>
    <w:p w14:paraId="46E6F69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5</w:t>
      </w:r>
      <w:r w:rsidRPr="00D43347">
        <w:rPr>
          <w:b w:val="0"/>
          <w:color w:val="auto"/>
          <w:sz w:val="24"/>
          <w:szCs w:val="24"/>
        </w:rPr>
        <w:t xml:space="preserve"> Lista członków Stowarzyszenia „Lokalna Grupa Działania Pojezierze Brodnickie”</w:t>
      </w:r>
      <w:r w:rsidR="00156358">
        <w:rPr>
          <w:b w:val="0"/>
          <w:color w:val="auto"/>
          <w:sz w:val="24"/>
          <w:szCs w:val="24"/>
        </w:rPr>
        <w:t>.</w:t>
      </w:r>
    </w:p>
    <w:p w14:paraId="258EDB65"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6</w:t>
      </w:r>
      <w:r w:rsidRPr="00D43347">
        <w:rPr>
          <w:b w:val="0"/>
          <w:color w:val="auto"/>
          <w:sz w:val="24"/>
          <w:szCs w:val="24"/>
        </w:rPr>
        <w:t xml:space="preserve"> Podział ilościowy i procentowy poszczególnych sektorów</w:t>
      </w:r>
      <w:r w:rsidR="00156358">
        <w:rPr>
          <w:b w:val="0"/>
          <w:color w:val="auto"/>
          <w:sz w:val="24"/>
          <w:szCs w:val="24"/>
        </w:rPr>
        <w:t>.</w:t>
      </w:r>
    </w:p>
    <w:p w14:paraId="748371AD"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7</w:t>
      </w:r>
      <w:r w:rsidRPr="00D43347">
        <w:rPr>
          <w:b w:val="0"/>
          <w:color w:val="auto"/>
          <w:sz w:val="24"/>
          <w:szCs w:val="24"/>
        </w:rPr>
        <w:t xml:space="preserve"> Dane członków Rady z opisem reprezentowania</w:t>
      </w:r>
      <w:r w:rsidR="00156358">
        <w:rPr>
          <w:b w:val="0"/>
          <w:color w:val="auto"/>
          <w:sz w:val="24"/>
          <w:szCs w:val="24"/>
        </w:rPr>
        <w:t>.</w:t>
      </w:r>
    </w:p>
    <w:p w14:paraId="71ACFEB1"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8</w:t>
      </w:r>
      <w:r w:rsidRPr="00D43347">
        <w:rPr>
          <w:b w:val="0"/>
          <w:color w:val="auto"/>
          <w:sz w:val="24"/>
          <w:szCs w:val="24"/>
        </w:rPr>
        <w:t xml:space="preserve"> Harmonogram spotkań konsultacyjnych</w:t>
      </w:r>
      <w:r w:rsidR="00156358">
        <w:rPr>
          <w:b w:val="0"/>
          <w:color w:val="auto"/>
          <w:sz w:val="24"/>
          <w:szCs w:val="24"/>
        </w:rPr>
        <w:t>.</w:t>
      </w:r>
    </w:p>
    <w:p w14:paraId="14B3CE74"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 xml:space="preserve">9 </w:t>
      </w:r>
      <w:r w:rsidRPr="00D43347">
        <w:rPr>
          <w:b w:val="0"/>
          <w:color w:val="auto"/>
          <w:sz w:val="24"/>
          <w:szCs w:val="24"/>
        </w:rPr>
        <w:t>Harmonogram spotkań w miesiącu październiku</w:t>
      </w:r>
      <w:r w:rsidR="00156358">
        <w:rPr>
          <w:b w:val="0"/>
          <w:color w:val="auto"/>
          <w:sz w:val="24"/>
          <w:szCs w:val="24"/>
        </w:rPr>
        <w:t>.</w:t>
      </w:r>
    </w:p>
    <w:p w14:paraId="5103FF3F"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10</w:t>
      </w:r>
      <w:r w:rsidRPr="00D43347">
        <w:rPr>
          <w:b w:val="0"/>
          <w:color w:val="auto"/>
          <w:sz w:val="24"/>
          <w:szCs w:val="24"/>
        </w:rPr>
        <w:t xml:space="preserve"> Podział osób bezrobotnych zarejestrowanych w PUP</w:t>
      </w:r>
      <w:r w:rsidR="00156358">
        <w:rPr>
          <w:b w:val="0"/>
          <w:color w:val="auto"/>
          <w:sz w:val="24"/>
          <w:szCs w:val="24"/>
        </w:rPr>
        <w:t>.</w:t>
      </w:r>
    </w:p>
    <w:p w14:paraId="2163FC30" w14:textId="77777777" w:rsidR="00D43347" w:rsidRPr="00D43347" w:rsidRDefault="00D43347" w:rsidP="006D7095">
      <w:pPr>
        <w:spacing w:after="120" w:line="20" w:lineRule="atLeast"/>
        <w:jc w:val="both"/>
      </w:pPr>
      <w:r w:rsidRPr="00D43347">
        <w:t xml:space="preserve">Tabela </w:t>
      </w:r>
      <w:r w:rsidR="00F320CE">
        <w:t>11</w:t>
      </w:r>
      <w:r w:rsidRPr="00D43347">
        <w:t xml:space="preserve"> Zestawienie podmiotów  i osób fizycznych prowadzących działalność gospodarczą na terenie LSR</w:t>
      </w:r>
      <w:r w:rsidR="00156358">
        <w:t>.</w:t>
      </w:r>
    </w:p>
    <w:p w14:paraId="13CE9149" w14:textId="77777777" w:rsidR="00D43347" w:rsidRPr="00D43347" w:rsidRDefault="00D43347" w:rsidP="006D7095">
      <w:pPr>
        <w:spacing w:after="120" w:line="20" w:lineRule="atLeast"/>
        <w:jc w:val="both"/>
      </w:pPr>
      <w:r w:rsidRPr="00D43347">
        <w:t xml:space="preserve">Tabela </w:t>
      </w:r>
      <w:r w:rsidR="00F320CE">
        <w:t>12</w:t>
      </w:r>
      <w:r w:rsidRPr="00D43347">
        <w:t xml:space="preserve"> Udział w podatku od osób fizycznych i prawnych w poszczególnych latach</w:t>
      </w:r>
      <w:r w:rsidR="00156358">
        <w:t>.</w:t>
      </w:r>
    </w:p>
    <w:p w14:paraId="76A85ACF" w14:textId="77777777" w:rsidR="00D43347" w:rsidRPr="00D43347" w:rsidRDefault="00D43347" w:rsidP="006D7095">
      <w:pPr>
        <w:pStyle w:val="Legenda"/>
        <w:keepNext/>
        <w:spacing w:after="120" w:line="20" w:lineRule="atLeast"/>
        <w:jc w:val="both"/>
        <w:rPr>
          <w:b w:val="0"/>
          <w:color w:val="auto"/>
          <w:sz w:val="24"/>
          <w:szCs w:val="24"/>
        </w:rPr>
      </w:pPr>
      <w:r w:rsidRPr="00D43347">
        <w:rPr>
          <w:b w:val="0"/>
          <w:color w:val="auto"/>
          <w:sz w:val="24"/>
          <w:szCs w:val="24"/>
        </w:rPr>
        <w:t xml:space="preserve">Tabela </w:t>
      </w:r>
      <w:r w:rsidR="00F320CE">
        <w:rPr>
          <w:b w:val="0"/>
          <w:color w:val="auto"/>
          <w:sz w:val="24"/>
          <w:szCs w:val="24"/>
        </w:rPr>
        <w:t>13</w:t>
      </w:r>
      <w:r w:rsidRPr="00D43347">
        <w:rPr>
          <w:b w:val="0"/>
          <w:color w:val="auto"/>
          <w:sz w:val="24"/>
          <w:szCs w:val="24"/>
        </w:rPr>
        <w:t xml:space="preserve"> Zestawienie organizacji pozarządowych na obszarze LSR</w:t>
      </w:r>
      <w:r w:rsidR="00156358">
        <w:rPr>
          <w:b w:val="0"/>
          <w:color w:val="auto"/>
          <w:sz w:val="24"/>
          <w:szCs w:val="24"/>
        </w:rPr>
        <w:t>.</w:t>
      </w:r>
    </w:p>
    <w:p w14:paraId="33B0A75E"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14</w:t>
      </w:r>
      <w:r w:rsidRPr="00D43347">
        <w:rPr>
          <w:b w:val="0"/>
          <w:color w:val="auto"/>
          <w:sz w:val="24"/>
          <w:szCs w:val="24"/>
        </w:rPr>
        <w:t xml:space="preserve"> Ilość osób korzystających ze wsparcia pomocy społecznej</w:t>
      </w:r>
      <w:r w:rsidR="00156358">
        <w:rPr>
          <w:b w:val="0"/>
          <w:color w:val="auto"/>
          <w:sz w:val="24"/>
          <w:szCs w:val="24"/>
        </w:rPr>
        <w:t>.</w:t>
      </w:r>
    </w:p>
    <w:p w14:paraId="1B1197D8"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15</w:t>
      </w:r>
      <w:r w:rsidRPr="00D43347">
        <w:rPr>
          <w:b w:val="0"/>
          <w:color w:val="auto"/>
          <w:sz w:val="24"/>
          <w:szCs w:val="24"/>
        </w:rPr>
        <w:t xml:space="preserve"> Instytucje kultury na terenie poszczególnych gmin</w:t>
      </w:r>
      <w:r w:rsidR="00156358">
        <w:rPr>
          <w:b w:val="0"/>
          <w:color w:val="auto"/>
          <w:sz w:val="24"/>
          <w:szCs w:val="24"/>
        </w:rPr>
        <w:t>.</w:t>
      </w:r>
    </w:p>
    <w:p w14:paraId="0CFAF304"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16</w:t>
      </w:r>
      <w:r w:rsidRPr="00D43347">
        <w:rPr>
          <w:b w:val="0"/>
          <w:color w:val="auto"/>
          <w:sz w:val="24"/>
          <w:szCs w:val="24"/>
        </w:rPr>
        <w:t xml:space="preserve"> Materialne dziedzictwo kulturowe z podziałem na gminy</w:t>
      </w:r>
      <w:r w:rsidR="00156358">
        <w:rPr>
          <w:b w:val="0"/>
          <w:color w:val="auto"/>
          <w:sz w:val="24"/>
          <w:szCs w:val="24"/>
        </w:rPr>
        <w:t>.</w:t>
      </w:r>
    </w:p>
    <w:p w14:paraId="1249A71D"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17</w:t>
      </w:r>
      <w:r w:rsidRPr="00D43347">
        <w:rPr>
          <w:b w:val="0"/>
          <w:color w:val="auto"/>
          <w:sz w:val="24"/>
          <w:szCs w:val="24"/>
        </w:rPr>
        <w:t xml:space="preserve"> Imprezy kulturalne organizowane na terenie poszczególnych gmin</w:t>
      </w:r>
      <w:r w:rsidR="00156358">
        <w:rPr>
          <w:b w:val="0"/>
          <w:color w:val="auto"/>
          <w:sz w:val="24"/>
          <w:szCs w:val="24"/>
        </w:rPr>
        <w:t>.</w:t>
      </w:r>
    </w:p>
    <w:p w14:paraId="2E9CC20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18</w:t>
      </w:r>
      <w:r w:rsidRPr="00D43347">
        <w:rPr>
          <w:b w:val="0"/>
          <w:color w:val="auto"/>
          <w:sz w:val="24"/>
          <w:szCs w:val="24"/>
        </w:rPr>
        <w:t xml:space="preserve"> Ilość osób ubezpieczonych w KRUS</w:t>
      </w:r>
      <w:r w:rsidR="00156358">
        <w:rPr>
          <w:b w:val="0"/>
          <w:color w:val="auto"/>
          <w:sz w:val="24"/>
          <w:szCs w:val="24"/>
        </w:rPr>
        <w:t>.</w:t>
      </w:r>
    </w:p>
    <w:p w14:paraId="4ECC4CC0"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19</w:t>
      </w:r>
      <w:r w:rsidRPr="00D43347">
        <w:rPr>
          <w:b w:val="0"/>
          <w:color w:val="auto"/>
          <w:sz w:val="24"/>
          <w:szCs w:val="24"/>
        </w:rPr>
        <w:t xml:space="preserve"> Analiza SWOT - Przedsiębiorczość/ Gospodarki z celami</w:t>
      </w:r>
      <w:r w:rsidR="00156358">
        <w:rPr>
          <w:b w:val="0"/>
          <w:color w:val="auto"/>
          <w:sz w:val="24"/>
          <w:szCs w:val="24"/>
        </w:rPr>
        <w:t>.</w:t>
      </w:r>
    </w:p>
    <w:p w14:paraId="0EA94329"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20</w:t>
      </w:r>
      <w:r w:rsidRPr="00D43347">
        <w:rPr>
          <w:b w:val="0"/>
          <w:color w:val="auto"/>
          <w:sz w:val="24"/>
          <w:szCs w:val="24"/>
        </w:rPr>
        <w:t xml:space="preserve"> Analiza SWOT - Środowisko naturalne z celami</w:t>
      </w:r>
      <w:r w:rsidR="00156358">
        <w:rPr>
          <w:b w:val="0"/>
          <w:color w:val="auto"/>
          <w:sz w:val="24"/>
          <w:szCs w:val="24"/>
        </w:rPr>
        <w:t>.</w:t>
      </w:r>
    </w:p>
    <w:p w14:paraId="0E823478"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21</w:t>
      </w:r>
      <w:r w:rsidRPr="00D43347">
        <w:rPr>
          <w:b w:val="0"/>
          <w:color w:val="auto"/>
          <w:sz w:val="24"/>
          <w:szCs w:val="24"/>
        </w:rPr>
        <w:t xml:space="preserve"> Analiza SWOT - Infrastruktura techniczna z celami</w:t>
      </w:r>
      <w:r w:rsidR="00156358">
        <w:rPr>
          <w:b w:val="0"/>
          <w:color w:val="auto"/>
          <w:sz w:val="24"/>
          <w:szCs w:val="24"/>
        </w:rPr>
        <w:t>.</w:t>
      </w:r>
    </w:p>
    <w:p w14:paraId="34239864"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22</w:t>
      </w:r>
      <w:r w:rsidRPr="00D43347">
        <w:rPr>
          <w:b w:val="0"/>
          <w:color w:val="auto"/>
          <w:sz w:val="24"/>
          <w:szCs w:val="24"/>
        </w:rPr>
        <w:t xml:space="preserve"> Analiza SWOT - Potencjał ludzki z celami</w:t>
      </w:r>
      <w:r w:rsidR="00156358">
        <w:rPr>
          <w:b w:val="0"/>
          <w:color w:val="auto"/>
          <w:sz w:val="24"/>
          <w:szCs w:val="24"/>
        </w:rPr>
        <w:t>.</w:t>
      </w:r>
    </w:p>
    <w:p w14:paraId="549A020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23</w:t>
      </w:r>
      <w:r w:rsidRPr="00D43347">
        <w:rPr>
          <w:b w:val="0"/>
          <w:color w:val="auto"/>
          <w:sz w:val="24"/>
          <w:szCs w:val="24"/>
        </w:rPr>
        <w:t xml:space="preserve"> Wskaźnik dla celu ogólnego nr 1.</w:t>
      </w:r>
    </w:p>
    <w:p w14:paraId="334CAE3F"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24</w:t>
      </w:r>
      <w:r w:rsidRPr="00D43347">
        <w:rPr>
          <w:b w:val="0"/>
          <w:color w:val="auto"/>
          <w:sz w:val="24"/>
          <w:szCs w:val="24"/>
        </w:rPr>
        <w:t xml:space="preserve"> Wskaźnik dla celu ogólnego nr 2</w:t>
      </w:r>
      <w:r w:rsidR="006D3F5B">
        <w:rPr>
          <w:b w:val="0"/>
          <w:color w:val="auto"/>
          <w:sz w:val="24"/>
          <w:szCs w:val="24"/>
        </w:rPr>
        <w:t>.</w:t>
      </w:r>
    </w:p>
    <w:p w14:paraId="1FC5695A"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25</w:t>
      </w:r>
      <w:r w:rsidRPr="00D43347">
        <w:rPr>
          <w:b w:val="0"/>
          <w:color w:val="auto"/>
          <w:sz w:val="24"/>
          <w:szCs w:val="24"/>
        </w:rPr>
        <w:t xml:space="preserve"> Wskaźniki dla  celu ogólnego nr 3</w:t>
      </w:r>
      <w:r w:rsidR="006D3F5B">
        <w:rPr>
          <w:b w:val="0"/>
          <w:color w:val="auto"/>
          <w:sz w:val="24"/>
          <w:szCs w:val="24"/>
        </w:rPr>
        <w:t>.</w:t>
      </w:r>
    </w:p>
    <w:p w14:paraId="73675997" w14:textId="77777777" w:rsidR="00D43347" w:rsidRPr="00D43347" w:rsidRDefault="00D43347" w:rsidP="00D43347">
      <w:pPr>
        <w:rPr>
          <w:sz w:val="22"/>
          <w:szCs w:val="22"/>
        </w:rPr>
      </w:pPr>
    </w:p>
    <w:p w14:paraId="5EE4E306" w14:textId="77777777" w:rsidR="00D43347" w:rsidRPr="00D43347" w:rsidRDefault="00D43347" w:rsidP="00D43347">
      <w:pPr>
        <w:pStyle w:val="Legenda"/>
        <w:keepNext/>
        <w:rPr>
          <w:b w:val="0"/>
          <w:color w:val="auto"/>
          <w:sz w:val="24"/>
          <w:szCs w:val="24"/>
        </w:rPr>
      </w:pPr>
      <w:r w:rsidRPr="00D43347">
        <w:rPr>
          <w:b w:val="0"/>
          <w:color w:val="auto"/>
          <w:sz w:val="24"/>
          <w:szCs w:val="24"/>
        </w:rPr>
        <w:lastRenderedPageBreak/>
        <w:t xml:space="preserve">Tabela </w:t>
      </w:r>
      <w:r w:rsidR="00F320CE">
        <w:rPr>
          <w:b w:val="0"/>
          <w:color w:val="auto"/>
          <w:sz w:val="24"/>
          <w:szCs w:val="24"/>
        </w:rPr>
        <w:t>26</w:t>
      </w:r>
      <w:r w:rsidRPr="00D43347">
        <w:rPr>
          <w:b w:val="0"/>
          <w:color w:val="auto"/>
          <w:sz w:val="24"/>
          <w:szCs w:val="24"/>
        </w:rPr>
        <w:t xml:space="preserve"> Matryca logicznych powiązań diagnozy obszaru i ludności, analizy SWOT oraz celów i wskaźników.</w:t>
      </w:r>
    </w:p>
    <w:p w14:paraId="0DE6500C"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 xml:space="preserve">27 </w:t>
      </w:r>
      <w:r w:rsidRPr="00D43347">
        <w:rPr>
          <w:b w:val="0"/>
          <w:color w:val="auto"/>
          <w:sz w:val="24"/>
          <w:szCs w:val="24"/>
        </w:rPr>
        <w:t xml:space="preserve"> Cele z podziałem na źródła finansowania</w:t>
      </w:r>
      <w:r w:rsidR="006D3F5B">
        <w:rPr>
          <w:b w:val="0"/>
          <w:color w:val="auto"/>
          <w:sz w:val="24"/>
          <w:szCs w:val="24"/>
        </w:rPr>
        <w:t>.</w:t>
      </w:r>
    </w:p>
    <w:p w14:paraId="5799A14B"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28</w:t>
      </w:r>
      <w:r w:rsidRPr="00D43347">
        <w:rPr>
          <w:b w:val="0"/>
          <w:color w:val="auto"/>
          <w:sz w:val="24"/>
          <w:szCs w:val="24"/>
        </w:rPr>
        <w:t xml:space="preserve"> Zintegrowanie LSR z innym dokumentami strategicznymi oraz spójność celów i założeń</w:t>
      </w:r>
      <w:r w:rsidR="006D3F5B">
        <w:rPr>
          <w:b w:val="0"/>
          <w:color w:val="auto"/>
          <w:sz w:val="24"/>
          <w:szCs w:val="24"/>
        </w:rPr>
        <w:t>.</w:t>
      </w:r>
    </w:p>
    <w:p w14:paraId="3BCD9848"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29</w:t>
      </w:r>
      <w:r w:rsidRPr="00D43347">
        <w:rPr>
          <w:b w:val="0"/>
          <w:color w:val="auto"/>
          <w:sz w:val="24"/>
          <w:szCs w:val="24"/>
        </w:rPr>
        <w:t xml:space="preserve"> Elementy podlegające monitoringowi</w:t>
      </w:r>
      <w:r w:rsidR="006D3F5B">
        <w:rPr>
          <w:b w:val="0"/>
          <w:color w:val="auto"/>
          <w:sz w:val="24"/>
          <w:szCs w:val="24"/>
        </w:rPr>
        <w:t>.</w:t>
      </w:r>
    </w:p>
    <w:p w14:paraId="5957DA6C"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30</w:t>
      </w:r>
      <w:r w:rsidRPr="00D43347">
        <w:rPr>
          <w:b w:val="0"/>
          <w:color w:val="auto"/>
          <w:sz w:val="24"/>
          <w:szCs w:val="24"/>
        </w:rPr>
        <w:t xml:space="preserve"> Elementów podlegających ewaluacji.</w:t>
      </w:r>
    </w:p>
    <w:p w14:paraId="1A633A07" w14:textId="77777777" w:rsidR="00F320CE" w:rsidRPr="00F320CE" w:rsidRDefault="00F320CE" w:rsidP="00F320CE">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31</w:t>
      </w:r>
      <w:r w:rsidRPr="00D43347">
        <w:rPr>
          <w:b w:val="0"/>
          <w:color w:val="auto"/>
          <w:sz w:val="24"/>
          <w:szCs w:val="24"/>
        </w:rPr>
        <w:t xml:space="preserve"> Plan działania</w:t>
      </w:r>
      <w:r w:rsidR="006D3F5B">
        <w:rPr>
          <w:b w:val="0"/>
          <w:color w:val="auto"/>
          <w:sz w:val="24"/>
          <w:szCs w:val="24"/>
        </w:rPr>
        <w:t>.</w:t>
      </w:r>
    </w:p>
    <w:p w14:paraId="6BB5DB62"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32</w:t>
      </w:r>
      <w:r w:rsidRPr="00D43347">
        <w:rPr>
          <w:b w:val="0"/>
          <w:color w:val="auto"/>
          <w:sz w:val="24"/>
          <w:szCs w:val="24"/>
        </w:rPr>
        <w:t xml:space="preserve"> Budżet</w:t>
      </w:r>
      <w:r w:rsidR="006D3F5B">
        <w:rPr>
          <w:b w:val="0"/>
          <w:color w:val="auto"/>
          <w:sz w:val="24"/>
          <w:szCs w:val="24"/>
        </w:rPr>
        <w:t>.</w:t>
      </w:r>
    </w:p>
    <w:p w14:paraId="3AAE2B53" w14:textId="77777777" w:rsid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33</w:t>
      </w:r>
      <w:r w:rsidRPr="00D43347">
        <w:rPr>
          <w:b w:val="0"/>
          <w:color w:val="auto"/>
          <w:sz w:val="24"/>
          <w:szCs w:val="24"/>
        </w:rPr>
        <w:t xml:space="preserve"> Plan finansowy w zakresie poddziałania 19.2 PROW 2014-2020</w:t>
      </w:r>
      <w:r w:rsidR="006D3F5B">
        <w:rPr>
          <w:b w:val="0"/>
          <w:color w:val="auto"/>
          <w:sz w:val="24"/>
          <w:szCs w:val="24"/>
        </w:rPr>
        <w:t>.</w:t>
      </w:r>
    </w:p>
    <w:p w14:paraId="46C0D835" w14:textId="77777777" w:rsidR="00F320CE" w:rsidRPr="00F320CE" w:rsidRDefault="00F320CE" w:rsidP="00F320CE">
      <w:pPr>
        <w:pStyle w:val="Legenda"/>
        <w:keepNext/>
        <w:rPr>
          <w:b w:val="0"/>
          <w:color w:val="auto"/>
          <w:sz w:val="24"/>
          <w:szCs w:val="24"/>
        </w:rPr>
      </w:pPr>
      <w:r w:rsidRPr="00F320CE">
        <w:rPr>
          <w:b w:val="0"/>
          <w:color w:val="auto"/>
          <w:sz w:val="24"/>
          <w:szCs w:val="24"/>
        </w:rPr>
        <w:t xml:space="preserve">Tabela </w:t>
      </w:r>
      <w:r w:rsidR="006D3F5B">
        <w:rPr>
          <w:b w:val="0"/>
          <w:color w:val="auto"/>
          <w:sz w:val="24"/>
          <w:szCs w:val="24"/>
        </w:rPr>
        <w:t>34</w:t>
      </w:r>
      <w:r w:rsidRPr="00F320CE">
        <w:rPr>
          <w:b w:val="0"/>
          <w:color w:val="auto"/>
          <w:sz w:val="24"/>
          <w:szCs w:val="24"/>
        </w:rPr>
        <w:t xml:space="preserve"> Plan komunikacji</w:t>
      </w:r>
      <w:r w:rsidR="006D3F5B">
        <w:rPr>
          <w:b w:val="0"/>
          <w:color w:val="auto"/>
          <w:sz w:val="24"/>
          <w:szCs w:val="24"/>
        </w:rPr>
        <w:t>.</w:t>
      </w:r>
    </w:p>
    <w:p w14:paraId="6F3346E9" w14:textId="77777777" w:rsidR="00F320CE" w:rsidRPr="00F320CE" w:rsidRDefault="00F320CE" w:rsidP="00F320CE"/>
    <w:p w14:paraId="1D345ACC" w14:textId="77777777" w:rsidR="00D43347" w:rsidRPr="00D43347" w:rsidRDefault="00D43347" w:rsidP="00D43347"/>
    <w:sectPr w:rsidR="00D43347" w:rsidRPr="00D43347" w:rsidSect="00661C55">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F07585" w14:textId="77777777" w:rsidR="00F80930" w:rsidRDefault="00F80930" w:rsidP="007062B0">
      <w:r>
        <w:separator/>
      </w:r>
    </w:p>
  </w:endnote>
  <w:endnote w:type="continuationSeparator" w:id="0">
    <w:p w14:paraId="6DD34380" w14:textId="77777777" w:rsidR="00F80930" w:rsidRDefault="00F80930" w:rsidP="00706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Optima">
    <w:altName w:val="Tahoma"/>
    <w:charset w:val="00"/>
    <w:family w:val="swiss"/>
    <w:pitch w:val="variable"/>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EE"/>
    <w:family w:val="swiss"/>
    <w:pitch w:val="variable"/>
    <w:sig w:usb0="E4002EFF" w:usb1="C000E47F" w:usb2="00000009" w:usb3="00000000" w:csb0="000001FF" w:csb1="00000000"/>
  </w:font>
  <w:font w:name="TimesNewRoman">
    <w:altName w:val="Times New Roman"/>
    <w:charset w:val="EE"/>
    <w:family w:val="auto"/>
    <w:pitch w:val="default"/>
  </w:font>
  <w:font w:name="TimesNewRoman,Bold">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EE"/>
    <w:family w:val="auto"/>
    <w:notTrueType/>
    <w:pitch w:val="default"/>
    <w:sig w:usb0="00002007" w:usb1="00000000" w:usb2="00000000" w:usb3="00000000" w:csb0="0000004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0FD42" w14:textId="77777777" w:rsidR="00F80930" w:rsidRDefault="00F80930">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3BF0C084" w14:textId="77777777" w:rsidR="00F80930" w:rsidRDefault="00F80930">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6B478" w14:textId="77777777" w:rsidR="00F80930" w:rsidRDefault="00F80930">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A703F8">
      <w:rPr>
        <w:rStyle w:val="Numerstrony"/>
        <w:noProof/>
      </w:rPr>
      <w:t>1</w:t>
    </w:r>
    <w:r>
      <w:rPr>
        <w:rStyle w:val="Numerstrony"/>
      </w:rPr>
      <w:fldChar w:fldCharType="end"/>
    </w:r>
  </w:p>
  <w:p w14:paraId="39B63B3B" w14:textId="77777777" w:rsidR="00F80930" w:rsidRDefault="00F80930">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66B3CC" w14:textId="77777777" w:rsidR="00F80930" w:rsidRDefault="00F80930" w:rsidP="007062B0">
      <w:r>
        <w:separator/>
      </w:r>
    </w:p>
  </w:footnote>
  <w:footnote w:type="continuationSeparator" w:id="0">
    <w:p w14:paraId="3779E53B" w14:textId="77777777" w:rsidR="00F80930" w:rsidRDefault="00F80930" w:rsidP="007062B0">
      <w:r>
        <w:continuationSeparator/>
      </w:r>
    </w:p>
  </w:footnote>
  <w:footnote w:id="1">
    <w:p w14:paraId="2D3F97A3" w14:textId="77777777" w:rsidR="00F80930" w:rsidRPr="004C00A4" w:rsidRDefault="00F80930" w:rsidP="004C00A4">
      <w:pPr>
        <w:jc w:val="both"/>
        <w:rPr>
          <w:sz w:val="20"/>
          <w:szCs w:val="20"/>
        </w:rPr>
      </w:pPr>
      <w:r>
        <w:rPr>
          <w:rStyle w:val="Odwoanieprzypisudolnego"/>
        </w:rPr>
        <w:footnoteRef/>
      </w:r>
      <w:r w:rsidRPr="004C00A4">
        <w:rPr>
          <w:sz w:val="20"/>
          <w:szCs w:val="20"/>
        </w:rPr>
        <w:t>Lokalna Strategia Rozwoju Obszarów Rybackich Lokalna Grupa Rybacka „Drwęca” na lata 2011 - 2015</w:t>
      </w:r>
    </w:p>
  </w:footnote>
  <w:footnote w:id="2">
    <w:p w14:paraId="7BA90C2C" w14:textId="77777777" w:rsidR="00F80930" w:rsidRDefault="00F80930"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Lokalna Strategia Rozwoju Obszarów Rybackich Lokalna Grupa Rybacka „Drwęca” na lata 2011 -2015</w:t>
      </w:r>
    </w:p>
  </w:footnote>
  <w:footnote w:id="3">
    <w:p w14:paraId="1F44EA86" w14:textId="77777777" w:rsidR="00F80930" w:rsidRDefault="00F80930" w:rsidP="004C00A4">
      <w:pPr>
        <w:pStyle w:val="Tekstprzypisudolnego"/>
        <w:jc w:val="both"/>
      </w:pPr>
      <w:r>
        <w:rPr>
          <w:rStyle w:val="Odwoanieprzypisudolnego"/>
        </w:rPr>
        <w:footnoteRef/>
      </w:r>
      <w:r w:rsidRPr="00CB76C6">
        <w:rPr>
          <w:rFonts w:ascii="Times New Roman" w:hAnsi="Times New Roman"/>
        </w:rPr>
        <w:t>Lokalna Strategia Rozwoju Obszaró</w:t>
      </w:r>
      <w:r>
        <w:t xml:space="preserve">w Rybackich </w:t>
      </w:r>
      <w:r w:rsidRPr="00CB76C6">
        <w:rPr>
          <w:rFonts w:ascii="Times New Roman" w:hAnsi="Times New Roman"/>
        </w:rPr>
        <w:t>Lokalna Grupa Rybacka „Drwęca”na lata 2011 -</w:t>
      </w:r>
      <w:r>
        <w:rPr>
          <w:rFonts w:ascii="Times New Roman" w:hAnsi="Times New Roman"/>
        </w:rPr>
        <w:t xml:space="preserve"> 2015</w:t>
      </w:r>
    </w:p>
  </w:footnote>
  <w:footnote w:id="4">
    <w:p w14:paraId="31E5D7F2" w14:textId="77777777" w:rsidR="00F80930" w:rsidRPr="00DA0B7C" w:rsidRDefault="00F80930" w:rsidP="00DA0B7C">
      <w:pPr>
        <w:rPr>
          <w:sz w:val="20"/>
          <w:szCs w:val="20"/>
        </w:rPr>
      </w:pPr>
      <w:r w:rsidRPr="009813D7">
        <w:rPr>
          <w:rStyle w:val="Odwoanieprzypisudolnego"/>
          <w:rFonts w:ascii="Garamond" w:hAnsi="Garamond"/>
        </w:rPr>
        <w:footnoteRef/>
      </w:r>
      <w:r w:rsidRPr="00DA0B7C">
        <w:rPr>
          <w:sz w:val="20"/>
          <w:szCs w:val="20"/>
        </w:rPr>
        <w:t>Strategia Obszaru Rozwoju Społeczno – Gos</w:t>
      </w:r>
      <w:r>
        <w:rPr>
          <w:sz w:val="20"/>
          <w:szCs w:val="20"/>
        </w:rPr>
        <w:t xml:space="preserve">podarczego Powiatu Brodnickiego </w:t>
      </w:r>
      <w:r w:rsidRPr="00DA0B7C">
        <w:rPr>
          <w:sz w:val="20"/>
          <w:szCs w:val="20"/>
        </w:rPr>
        <w:t>na lata 2015-2020</w:t>
      </w:r>
    </w:p>
  </w:footnote>
  <w:footnote w:id="5">
    <w:p w14:paraId="599A1A68" w14:textId="77777777" w:rsidR="00F80930" w:rsidRPr="004C00A4" w:rsidRDefault="00F80930" w:rsidP="004C00A4">
      <w:pPr>
        <w:pStyle w:val="Tekstprzypisudolnego"/>
        <w:jc w:val="both"/>
        <w:rPr>
          <w:rFonts w:ascii="Times New Roman" w:hAnsi="Times New Roman"/>
        </w:rPr>
      </w:pPr>
      <w:r w:rsidRPr="004C00A4">
        <w:rPr>
          <w:rStyle w:val="Odwoanieprzypisudolnego"/>
          <w:rFonts w:ascii="Times New Roman" w:hAnsi="Times New Roman"/>
        </w:rPr>
        <w:footnoteRef/>
      </w:r>
      <w:r w:rsidRPr="004C00A4">
        <w:rPr>
          <w:rFonts w:ascii="Times New Roman" w:hAnsi="Times New Roman"/>
        </w:rPr>
        <w:t>http://irwirpan.waw.pl/polski/IRWiR_PAN_raport_Rolnictwo_ekologiczne_czynnikiem_rozwoju_lokalnego.p</w:t>
      </w:r>
      <w:r>
        <w:rPr>
          <w:rFonts w:ascii="Times New Roman" w:hAnsi="Times New Roman"/>
        </w:rPr>
        <w:t>d</w:t>
      </w:r>
      <w:r w:rsidRPr="004C00A4">
        <w:rPr>
          <w:rFonts w:ascii="Times New Roman" w:hAnsi="Times New Roman"/>
        </w:rPr>
        <w:t>f</w:t>
      </w:r>
    </w:p>
  </w:footnote>
  <w:footnote w:id="6">
    <w:p w14:paraId="07F3EA2A" w14:textId="77777777" w:rsidR="00F80930" w:rsidRDefault="00F80930"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Strategia rozwoju Powiatu Brodnickiego w latach 2007-2013”, Brodnica 2007r. http://www.brodnica.com.pl/pdf/strategia20072013.pdf</w:t>
      </w:r>
    </w:p>
  </w:footnote>
  <w:footnote w:id="7">
    <w:p w14:paraId="336B13B1" w14:textId="77777777" w:rsidR="00F80930" w:rsidRDefault="00F80930" w:rsidP="00257B70">
      <w:pPr>
        <w:pStyle w:val="Tekstprzypisudolnego"/>
      </w:pPr>
      <w:r>
        <w:rPr>
          <w:rStyle w:val="Odwoanieprzypisudolnego"/>
        </w:rPr>
        <w:footnoteRef/>
      </w:r>
      <w:r>
        <w:t xml:space="preserve"> Dotyczy funduszu EFRR i EFS.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DF4E63A0"/>
    <w:name w:val="WW8Num1"/>
    <w:lvl w:ilvl="0">
      <w:start w:val="1"/>
      <w:numFmt w:val="decimal"/>
      <w:lvlText w:val="%1)"/>
      <w:lvlJc w:val="left"/>
      <w:pPr>
        <w:tabs>
          <w:tab w:val="num" w:pos="780"/>
        </w:tabs>
        <w:ind w:left="780" w:hanging="360"/>
      </w:pPr>
      <w:rPr>
        <w:rFonts w:ascii="Times New Roman" w:eastAsia="Times New Roman" w:hAnsi="Times New Roman" w:cs="Times New Roman"/>
      </w:rPr>
    </w:lvl>
  </w:abstractNum>
  <w:abstractNum w:abstractNumId="1" w15:restartNumberingAfterBreak="0">
    <w:nsid w:val="067C6E4A"/>
    <w:multiLevelType w:val="hybridMultilevel"/>
    <w:tmpl w:val="A67A427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7A6281C"/>
    <w:multiLevelType w:val="hybridMultilevel"/>
    <w:tmpl w:val="CF8A56BE"/>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 w15:restartNumberingAfterBreak="0">
    <w:nsid w:val="09095D13"/>
    <w:multiLevelType w:val="hybridMultilevel"/>
    <w:tmpl w:val="C3C6127C"/>
    <w:lvl w:ilvl="0" w:tplc="D8D29FCC">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15:restartNumberingAfterBreak="0">
    <w:nsid w:val="0F9504E9"/>
    <w:multiLevelType w:val="hybridMultilevel"/>
    <w:tmpl w:val="448E8FD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09D7BF2"/>
    <w:multiLevelType w:val="hybridMultilevel"/>
    <w:tmpl w:val="FE4A206A"/>
    <w:lvl w:ilvl="0" w:tplc="0415000F">
      <w:start w:val="1"/>
      <w:numFmt w:val="decimal"/>
      <w:lvlText w:val="%1."/>
      <w:lvlJc w:val="left"/>
      <w:pPr>
        <w:ind w:left="720" w:hanging="360"/>
      </w:pPr>
    </w:lvl>
    <w:lvl w:ilvl="1" w:tplc="7E5AD208">
      <w:start w:val="1"/>
      <w:numFmt w:val="lowerLetter"/>
      <w:lvlText w:val="%2)"/>
      <w:lvlJc w:val="left"/>
      <w:pPr>
        <w:tabs>
          <w:tab w:val="num" w:pos="1440"/>
        </w:tabs>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16C0820"/>
    <w:multiLevelType w:val="hybridMultilevel"/>
    <w:tmpl w:val="DD56B18E"/>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7957245"/>
    <w:multiLevelType w:val="hybridMultilevel"/>
    <w:tmpl w:val="0FFA463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84848CA"/>
    <w:multiLevelType w:val="hybridMultilevel"/>
    <w:tmpl w:val="7EB682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0E3773"/>
    <w:multiLevelType w:val="hybridMultilevel"/>
    <w:tmpl w:val="CD0850E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267CE1"/>
    <w:multiLevelType w:val="hybridMultilevel"/>
    <w:tmpl w:val="16D8C55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E3D37FA"/>
    <w:multiLevelType w:val="hybridMultilevel"/>
    <w:tmpl w:val="98E03D0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20756BDA"/>
    <w:multiLevelType w:val="hybridMultilevel"/>
    <w:tmpl w:val="A328B240"/>
    <w:lvl w:ilvl="0" w:tplc="7DA0DE5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3E0AEC"/>
    <w:multiLevelType w:val="hybridMultilevel"/>
    <w:tmpl w:val="73D4ED9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58C35B2"/>
    <w:multiLevelType w:val="hybridMultilevel"/>
    <w:tmpl w:val="6ED4357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9821A5C"/>
    <w:multiLevelType w:val="hybridMultilevel"/>
    <w:tmpl w:val="B372BEA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BBB5C44"/>
    <w:multiLevelType w:val="multilevel"/>
    <w:tmpl w:val="CAF4924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F966B5"/>
    <w:multiLevelType w:val="hybridMultilevel"/>
    <w:tmpl w:val="17A45E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2B5A72"/>
    <w:multiLevelType w:val="hybridMultilevel"/>
    <w:tmpl w:val="32AC4BE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EE40B21"/>
    <w:multiLevelType w:val="hybridMultilevel"/>
    <w:tmpl w:val="398E5EB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586179B"/>
    <w:multiLevelType w:val="hybridMultilevel"/>
    <w:tmpl w:val="98BE1564"/>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9A11FCC"/>
    <w:multiLevelType w:val="hybridMultilevel"/>
    <w:tmpl w:val="27AE81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9A6673B"/>
    <w:multiLevelType w:val="hybridMultilevel"/>
    <w:tmpl w:val="A87E9DA8"/>
    <w:lvl w:ilvl="0" w:tplc="A0E62F90">
      <w:start w:val="1"/>
      <w:numFmt w:val="lowerLetter"/>
      <w:lvlText w:val="%1)"/>
      <w:lvlJc w:val="left"/>
      <w:pPr>
        <w:ind w:left="720" w:hanging="360"/>
      </w:pPr>
      <w:rPr>
        <w:rFonts w:hint="default"/>
        <w:color w:val="auto"/>
      </w:rPr>
    </w:lvl>
    <w:lvl w:ilvl="1" w:tplc="D0D4D0AE">
      <w:start w:val="1"/>
      <w:numFmt w:val="decimal"/>
      <w:lvlText w:val="%2."/>
      <w:lvlJc w:val="left"/>
      <w:pPr>
        <w:ind w:left="1440" w:hanging="360"/>
      </w:pPr>
      <w:rPr>
        <w:rFonts w:ascii="Times New Roman" w:eastAsia="Times New Roman" w:hAnsi="Times New Roman"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9DE44EF"/>
    <w:multiLevelType w:val="hybridMultilevel"/>
    <w:tmpl w:val="7F66EC3E"/>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CA36692"/>
    <w:multiLevelType w:val="multilevel"/>
    <w:tmpl w:val="8FB47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D5B1097"/>
    <w:multiLevelType w:val="hybridMultilevel"/>
    <w:tmpl w:val="5DF4C4B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DEE241B"/>
    <w:multiLevelType w:val="hybridMultilevel"/>
    <w:tmpl w:val="A7061B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1E35720"/>
    <w:multiLevelType w:val="multilevel"/>
    <w:tmpl w:val="652A6052"/>
    <w:lvl w:ilvl="0">
      <w:start w:val="1"/>
      <w:numFmt w:val="decimal"/>
      <w:lvlText w:val="%1."/>
      <w:lvlJc w:val="left"/>
      <w:pPr>
        <w:tabs>
          <w:tab w:val="num" w:pos="720"/>
        </w:tabs>
        <w:ind w:left="720" w:hanging="360"/>
      </w:pPr>
      <w:rPr>
        <w:rFonts w:hint="default"/>
        <w:sz w:val="20"/>
      </w:rPr>
    </w:lvl>
    <w:lvl w:ilvl="1">
      <w:start w:val="10"/>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052F51"/>
    <w:multiLevelType w:val="hybridMultilevel"/>
    <w:tmpl w:val="C522221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07F6804"/>
    <w:multiLevelType w:val="hybridMultilevel"/>
    <w:tmpl w:val="4C887680"/>
    <w:lvl w:ilvl="0" w:tplc="04150013">
      <w:start w:val="1"/>
      <w:numFmt w:val="upperRoman"/>
      <w:lvlText w:val="%1."/>
      <w:lvlJc w:val="righ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20004B5"/>
    <w:multiLevelType w:val="hybridMultilevel"/>
    <w:tmpl w:val="6ABAE29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2704DC1"/>
    <w:multiLevelType w:val="hybridMultilevel"/>
    <w:tmpl w:val="739E0B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2D45E10"/>
    <w:multiLevelType w:val="hybridMultilevel"/>
    <w:tmpl w:val="D08661C2"/>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2DE5F72"/>
    <w:multiLevelType w:val="hybridMultilevel"/>
    <w:tmpl w:val="CCB035A8"/>
    <w:lvl w:ilvl="0" w:tplc="04150013">
      <w:start w:val="1"/>
      <w:numFmt w:val="upperRoman"/>
      <w:lvlText w:val="%1."/>
      <w:lvlJc w:val="righ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34" w15:restartNumberingAfterBreak="0">
    <w:nsid w:val="55560D7C"/>
    <w:multiLevelType w:val="hybridMultilevel"/>
    <w:tmpl w:val="6E9851A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A99655B"/>
    <w:multiLevelType w:val="hybridMultilevel"/>
    <w:tmpl w:val="2F948542"/>
    <w:lvl w:ilvl="0" w:tplc="4872CEA6">
      <w:numFmt w:val="bullet"/>
      <w:lvlText w:val="-"/>
      <w:lvlJc w:val="left"/>
      <w:pPr>
        <w:ind w:left="720" w:hanging="360"/>
      </w:pPr>
      <w:rPr>
        <w:rFonts w:ascii="Times New Roman" w:eastAsia="Times New Roman" w:hAnsi="Times New Roman" w:cs="Times New Roman" w:hint="default"/>
      </w:rPr>
    </w:lvl>
    <w:lvl w:ilvl="1" w:tplc="9B98AB4C">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CEB5F63"/>
    <w:multiLevelType w:val="hybridMultilevel"/>
    <w:tmpl w:val="36B8C09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EF36844"/>
    <w:multiLevelType w:val="hybridMultilevel"/>
    <w:tmpl w:val="838E75C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61623270"/>
    <w:multiLevelType w:val="multilevel"/>
    <w:tmpl w:val="12A808B6"/>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20F1232"/>
    <w:multiLevelType w:val="hybridMultilevel"/>
    <w:tmpl w:val="6F3A76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5E25232"/>
    <w:multiLevelType w:val="hybridMultilevel"/>
    <w:tmpl w:val="27D09F6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8D450C5"/>
    <w:multiLevelType w:val="hybridMultilevel"/>
    <w:tmpl w:val="AC8C06E8"/>
    <w:lvl w:ilvl="0" w:tplc="D8D29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B8D41AB"/>
    <w:multiLevelType w:val="hybridMultilevel"/>
    <w:tmpl w:val="13EE0FA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CF137DB"/>
    <w:multiLevelType w:val="hybridMultilevel"/>
    <w:tmpl w:val="EB18B2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D9664FD"/>
    <w:multiLevelType w:val="hybridMultilevel"/>
    <w:tmpl w:val="2EF000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6EB72B0C"/>
    <w:multiLevelType w:val="hybridMultilevel"/>
    <w:tmpl w:val="7FA697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EFD291F"/>
    <w:multiLevelType w:val="hybridMultilevel"/>
    <w:tmpl w:val="3C8073B8"/>
    <w:lvl w:ilvl="0" w:tplc="9EE68D5E">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04B3E87"/>
    <w:multiLevelType w:val="hybridMultilevel"/>
    <w:tmpl w:val="1A2A1CE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05B1D2B"/>
    <w:multiLevelType w:val="hybridMultilevel"/>
    <w:tmpl w:val="77347C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44246ED"/>
    <w:multiLevelType w:val="hybridMultilevel"/>
    <w:tmpl w:val="8988934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49D7086"/>
    <w:multiLevelType w:val="hybridMultilevel"/>
    <w:tmpl w:val="3E42DD4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4B34DEA"/>
    <w:multiLevelType w:val="multilevel"/>
    <w:tmpl w:val="B9D83ED2"/>
    <w:lvl w:ilvl="0">
      <w:start w:val="1"/>
      <w:numFmt w:val="decimal"/>
      <w:pStyle w:val="Styl3"/>
      <w:lvlText w:val="%1."/>
      <w:lvlJc w:val="left"/>
      <w:pPr>
        <w:ind w:left="1353"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2" w15:restartNumberingAfterBreak="0">
    <w:nsid w:val="752D0ADD"/>
    <w:multiLevelType w:val="hybridMultilevel"/>
    <w:tmpl w:val="F35812A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15:restartNumberingAfterBreak="0">
    <w:nsid w:val="79CD0323"/>
    <w:multiLevelType w:val="hybridMultilevel"/>
    <w:tmpl w:val="531A61FC"/>
    <w:lvl w:ilvl="0" w:tplc="78908E44">
      <w:start w:val="1"/>
      <w:numFmt w:val="decimal"/>
      <w:lvlText w:val="%1)"/>
      <w:lvlJc w:val="left"/>
      <w:pPr>
        <w:tabs>
          <w:tab w:val="num" w:pos="1068"/>
        </w:tabs>
        <w:ind w:left="1068" w:hanging="360"/>
      </w:pPr>
      <w:rPr>
        <w:rFonts w:hint="default"/>
      </w:rPr>
    </w:lvl>
    <w:lvl w:ilvl="1" w:tplc="04150019" w:tentative="1">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54" w15:restartNumberingAfterBreak="0">
    <w:nsid w:val="7A6B2750"/>
    <w:multiLevelType w:val="hybridMultilevel"/>
    <w:tmpl w:val="D12C3C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B7A43E8"/>
    <w:multiLevelType w:val="hybridMultilevel"/>
    <w:tmpl w:val="7592E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FE94FC5"/>
    <w:multiLevelType w:val="multilevel"/>
    <w:tmpl w:val="8BC44B06"/>
    <w:lvl w:ilvl="0">
      <w:start w:val="1"/>
      <w:numFmt w:val="upperRoman"/>
      <w:pStyle w:val="Styl2"/>
      <w:lvlText w:val="%1."/>
      <w:lvlJc w:val="right"/>
      <w:pPr>
        <w:ind w:left="1287"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num w:numId="1">
    <w:abstractNumId w:val="53"/>
  </w:num>
  <w:num w:numId="2">
    <w:abstractNumId w:val="52"/>
  </w:num>
  <w:num w:numId="3">
    <w:abstractNumId w:val="46"/>
  </w:num>
  <w:num w:numId="4">
    <w:abstractNumId w:val="1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num>
  <w:num w:numId="7">
    <w:abstractNumId w:val="16"/>
  </w:num>
  <w:num w:numId="8">
    <w:abstractNumId w:val="27"/>
  </w:num>
  <w:num w:numId="9">
    <w:abstractNumId w:val="21"/>
  </w:num>
  <w:num w:numId="10">
    <w:abstractNumId w:val="37"/>
  </w:num>
  <w:num w:numId="11">
    <w:abstractNumId w:val="2"/>
  </w:num>
  <w:num w:numId="12">
    <w:abstractNumId w:val="22"/>
  </w:num>
  <w:num w:numId="13">
    <w:abstractNumId w:val="40"/>
  </w:num>
  <w:num w:numId="14">
    <w:abstractNumId w:val="28"/>
  </w:num>
  <w:num w:numId="15">
    <w:abstractNumId w:val="47"/>
  </w:num>
  <w:num w:numId="16">
    <w:abstractNumId w:val="32"/>
  </w:num>
  <w:num w:numId="17">
    <w:abstractNumId w:val="10"/>
  </w:num>
  <w:num w:numId="18">
    <w:abstractNumId w:val="7"/>
  </w:num>
  <w:num w:numId="19">
    <w:abstractNumId w:val="19"/>
  </w:num>
  <w:num w:numId="20">
    <w:abstractNumId w:val="36"/>
  </w:num>
  <w:num w:numId="21">
    <w:abstractNumId w:val="35"/>
  </w:num>
  <w:num w:numId="22">
    <w:abstractNumId w:val="23"/>
  </w:num>
  <w:num w:numId="23">
    <w:abstractNumId w:val="18"/>
  </w:num>
  <w:num w:numId="24">
    <w:abstractNumId w:val="42"/>
  </w:num>
  <w:num w:numId="25">
    <w:abstractNumId w:val="14"/>
  </w:num>
  <w:num w:numId="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51"/>
  </w:num>
  <w:num w:numId="29">
    <w:abstractNumId w:val="56"/>
  </w:num>
  <w:num w:numId="30">
    <w:abstractNumId w:val="30"/>
  </w:num>
  <w:num w:numId="31">
    <w:abstractNumId w:val="25"/>
  </w:num>
  <w:num w:numId="32">
    <w:abstractNumId w:val="43"/>
  </w:num>
  <w:num w:numId="33">
    <w:abstractNumId w:val="31"/>
  </w:num>
  <w:num w:numId="34">
    <w:abstractNumId w:val="0"/>
    <w:lvlOverride w:ilvl="0">
      <w:startOverride w:val="1"/>
    </w:lvlOverride>
  </w:num>
  <w:num w:numId="35">
    <w:abstractNumId w:val="11"/>
  </w:num>
  <w:num w:numId="36">
    <w:abstractNumId w:val="38"/>
  </w:num>
  <w:num w:numId="37">
    <w:abstractNumId w:val="45"/>
  </w:num>
  <w:num w:numId="38">
    <w:abstractNumId w:val="54"/>
  </w:num>
  <w:num w:numId="39">
    <w:abstractNumId w:val="9"/>
  </w:num>
  <w:num w:numId="40">
    <w:abstractNumId w:val="55"/>
  </w:num>
  <w:num w:numId="41">
    <w:abstractNumId w:val="39"/>
  </w:num>
  <w:num w:numId="42">
    <w:abstractNumId w:val="15"/>
  </w:num>
  <w:num w:numId="43">
    <w:abstractNumId w:val="24"/>
  </w:num>
  <w:num w:numId="44">
    <w:abstractNumId w:val="29"/>
  </w:num>
  <w:num w:numId="45">
    <w:abstractNumId w:val="20"/>
  </w:num>
  <w:num w:numId="46">
    <w:abstractNumId w:val="49"/>
  </w:num>
  <w:num w:numId="47">
    <w:abstractNumId w:val="50"/>
  </w:num>
  <w:num w:numId="48">
    <w:abstractNumId w:val="6"/>
  </w:num>
  <w:num w:numId="49">
    <w:abstractNumId w:val="33"/>
  </w:num>
  <w:num w:numId="50">
    <w:abstractNumId w:val="4"/>
  </w:num>
  <w:num w:numId="51">
    <w:abstractNumId w:val="13"/>
  </w:num>
  <w:num w:numId="52">
    <w:abstractNumId w:val="48"/>
  </w:num>
  <w:num w:numId="53">
    <w:abstractNumId w:val="26"/>
  </w:num>
  <w:num w:numId="54">
    <w:abstractNumId w:val="34"/>
  </w:num>
  <w:num w:numId="55">
    <w:abstractNumId w:val="8"/>
  </w:num>
  <w:num w:numId="56">
    <w:abstractNumId w:val="1"/>
  </w:num>
  <w:num w:numId="57">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3E7"/>
    <w:rsid w:val="0000141E"/>
    <w:rsid w:val="0000146E"/>
    <w:rsid w:val="0000172E"/>
    <w:rsid w:val="0000215B"/>
    <w:rsid w:val="0000225F"/>
    <w:rsid w:val="00002F0D"/>
    <w:rsid w:val="00003971"/>
    <w:rsid w:val="00003E17"/>
    <w:rsid w:val="00004BB0"/>
    <w:rsid w:val="00005258"/>
    <w:rsid w:val="000059EC"/>
    <w:rsid w:val="00007ADD"/>
    <w:rsid w:val="00010138"/>
    <w:rsid w:val="000101A0"/>
    <w:rsid w:val="00010506"/>
    <w:rsid w:val="00010544"/>
    <w:rsid w:val="00012F95"/>
    <w:rsid w:val="00015A2F"/>
    <w:rsid w:val="00015AA5"/>
    <w:rsid w:val="0002056E"/>
    <w:rsid w:val="00021165"/>
    <w:rsid w:val="000227F5"/>
    <w:rsid w:val="00022EA7"/>
    <w:rsid w:val="00023839"/>
    <w:rsid w:val="000249CA"/>
    <w:rsid w:val="0002552A"/>
    <w:rsid w:val="00027C2E"/>
    <w:rsid w:val="0003396B"/>
    <w:rsid w:val="00033B9A"/>
    <w:rsid w:val="00034B0F"/>
    <w:rsid w:val="00036143"/>
    <w:rsid w:val="000365F7"/>
    <w:rsid w:val="00037403"/>
    <w:rsid w:val="000406ED"/>
    <w:rsid w:val="000422D6"/>
    <w:rsid w:val="00042430"/>
    <w:rsid w:val="00042DDB"/>
    <w:rsid w:val="00043081"/>
    <w:rsid w:val="000437C2"/>
    <w:rsid w:val="00045DA8"/>
    <w:rsid w:val="00046AC4"/>
    <w:rsid w:val="0005041A"/>
    <w:rsid w:val="000509FA"/>
    <w:rsid w:val="00050E0C"/>
    <w:rsid w:val="00051A95"/>
    <w:rsid w:val="00054182"/>
    <w:rsid w:val="00055D3E"/>
    <w:rsid w:val="00056408"/>
    <w:rsid w:val="00056D5C"/>
    <w:rsid w:val="00057A09"/>
    <w:rsid w:val="00060E1A"/>
    <w:rsid w:val="000615B1"/>
    <w:rsid w:val="000646BE"/>
    <w:rsid w:val="00064C67"/>
    <w:rsid w:val="00066B33"/>
    <w:rsid w:val="000677AE"/>
    <w:rsid w:val="000711FD"/>
    <w:rsid w:val="00075BAF"/>
    <w:rsid w:val="00076660"/>
    <w:rsid w:val="00076B0A"/>
    <w:rsid w:val="00077E36"/>
    <w:rsid w:val="000814FF"/>
    <w:rsid w:val="00084D51"/>
    <w:rsid w:val="0008539A"/>
    <w:rsid w:val="000856D2"/>
    <w:rsid w:val="00091243"/>
    <w:rsid w:val="00093B2F"/>
    <w:rsid w:val="00093FEE"/>
    <w:rsid w:val="00094441"/>
    <w:rsid w:val="00094B7E"/>
    <w:rsid w:val="0009671D"/>
    <w:rsid w:val="0009748A"/>
    <w:rsid w:val="000A073F"/>
    <w:rsid w:val="000A1FB2"/>
    <w:rsid w:val="000A53DA"/>
    <w:rsid w:val="000B0003"/>
    <w:rsid w:val="000B17A2"/>
    <w:rsid w:val="000B4574"/>
    <w:rsid w:val="000B5ADB"/>
    <w:rsid w:val="000B5CC2"/>
    <w:rsid w:val="000B75D7"/>
    <w:rsid w:val="000B7F0B"/>
    <w:rsid w:val="000C04AC"/>
    <w:rsid w:val="000C21E7"/>
    <w:rsid w:val="000C225E"/>
    <w:rsid w:val="000C2C54"/>
    <w:rsid w:val="000C36D8"/>
    <w:rsid w:val="000C3F97"/>
    <w:rsid w:val="000C5EC0"/>
    <w:rsid w:val="000C644A"/>
    <w:rsid w:val="000C654A"/>
    <w:rsid w:val="000C703D"/>
    <w:rsid w:val="000C7308"/>
    <w:rsid w:val="000C7FEF"/>
    <w:rsid w:val="000D02F6"/>
    <w:rsid w:val="000D0BDF"/>
    <w:rsid w:val="000D0FDE"/>
    <w:rsid w:val="000D174D"/>
    <w:rsid w:val="000D22B9"/>
    <w:rsid w:val="000D281F"/>
    <w:rsid w:val="000D297E"/>
    <w:rsid w:val="000D3466"/>
    <w:rsid w:val="000D5F05"/>
    <w:rsid w:val="000D612F"/>
    <w:rsid w:val="000D7C51"/>
    <w:rsid w:val="000E1192"/>
    <w:rsid w:val="000E13A3"/>
    <w:rsid w:val="000E25DF"/>
    <w:rsid w:val="000E2D9C"/>
    <w:rsid w:val="000E63BD"/>
    <w:rsid w:val="000F04C2"/>
    <w:rsid w:val="000F09C9"/>
    <w:rsid w:val="000F3C27"/>
    <w:rsid w:val="000F6596"/>
    <w:rsid w:val="000F6FFD"/>
    <w:rsid w:val="00102094"/>
    <w:rsid w:val="001030D0"/>
    <w:rsid w:val="00103296"/>
    <w:rsid w:val="00104014"/>
    <w:rsid w:val="001042B1"/>
    <w:rsid w:val="00104726"/>
    <w:rsid w:val="00106178"/>
    <w:rsid w:val="00107770"/>
    <w:rsid w:val="00107799"/>
    <w:rsid w:val="00110A2F"/>
    <w:rsid w:val="00111667"/>
    <w:rsid w:val="00113F76"/>
    <w:rsid w:val="00114BCB"/>
    <w:rsid w:val="00116DA4"/>
    <w:rsid w:val="00117FC9"/>
    <w:rsid w:val="0012158E"/>
    <w:rsid w:val="0012285C"/>
    <w:rsid w:val="00122948"/>
    <w:rsid w:val="0012381B"/>
    <w:rsid w:val="00130040"/>
    <w:rsid w:val="00131361"/>
    <w:rsid w:val="00131503"/>
    <w:rsid w:val="001316DA"/>
    <w:rsid w:val="00131A33"/>
    <w:rsid w:val="00132F60"/>
    <w:rsid w:val="00134699"/>
    <w:rsid w:val="00134C99"/>
    <w:rsid w:val="001353DD"/>
    <w:rsid w:val="00135AE7"/>
    <w:rsid w:val="001430A7"/>
    <w:rsid w:val="0014771F"/>
    <w:rsid w:val="001516ED"/>
    <w:rsid w:val="00151E22"/>
    <w:rsid w:val="00153245"/>
    <w:rsid w:val="00154A52"/>
    <w:rsid w:val="00154FB6"/>
    <w:rsid w:val="001551E4"/>
    <w:rsid w:val="001558B4"/>
    <w:rsid w:val="00156358"/>
    <w:rsid w:val="00157A9A"/>
    <w:rsid w:val="001604B7"/>
    <w:rsid w:val="00161A45"/>
    <w:rsid w:val="00162694"/>
    <w:rsid w:val="001635B4"/>
    <w:rsid w:val="00163A9C"/>
    <w:rsid w:val="00165BB3"/>
    <w:rsid w:val="00166371"/>
    <w:rsid w:val="00166509"/>
    <w:rsid w:val="00170238"/>
    <w:rsid w:val="0017175E"/>
    <w:rsid w:val="00175857"/>
    <w:rsid w:val="00176BFB"/>
    <w:rsid w:val="00180F9F"/>
    <w:rsid w:val="0018144F"/>
    <w:rsid w:val="00182FC6"/>
    <w:rsid w:val="00184D1B"/>
    <w:rsid w:val="00187016"/>
    <w:rsid w:val="00190F73"/>
    <w:rsid w:val="00192F33"/>
    <w:rsid w:val="00193786"/>
    <w:rsid w:val="0019382D"/>
    <w:rsid w:val="0019444B"/>
    <w:rsid w:val="00196F20"/>
    <w:rsid w:val="001970AF"/>
    <w:rsid w:val="00197D44"/>
    <w:rsid w:val="001A0B9C"/>
    <w:rsid w:val="001A166D"/>
    <w:rsid w:val="001A2166"/>
    <w:rsid w:val="001A2582"/>
    <w:rsid w:val="001A3D94"/>
    <w:rsid w:val="001A40C8"/>
    <w:rsid w:val="001A43F2"/>
    <w:rsid w:val="001A472B"/>
    <w:rsid w:val="001A4930"/>
    <w:rsid w:val="001A6EB4"/>
    <w:rsid w:val="001A700E"/>
    <w:rsid w:val="001A77FF"/>
    <w:rsid w:val="001A7967"/>
    <w:rsid w:val="001B042D"/>
    <w:rsid w:val="001B0E88"/>
    <w:rsid w:val="001B13E7"/>
    <w:rsid w:val="001B1839"/>
    <w:rsid w:val="001B364F"/>
    <w:rsid w:val="001B369C"/>
    <w:rsid w:val="001B3A73"/>
    <w:rsid w:val="001B410A"/>
    <w:rsid w:val="001B4218"/>
    <w:rsid w:val="001B4529"/>
    <w:rsid w:val="001B6328"/>
    <w:rsid w:val="001C0868"/>
    <w:rsid w:val="001C2A1F"/>
    <w:rsid w:val="001C604F"/>
    <w:rsid w:val="001C71F1"/>
    <w:rsid w:val="001D12B7"/>
    <w:rsid w:val="001D47D9"/>
    <w:rsid w:val="001D4CEE"/>
    <w:rsid w:val="001D4E46"/>
    <w:rsid w:val="001D50E5"/>
    <w:rsid w:val="001D5503"/>
    <w:rsid w:val="001D56B6"/>
    <w:rsid w:val="001D7E43"/>
    <w:rsid w:val="001E03F0"/>
    <w:rsid w:val="001E0BC6"/>
    <w:rsid w:val="001E0EA3"/>
    <w:rsid w:val="001E2178"/>
    <w:rsid w:val="001E2A29"/>
    <w:rsid w:val="001E2D95"/>
    <w:rsid w:val="001E4270"/>
    <w:rsid w:val="001E4E71"/>
    <w:rsid w:val="001E515D"/>
    <w:rsid w:val="001E5BEC"/>
    <w:rsid w:val="001E783F"/>
    <w:rsid w:val="001F1E59"/>
    <w:rsid w:val="001F27A2"/>
    <w:rsid w:val="001F33ED"/>
    <w:rsid w:val="001F363A"/>
    <w:rsid w:val="001F3E0F"/>
    <w:rsid w:val="001F5F2E"/>
    <w:rsid w:val="001F645F"/>
    <w:rsid w:val="001F7298"/>
    <w:rsid w:val="002025F3"/>
    <w:rsid w:val="002031FD"/>
    <w:rsid w:val="00203352"/>
    <w:rsid w:val="002054E0"/>
    <w:rsid w:val="00210A07"/>
    <w:rsid w:val="00212493"/>
    <w:rsid w:val="002132B7"/>
    <w:rsid w:val="00213418"/>
    <w:rsid w:val="00213635"/>
    <w:rsid w:val="00213B9D"/>
    <w:rsid w:val="00213E02"/>
    <w:rsid w:val="00214CC5"/>
    <w:rsid w:val="0021524B"/>
    <w:rsid w:val="00215718"/>
    <w:rsid w:val="00215A00"/>
    <w:rsid w:val="002164A5"/>
    <w:rsid w:val="00220106"/>
    <w:rsid w:val="00220824"/>
    <w:rsid w:val="00220DAC"/>
    <w:rsid w:val="0022197B"/>
    <w:rsid w:val="00222242"/>
    <w:rsid w:val="00222C7A"/>
    <w:rsid w:val="00223D3C"/>
    <w:rsid w:val="00223D97"/>
    <w:rsid w:val="00224D2C"/>
    <w:rsid w:val="00225D6B"/>
    <w:rsid w:val="00225FC9"/>
    <w:rsid w:val="0023036B"/>
    <w:rsid w:val="00233549"/>
    <w:rsid w:val="00234217"/>
    <w:rsid w:val="00234BFB"/>
    <w:rsid w:val="00236CFC"/>
    <w:rsid w:val="002401F3"/>
    <w:rsid w:val="00240316"/>
    <w:rsid w:val="00240C3B"/>
    <w:rsid w:val="00242C40"/>
    <w:rsid w:val="00245115"/>
    <w:rsid w:val="002457BD"/>
    <w:rsid w:val="00250F74"/>
    <w:rsid w:val="00252AB0"/>
    <w:rsid w:val="00253133"/>
    <w:rsid w:val="0025464A"/>
    <w:rsid w:val="00255B78"/>
    <w:rsid w:val="00257B70"/>
    <w:rsid w:val="00260136"/>
    <w:rsid w:val="002610D5"/>
    <w:rsid w:val="00263914"/>
    <w:rsid w:val="00263EEF"/>
    <w:rsid w:val="00263F04"/>
    <w:rsid w:val="00265BF4"/>
    <w:rsid w:val="00266609"/>
    <w:rsid w:val="002677E1"/>
    <w:rsid w:val="00267E0E"/>
    <w:rsid w:val="00270643"/>
    <w:rsid w:val="002719FB"/>
    <w:rsid w:val="00272017"/>
    <w:rsid w:val="002735E7"/>
    <w:rsid w:val="00273670"/>
    <w:rsid w:val="00274111"/>
    <w:rsid w:val="0027473F"/>
    <w:rsid w:val="00275FAF"/>
    <w:rsid w:val="00277F49"/>
    <w:rsid w:val="00280243"/>
    <w:rsid w:val="00283874"/>
    <w:rsid w:val="002842C5"/>
    <w:rsid w:val="00284A86"/>
    <w:rsid w:val="00284DD6"/>
    <w:rsid w:val="00285481"/>
    <w:rsid w:val="00286F51"/>
    <w:rsid w:val="00290036"/>
    <w:rsid w:val="0029183A"/>
    <w:rsid w:val="00293B5B"/>
    <w:rsid w:val="0029415D"/>
    <w:rsid w:val="00294940"/>
    <w:rsid w:val="00294D85"/>
    <w:rsid w:val="00294FB3"/>
    <w:rsid w:val="00294FF0"/>
    <w:rsid w:val="00295ED1"/>
    <w:rsid w:val="0029673D"/>
    <w:rsid w:val="002A06A7"/>
    <w:rsid w:val="002A2CE1"/>
    <w:rsid w:val="002A34C3"/>
    <w:rsid w:val="002A5C90"/>
    <w:rsid w:val="002A7984"/>
    <w:rsid w:val="002A7D8E"/>
    <w:rsid w:val="002B026F"/>
    <w:rsid w:val="002B2A9B"/>
    <w:rsid w:val="002B312A"/>
    <w:rsid w:val="002B33A9"/>
    <w:rsid w:val="002B49D4"/>
    <w:rsid w:val="002B502D"/>
    <w:rsid w:val="002B616C"/>
    <w:rsid w:val="002C2097"/>
    <w:rsid w:val="002C2992"/>
    <w:rsid w:val="002C3F23"/>
    <w:rsid w:val="002C5698"/>
    <w:rsid w:val="002C6182"/>
    <w:rsid w:val="002C6CCA"/>
    <w:rsid w:val="002C7C5A"/>
    <w:rsid w:val="002D022E"/>
    <w:rsid w:val="002D0AB1"/>
    <w:rsid w:val="002D2F89"/>
    <w:rsid w:val="002D68A9"/>
    <w:rsid w:val="002D6BB3"/>
    <w:rsid w:val="002D7351"/>
    <w:rsid w:val="002D736A"/>
    <w:rsid w:val="002E0199"/>
    <w:rsid w:val="002E0F29"/>
    <w:rsid w:val="002E24D8"/>
    <w:rsid w:val="002E563C"/>
    <w:rsid w:val="002E6C6E"/>
    <w:rsid w:val="002F3601"/>
    <w:rsid w:val="002F396F"/>
    <w:rsid w:val="002F44AF"/>
    <w:rsid w:val="002F5BFA"/>
    <w:rsid w:val="003025DF"/>
    <w:rsid w:val="003028C5"/>
    <w:rsid w:val="00304D61"/>
    <w:rsid w:val="0030618D"/>
    <w:rsid w:val="00306CA0"/>
    <w:rsid w:val="003075AB"/>
    <w:rsid w:val="00307BA1"/>
    <w:rsid w:val="003101DA"/>
    <w:rsid w:val="003118EA"/>
    <w:rsid w:val="003123E5"/>
    <w:rsid w:val="0031322D"/>
    <w:rsid w:val="00314DC9"/>
    <w:rsid w:val="003162AC"/>
    <w:rsid w:val="0031700A"/>
    <w:rsid w:val="00321148"/>
    <w:rsid w:val="003215EA"/>
    <w:rsid w:val="00323FAF"/>
    <w:rsid w:val="00326E58"/>
    <w:rsid w:val="00330F34"/>
    <w:rsid w:val="00331B13"/>
    <w:rsid w:val="00331B54"/>
    <w:rsid w:val="00331CE4"/>
    <w:rsid w:val="003322C1"/>
    <w:rsid w:val="003325E1"/>
    <w:rsid w:val="0033306E"/>
    <w:rsid w:val="003339A7"/>
    <w:rsid w:val="003357FD"/>
    <w:rsid w:val="0033597B"/>
    <w:rsid w:val="003363F5"/>
    <w:rsid w:val="003372C1"/>
    <w:rsid w:val="003373BA"/>
    <w:rsid w:val="00341A66"/>
    <w:rsid w:val="00343878"/>
    <w:rsid w:val="00344165"/>
    <w:rsid w:val="0034496F"/>
    <w:rsid w:val="00344A06"/>
    <w:rsid w:val="00345B25"/>
    <w:rsid w:val="00345E00"/>
    <w:rsid w:val="00346A07"/>
    <w:rsid w:val="003478F0"/>
    <w:rsid w:val="00350498"/>
    <w:rsid w:val="003508CB"/>
    <w:rsid w:val="0035160F"/>
    <w:rsid w:val="00351853"/>
    <w:rsid w:val="00351DEA"/>
    <w:rsid w:val="00352453"/>
    <w:rsid w:val="00352F23"/>
    <w:rsid w:val="00354283"/>
    <w:rsid w:val="00356212"/>
    <w:rsid w:val="0036091D"/>
    <w:rsid w:val="00360B40"/>
    <w:rsid w:val="00362153"/>
    <w:rsid w:val="003628AD"/>
    <w:rsid w:val="003638C8"/>
    <w:rsid w:val="00366838"/>
    <w:rsid w:val="003706D9"/>
    <w:rsid w:val="00370E19"/>
    <w:rsid w:val="00371E2F"/>
    <w:rsid w:val="003728FB"/>
    <w:rsid w:val="003752F7"/>
    <w:rsid w:val="00375706"/>
    <w:rsid w:val="00376114"/>
    <w:rsid w:val="00380D39"/>
    <w:rsid w:val="00380EF4"/>
    <w:rsid w:val="003823AB"/>
    <w:rsid w:val="003836C0"/>
    <w:rsid w:val="003840E2"/>
    <w:rsid w:val="003842F0"/>
    <w:rsid w:val="00384A46"/>
    <w:rsid w:val="003852CB"/>
    <w:rsid w:val="00385669"/>
    <w:rsid w:val="00386178"/>
    <w:rsid w:val="00387F7D"/>
    <w:rsid w:val="00390FAB"/>
    <w:rsid w:val="003910BC"/>
    <w:rsid w:val="00392977"/>
    <w:rsid w:val="00392C4E"/>
    <w:rsid w:val="0039350B"/>
    <w:rsid w:val="00393937"/>
    <w:rsid w:val="0039405A"/>
    <w:rsid w:val="003947D4"/>
    <w:rsid w:val="00395239"/>
    <w:rsid w:val="00396008"/>
    <w:rsid w:val="003972A1"/>
    <w:rsid w:val="00397D3E"/>
    <w:rsid w:val="003A0E55"/>
    <w:rsid w:val="003A1154"/>
    <w:rsid w:val="003A279D"/>
    <w:rsid w:val="003A3FB1"/>
    <w:rsid w:val="003A4459"/>
    <w:rsid w:val="003A51A1"/>
    <w:rsid w:val="003A56B5"/>
    <w:rsid w:val="003A5BE2"/>
    <w:rsid w:val="003A62A5"/>
    <w:rsid w:val="003B06BC"/>
    <w:rsid w:val="003B46A6"/>
    <w:rsid w:val="003B4753"/>
    <w:rsid w:val="003B4E34"/>
    <w:rsid w:val="003B5670"/>
    <w:rsid w:val="003B6FBA"/>
    <w:rsid w:val="003B7107"/>
    <w:rsid w:val="003B76CD"/>
    <w:rsid w:val="003B7D78"/>
    <w:rsid w:val="003C0719"/>
    <w:rsid w:val="003C0ADC"/>
    <w:rsid w:val="003C18DB"/>
    <w:rsid w:val="003C2A3C"/>
    <w:rsid w:val="003C3913"/>
    <w:rsid w:val="003C46B3"/>
    <w:rsid w:val="003C49FD"/>
    <w:rsid w:val="003D0CC2"/>
    <w:rsid w:val="003D183E"/>
    <w:rsid w:val="003D2317"/>
    <w:rsid w:val="003D2AB4"/>
    <w:rsid w:val="003D323C"/>
    <w:rsid w:val="003D46A5"/>
    <w:rsid w:val="003D7EC2"/>
    <w:rsid w:val="003E19C5"/>
    <w:rsid w:val="003E3DCC"/>
    <w:rsid w:val="003E442D"/>
    <w:rsid w:val="003E53C7"/>
    <w:rsid w:val="003E6CAE"/>
    <w:rsid w:val="003E6FA3"/>
    <w:rsid w:val="003E73B2"/>
    <w:rsid w:val="003E7DAC"/>
    <w:rsid w:val="003F0FD6"/>
    <w:rsid w:val="003F2934"/>
    <w:rsid w:val="003F5F14"/>
    <w:rsid w:val="003F75A8"/>
    <w:rsid w:val="00403F6D"/>
    <w:rsid w:val="00407056"/>
    <w:rsid w:val="004109B0"/>
    <w:rsid w:val="00410F00"/>
    <w:rsid w:val="00411B4C"/>
    <w:rsid w:val="00411DF8"/>
    <w:rsid w:val="004122A5"/>
    <w:rsid w:val="00412EDB"/>
    <w:rsid w:val="00413228"/>
    <w:rsid w:val="00413420"/>
    <w:rsid w:val="00413A03"/>
    <w:rsid w:val="00415403"/>
    <w:rsid w:val="00415FBC"/>
    <w:rsid w:val="0042154E"/>
    <w:rsid w:val="00421DFE"/>
    <w:rsid w:val="004227BB"/>
    <w:rsid w:val="00425514"/>
    <w:rsid w:val="004270C5"/>
    <w:rsid w:val="0042744C"/>
    <w:rsid w:val="004279F4"/>
    <w:rsid w:val="00435DD2"/>
    <w:rsid w:val="0043664F"/>
    <w:rsid w:val="004444F2"/>
    <w:rsid w:val="00445D62"/>
    <w:rsid w:val="00447141"/>
    <w:rsid w:val="004501B7"/>
    <w:rsid w:val="004532F9"/>
    <w:rsid w:val="00453AA2"/>
    <w:rsid w:val="00455D71"/>
    <w:rsid w:val="00456A79"/>
    <w:rsid w:val="004600DD"/>
    <w:rsid w:val="004608D4"/>
    <w:rsid w:val="004613F9"/>
    <w:rsid w:val="00463757"/>
    <w:rsid w:val="0046475C"/>
    <w:rsid w:val="00466A85"/>
    <w:rsid w:val="0046728F"/>
    <w:rsid w:val="0047136A"/>
    <w:rsid w:val="00474089"/>
    <w:rsid w:val="004743BD"/>
    <w:rsid w:val="00477565"/>
    <w:rsid w:val="004779FD"/>
    <w:rsid w:val="00480096"/>
    <w:rsid w:val="0048038E"/>
    <w:rsid w:val="0048324A"/>
    <w:rsid w:val="00483C37"/>
    <w:rsid w:val="00484B82"/>
    <w:rsid w:val="004860F0"/>
    <w:rsid w:val="00486D1D"/>
    <w:rsid w:val="00487600"/>
    <w:rsid w:val="0048773B"/>
    <w:rsid w:val="00487FA2"/>
    <w:rsid w:val="0049067C"/>
    <w:rsid w:val="004910E9"/>
    <w:rsid w:val="00491A30"/>
    <w:rsid w:val="00492410"/>
    <w:rsid w:val="00492448"/>
    <w:rsid w:val="00492754"/>
    <w:rsid w:val="00492829"/>
    <w:rsid w:val="004930CA"/>
    <w:rsid w:val="00494EA3"/>
    <w:rsid w:val="004955B4"/>
    <w:rsid w:val="00495D79"/>
    <w:rsid w:val="0049677A"/>
    <w:rsid w:val="004A1AE4"/>
    <w:rsid w:val="004A2004"/>
    <w:rsid w:val="004A2E6B"/>
    <w:rsid w:val="004A408E"/>
    <w:rsid w:val="004A545F"/>
    <w:rsid w:val="004A6DE2"/>
    <w:rsid w:val="004B02F4"/>
    <w:rsid w:val="004B0621"/>
    <w:rsid w:val="004B194A"/>
    <w:rsid w:val="004B21D5"/>
    <w:rsid w:val="004B2524"/>
    <w:rsid w:val="004B2E50"/>
    <w:rsid w:val="004B2EBD"/>
    <w:rsid w:val="004B52AE"/>
    <w:rsid w:val="004B58DB"/>
    <w:rsid w:val="004B660D"/>
    <w:rsid w:val="004B6AB4"/>
    <w:rsid w:val="004C00A4"/>
    <w:rsid w:val="004C184F"/>
    <w:rsid w:val="004C2004"/>
    <w:rsid w:val="004C3D6B"/>
    <w:rsid w:val="004C4036"/>
    <w:rsid w:val="004C566A"/>
    <w:rsid w:val="004C5742"/>
    <w:rsid w:val="004C59A7"/>
    <w:rsid w:val="004C63DC"/>
    <w:rsid w:val="004C66F9"/>
    <w:rsid w:val="004C7AAF"/>
    <w:rsid w:val="004D0C3F"/>
    <w:rsid w:val="004D2283"/>
    <w:rsid w:val="004D241F"/>
    <w:rsid w:val="004D64B2"/>
    <w:rsid w:val="004D7F91"/>
    <w:rsid w:val="004E004B"/>
    <w:rsid w:val="004E0520"/>
    <w:rsid w:val="004E0CC6"/>
    <w:rsid w:val="004E1F6A"/>
    <w:rsid w:val="004E3FE4"/>
    <w:rsid w:val="004E4C72"/>
    <w:rsid w:val="004E4EB1"/>
    <w:rsid w:val="004E54D3"/>
    <w:rsid w:val="004E59EE"/>
    <w:rsid w:val="004E695C"/>
    <w:rsid w:val="004F0A8B"/>
    <w:rsid w:val="004F139B"/>
    <w:rsid w:val="004F1FC5"/>
    <w:rsid w:val="004F24BF"/>
    <w:rsid w:val="004F2961"/>
    <w:rsid w:val="004F5409"/>
    <w:rsid w:val="004F6416"/>
    <w:rsid w:val="004F6594"/>
    <w:rsid w:val="004F6AF8"/>
    <w:rsid w:val="004F70D2"/>
    <w:rsid w:val="004F7258"/>
    <w:rsid w:val="004F7F11"/>
    <w:rsid w:val="004F7F19"/>
    <w:rsid w:val="0050015B"/>
    <w:rsid w:val="00501017"/>
    <w:rsid w:val="005013D8"/>
    <w:rsid w:val="00503DD1"/>
    <w:rsid w:val="00504FB5"/>
    <w:rsid w:val="00505220"/>
    <w:rsid w:val="00505EFA"/>
    <w:rsid w:val="0050616E"/>
    <w:rsid w:val="0050683D"/>
    <w:rsid w:val="00512201"/>
    <w:rsid w:val="005124F0"/>
    <w:rsid w:val="005136F7"/>
    <w:rsid w:val="00513D81"/>
    <w:rsid w:val="00514AEB"/>
    <w:rsid w:val="00514EAD"/>
    <w:rsid w:val="0051583D"/>
    <w:rsid w:val="0051697D"/>
    <w:rsid w:val="005220E8"/>
    <w:rsid w:val="00523913"/>
    <w:rsid w:val="00531007"/>
    <w:rsid w:val="00531A03"/>
    <w:rsid w:val="00531FAF"/>
    <w:rsid w:val="00532449"/>
    <w:rsid w:val="00534BB3"/>
    <w:rsid w:val="00535518"/>
    <w:rsid w:val="00537E9C"/>
    <w:rsid w:val="00540B06"/>
    <w:rsid w:val="0054155C"/>
    <w:rsid w:val="00541605"/>
    <w:rsid w:val="00542E4C"/>
    <w:rsid w:val="005450BA"/>
    <w:rsid w:val="00545A5E"/>
    <w:rsid w:val="00547F3E"/>
    <w:rsid w:val="00550BEF"/>
    <w:rsid w:val="0055285D"/>
    <w:rsid w:val="005537B8"/>
    <w:rsid w:val="00554863"/>
    <w:rsid w:val="00556030"/>
    <w:rsid w:val="00560697"/>
    <w:rsid w:val="00561A42"/>
    <w:rsid w:val="00563474"/>
    <w:rsid w:val="005648BD"/>
    <w:rsid w:val="00564B94"/>
    <w:rsid w:val="005656F6"/>
    <w:rsid w:val="00567928"/>
    <w:rsid w:val="00567E41"/>
    <w:rsid w:val="00570A11"/>
    <w:rsid w:val="005750B8"/>
    <w:rsid w:val="0057738E"/>
    <w:rsid w:val="0058029F"/>
    <w:rsid w:val="00580615"/>
    <w:rsid w:val="00582D8F"/>
    <w:rsid w:val="00583CD6"/>
    <w:rsid w:val="005841AC"/>
    <w:rsid w:val="00585696"/>
    <w:rsid w:val="005859DB"/>
    <w:rsid w:val="00585ACE"/>
    <w:rsid w:val="00585CC4"/>
    <w:rsid w:val="00587A88"/>
    <w:rsid w:val="00587C1F"/>
    <w:rsid w:val="005900BB"/>
    <w:rsid w:val="00591DA7"/>
    <w:rsid w:val="00592AE6"/>
    <w:rsid w:val="0059398C"/>
    <w:rsid w:val="00595050"/>
    <w:rsid w:val="005A00C3"/>
    <w:rsid w:val="005A0A26"/>
    <w:rsid w:val="005A17F1"/>
    <w:rsid w:val="005A2098"/>
    <w:rsid w:val="005A308E"/>
    <w:rsid w:val="005A360A"/>
    <w:rsid w:val="005A3B37"/>
    <w:rsid w:val="005A3D6A"/>
    <w:rsid w:val="005A58C2"/>
    <w:rsid w:val="005A5AB6"/>
    <w:rsid w:val="005A6E6C"/>
    <w:rsid w:val="005A7CD0"/>
    <w:rsid w:val="005B05A0"/>
    <w:rsid w:val="005B136C"/>
    <w:rsid w:val="005B16F0"/>
    <w:rsid w:val="005B22BF"/>
    <w:rsid w:val="005B4459"/>
    <w:rsid w:val="005B6312"/>
    <w:rsid w:val="005B6C94"/>
    <w:rsid w:val="005C2B5C"/>
    <w:rsid w:val="005C383D"/>
    <w:rsid w:val="005C452E"/>
    <w:rsid w:val="005C576D"/>
    <w:rsid w:val="005C63A5"/>
    <w:rsid w:val="005C6FEC"/>
    <w:rsid w:val="005C71B7"/>
    <w:rsid w:val="005D0439"/>
    <w:rsid w:val="005D0ED5"/>
    <w:rsid w:val="005D1EC0"/>
    <w:rsid w:val="005D29D6"/>
    <w:rsid w:val="005D2E7E"/>
    <w:rsid w:val="005D31EA"/>
    <w:rsid w:val="005D38C4"/>
    <w:rsid w:val="005D3B5A"/>
    <w:rsid w:val="005D3F57"/>
    <w:rsid w:val="005D4378"/>
    <w:rsid w:val="005D656A"/>
    <w:rsid w:val="005E1088"/>
    <w:rsid w:val="005E1DB0"/>
    <w:rsid w:val="005E1F9E"/>
    <w:rsid w:val="005E2BE7"/>
    <w:rsid w:val="005E590D"/>
    <w:rsid w:val="005E6BEE"/>
    <w:rsid w:val="005F004A"/>
    <w:rsid w:val="005F0C24"/>
    <w:rsid w:val="005F1795"/>
    <w:rsid w:val="005F259F"/>
    <w:rsid w:val="005F356A"/>
    <w:rsid w:val="005F4E22"/>
    <w:rsid w:val="00600305"/>
    <w:rsid w:val="00603410"/>
    <w:rsid w:val="00603A97"/>
    <w:rsid w:val="00604B36"/>
    <w:rsid w:val="006052F6"/>
    <w:rsid w:val="00605B8A"/>
    <w:rsid w:val="00605E1E"/>
    <w:rsid w:val="00607109"/>
    <w:rsid w:val="00610062"/>
    <w:rsid w:val="00611DCF"/>
    <w:rsid w:val="00611EE7"/>
    <w:rsid w:val="00613B62"/>
    <w:rsid w:val="0061413B"/>
    <w:rsid w:val="00614B75"/>
    <w:rsid w:val="00614F68"/>
    <w:rsid w:val="006169F3"/>
    <w:rsid w:val="00617712"/>
    <w:rsid w:val="00617F9D"/>
    <w:rsid w:val="00620E72"/>
    <w:rsid w:val="006213DD"/>
    <w:rsid w:val="00621FBF"/>
    <w:rsid w:val="006230BF"/>
    <w:rsid w:val="0062406E"/>
    <w:rsid w:val="00625B6A"/>
    <w:rsid w:val="006261E8"/>
    <w:rsid w:val="0063079E"/>
    <w:rsid w:val="00632D51"/>
    <w:rsid w:val="00632F33"/>
    <w:rsid w:val="006363F9"/>
    <w:rsid w:val="006400EE"/>
    <w:rsid w:val="00640CE9"/>
    <w:rsid w:val="00641729"/>
    <w:rsid w:val="006434C7"/>
    <w:rsid w:val="00643732"/>
    <w:rsid w:val="00643CA4"/>
    <w:rsid w:val="00646619"/>
    <w:rsid w:val="00646FCA"/>
    <w:rsid w:val="00647104"/>
    <w:rsid w:val="00650C45"/>
    <w:rsid w:val="0065128D"/>
    <w:rsid w:val="006538F8"/>
    <w:rsid w:val="0065480E"/>
    <w:rsid w:val="0065560C"/>
    <w:rsid w:val="00655CE6"/>
    <w:rsid w:val="00661C55"/>
    <w:rsid w:val="006652B6"/>
    <w:rsid w:val="00670273"/>
    <w:rsid w:val="0067264E"/>
    <w:rsid w:val="00674874"/>
    <w:rsid w:val="0067528F"/>
    <w:rsid w:val="006756C5"/>
    <w:rsid w:val="006762C9"/>
    <w:rsid w:val="006772E8"/>
    <w:rsid w:val="006812AF"/>
    <w:rsid w:val="006814BE"/>
    <w:rsid w:val="0068161B"/>
    <w:rsid w:val="00683D9F"/>
    <w:rsid w:val="00684480"/>
    <w:rsid w:val="006853CC"/>
    <w:rsid w:val="0068576F"/>
    <w:rsid w:val="006907F2"/>
    <w:rsid w:val="006911CF"/>
    <w:rsid w:val="00691927"/>
    <w:rsid w:val="006938F1"/>
    <w:rsid w:val="0069623C"/>
    <w:rsid w:val="0069651B"/>
    <w:rsid w:val="006975C9"/>
    <w:rsid w:val="006A0141"/>
    <w:rsid w:val="006A0865"/>
    <w:rsid w:val="006A0A7D"/>
    <w:rsid w:val="006A1C00"/>
    <w:rsid w:val="006A1CB9"/>
    <w:rsid w:val="006A248E"/>
    <w:rsid w:val="006A3CA3"/>
    <w:rsid w:val="006A52B6"/>
    <w:rsid w:val="006A5FFF"/>
    <w:rsid w:val="006A637F"/>
    <w:rsid w:val="006A63A6"/>
    <w:rsid w:val="006A6440"/>
    <w:rsid w:val="006A66E5"/>
    <w:rsid w:val="006A76E2"/>
    <w:rsid w:val="006B16FB"/>
    <w:rsid w:val="006B2555"/>
    <w:rsid w:val="006B48AB"/>
    <w:rsid w:val="006B512E"/>
    <w:rsid w:val="006B6641"/>
    <w:rsid w:val="006B6E33"/>
    <w:rsid w:val="006C4531"/>
    <w:rsid w:val="006C575B"/>
    <w:rsid w:val="006C6A3D"/>
    <w:rsid w:val="006C766A"/>
    <w:rsid w:val="006C7CEE"/>
    <w:rsid w:val="006D1A43"/>
    <w:rsid w:val="006D1EF8"/>
    <w:rsid w:val="006D22F7"/>
    <w:rsid w:val="006D3F5B"/>
    <w:rsid w:val="006D406E"/>
    <w:rsid w:val="006D4AFC"/>
    <w:rsid w:val="006D6D7C"/>
    <w:rsid w:val="006D7095"/>
    <w:rsid w:val="006D7D48"/>
    <w:rsid w:val="006E0357"/>
    <w:rsid w:val="006E08EC"/>
    <w:rsid w:val="006E0B33"/>
    <w:rsid w:val="006E0EC3"/>
    <w:rsid w:val="006E348E"/>
    <w:rsid w:val="006E5630"/>
    <w:rsid w:val="006E632C"/>
    <w:rsid w:val="006E7357"/>
    <w:rsid w:val="006E76BE"/>
    <w:rsid w:val="006F099F"/>
    <w:rsid w:val="006F13A1"/>
    <w:rsid w:val="006F13E1"/>
    <w:rsid w:val="006F22A7"/>
    <w:rsid w:val="006F41EB"/>
    <w:rsid w:val="006F42DE"/>
    <w:rsid w:val="006F46EB"/>
    <w:rsid w:val="006F534F"/>
    <w:rsid w:val="006F5520"/>
    <w:rsid w:val="006F6078"/>
    <w:rsid w:val="00702475"/>
    <w:rsid w:val="0070256D"/>
    <w:rsid w:val="00702856"/>
    <w:rsid w:val="00703696"/>
    <w:rsid w:val="007037E0"/>
    <w:rsid w:val="007043BD"/>
    <w:rsid w:val="007062B0"/>
    <w:rsid w:val="007077AD"/>
    <w:rsid w:val="0071008C"/>
    <w:rsid w:val="00713CF9"/>
    <w:rsid w:val="0071519E"/>
    <w:rsid w:val="00715BAA"/>
    <w:rsid w:val="007168F1"/>
    <w:rsid w:val="00721705"/>
    <w:rsid w:val="007226C6"/>
    <w:rsid w:val="00722B71"/>
    <w:rsid w:val="007231F8"/>
    <w:rsid w:val="007240FF"/>
    <w:rsid w:val="00726572"/>
    <w:rsid w:val="00726BB0"/>
    <w:rsid w:val="007279A8"/>
    <w:rsid w:val="007314B8"/>
    <w:rsid w:val="00732FB7"/>
    <w:rsid w:val="007354EE"/>
    <w:rsid w:val="00735CA8"/>
    <w:rsid w:val="00735F18"/>
    <w:rsid w:val="007365F6"/>
    <w:rsid w:val="00736C5B"/>
    <w:rsid w:val="00740066"/>
    <w:rsid w:val="00740326"/>
    <w:rsid w:val="00740D73"/>
    <w:rsid w:val="0074725F"/>
    <w:rsid w:val="00747E97"/>
    <w:rsid w:val="00750275"/>
    <w:rsid w:val="00751A2A"/>
    <w:rsid w:val="00752B04"/>
    <w:rsid w:val="00753F14"/>
    <w:rsid w:val="00756790"/>
    <w:rsid w:val="007568D5"/>
    <w:rsid w:val="007607F0"/>
    <w:rsid w:val="00760EE5"/>
    <w:rsid w:val="00762730"/>
    <w:rsid w:val="00762C95"/>
    <w:rsid w:val="00763FB8"/>
    <w:rsid w:val="00763FF6"/>
    <w:rsid w:val="007642C4"/>
    <w:rsid w:val="00764420"/>
    <w:rsid w:val="00770F9F"/>
    <w:rsid w:val="007715F0"/>
    <w:rsid w:val="00773362"/>
    <w:rsid w:val="00775BF0"/>
    <w:rsid w:val="007763A9"/>
    <w:rsid w:val="0077658C"/>
    <w:rsid w:val="00776F9E"/>
    <w:rsid w:val="0078114C"/>
    <w:rsid w:val="00783D59"/>
    <w:rsid w:val="00784247"/>
    <w:rsid w:val="00784360"/>
    <w:rsid w:val="007855D8"/>
    <w:rsid w:val="007902B5"/>
    <w:rsid w:val="00790FB2"/>
    <w:rsid w:val="007937B3"/>
    <w:rsid w:val="00794486"/>
    <w:rsid w:val="007959F8"/>
    <w:rsid w:val="007969EA"/>
    <w:rsid w:val="0079751B"/>
    <w:rsid w:val="007A056C"/>
    <w:rsid w:val="007A2465"/>
    <w:rsid w:val="007A7070"/>
    <w:rsid w:val="007A7A2F"/>
    <w:rsid w:val="007B053C"/>
    <w:rsid w:val="007B2154"/>
    <w:rsid w:val="007B2E7E"/>
    <w:rsid w:val="007B46CB"/>
    <w:rsid w:val="007B51BE"/>
    <w:rsid w:val="007B5602"/>
    <w:rsid w:val="007B5922"/>
    <w:rsid w:val="007B7880"/>
    <w:rsid w:val="007C0404"/>
    <w:rsid w:val="007C21D1"/>
    <w:rsid w:val="007C3BB6"/>
    <w:rsid w:val="007C56B2"/>
    <w:rsid w:val="007C64B3"/>
    <w:rsid w:val="007C75E3"/>
    <w:rsid w:val="007D01C6"/>
    <w:rsid w:val="007D0526"/>
    <w:rsid w:val="007D1187"/>
    <w:rsid w:val="007D38AA"/>
    <w:rsid w:val="007D38D9"/>
    <w:rsid w:val="007D4E6C"/>
    <w:rsid w:val="007D5DAC"/>
    <w:rsid w:val="007D7A22"/>
    <w:rsid w:val="007E1C6A"/>
    <w:rsid w:val="007E1E25"/>
    <w:rsid w:val="007E22FB"/>
    <w:rsid w:val="007E23FE"/>
    <w:rsid w:val="007E2821"/>
    <w:rsid w:val="007E4200"/>
    <w:rsid w:val="007E57B6"/>
    <w:rsid w:val="007E67BB"/>
    <w:rsid w:val="007E69AE"/>
    <w:rsid w:val="007E7D7B"/>
    <w:rsid w:val="007F0CA4"/>
    <w:rsid w:val="007F1744"/>
    <w:rsid w:val="007F2B0D"/>
    <w:rsid w:val="007F3504"/>
    <w:rsid w:val="007F6945"/>
    <w:rsid w:val="007F6EB4"/>
    <w:rsid w:val="00800710"/>
    <w:rsid w:val="008040D5"/>
    <w:rsid w:val="00804B6C"/>
    <w:rsid w:val="00804D0A"/>
    <w:rsid w:val="00807BDE"/>
    <w:rsid w:val="00810F2C"/>
    <w:rsid w:val="0081118E"/>
    <w:rsid w:val="00811658"/>
    <w:rsid w:val="00816BBB"/>
    <w:rsid w:val="008171EA"/>
    <w:rsid w:val="00820201"/>
    <w:rsid w:val="00820C62"/>
    <w:rsid w:val="00820C7F"/>
    <w:rsid w:val="00821577"/>
    <w:rsid w:val="008241B5"/>
    <w:rsid w:val="00824B40"/>
    <w:rsid w:val="00825C07"/>
    <w:rsid w:val="00826571"/>
    <w:rsid w:val="008275F7"/>
    <w:rsid w:val="00830EDB"/>
    <w:rsid w:val="008312D4"/>
    <w:rsid w:val="00832B81"/>
    <w:rsid w:val="00833E70"/>
    <w:rsid w:val="00836DA0"/>
    <w:rsid w:val="00840154"/>
    <w:rsid w:val="00840C28"/>
    <w:rsid w:val="00841389"/>
    <w:rsid w:val="0084173C"/>
    <w:rsid w:val="008425E1"/>
    <w:rsid w:val="008458FD"/>
    <w:rsid w:val="00847BE5"/>
    <w:rsid w:val="00850241"/>
    <w:rsid w:val="00854BC7"/>
    <w:rsid w:val="00856614"/>
    <w:rsid w:val="00857035"/>
    <w:rsid w:val="00857230"/>
    <w:rsid w:val="00857967"/>
    <w:rsid w:val="00857DA6"/>
    <w:rsid w:val="00860CAA"/>
    <w:rsid w:val="00860D0E"/>
    <w:rsid w:val="00863017"/>
    <w:rsid w:val="00863617"/>
    <w:rsid w:val="00866686"/>
    <w:rsid w:val="00866988"/>
    <w:rsid w:val="00866C91"/>
    <w:rsid w:val="00867277"/>
    <w:rsid w:val="00867489"/>
    <w:rsid w:val="00870D88"/>
    <w:rsid w:val="00871E10"/>
    <w:rsid w:val="0087212A"/>
    <w:rsid w:val="00876476"/>
    <w:rsid w:val="00877FA2"/>
    <w:rsid w:val="00881BD5"/>
    <w:rsid w:val="00882260"/>
    <w:rsid w:val="00882FF4"/>
    <w:rsid w:val="0088461B"/>
    <w:rsid w:val="00885A21"/>
    <w:rsid w:val="00886B85"/>
    <w:rsid w:val="00890579"/>
    <w:rsid w:val="0089128C"/>
    <w:rsid w:val="008923F1"/>
    <w:rsid w:val="00893049"/>
    <w:rsid w:val="008938A1"/>
    <w:rsid w:val="00895D3E"/>
    <w:rsid w:val="00896D82"/>
    <w:rsid w:val="00896D9E"/>
    <w:rsid w:val="008A05C8"/>
    <w:rsid w:val="008A1515"/>
    <w:rsid w:val="008A1A94"/>
    <w:rsid w:val="008A3063"/>
    <w:rsid w:val="008A362A"/>
    <w:rsid w:val="008A69F4"/>
    <w:rsid w:val="008B2A09"/>
    <w:rsid w:val="008B36C8"/>
    <w:rsid w:val="008B3BAD"/>
    <w:rsid w:val="008B5819"/>
    <w:rsid w:val="008B597A"/>
    <w:rsid w:val="008B5C9B"/>
    <w:rsid w:val="008B5D5C"/>
    <w:rsid w:val="008C10D0"/>
    <w:rsid w:val="008C2F20"/>
    <w:rsid w:val="008C3D62"/>
    <w:rsid w:val="008C3FB7"/>
    <w:rsid w:val="008C6C4A"/>
    <w:rsid w:val="008C72F1"/>
    <w:rsid w:val="008C7948"/>
    <w:rsid w:val="008C797D"/>
    <w:rsid w:val="008D0F51"/>
    <w:rsid w:val="008D2AE2"/>
    <w:rsid w:val="008D3502"/>
    <w:rsid w:val="008D3D7A"/>
    <w:rsid w:val="008D4576"/>
    <w:rsid w:val="008D49B2"/>
    <w:rsid w:val="008D6783"/>
    <w:rsid w:val="008D75E3"/>
    <w:rsid w:val="008E0421"/>
    <w:rsid w:val="008E13E5"/>
    <w:rsid w:val="008E1418"/>
    <w:rsid w:val="008E192D"/>
    <w:rsid w:val="008E1E34"/>
    <w:rsid w:val="008E1E55"/>
    <w:rsid w:val="008E284B"/>
    <w:rsid w:val="008E3705"/>
    <w:rsid w:val="008E4493"/>
    <w:rsid w:val="008E629B"/>
    <w:rsid w:val="008E6F25"/>
    <w:rsid w:val="008F037A"/>
    <w:rsid w:val="008F32B5"/>
    <w:rsid w:val="008F5E8E"/>
    <w:rsid w:val="008F5EF3"/>
    <w:rsid w:val="008F74B5"/>
    <w:rsid w:val="00900181"/>
    <w:rsid w:val="00900936"/>
    <w:rsid w:val="00900C59"/>
    <w:rsid w:val="009023B4"/>
    <w:rsid w:val="00903085"/>
    <w:rsid w:val="009030B7"/>
    <w:rsid w:val="0090556B"/>
    <w:rsid w:val="009057C4"/>
    <w:rsid w:val="00906678"/>
    <w:rsid w:val="00910824"/>
    <w:rsid w:val="00910EB0"/>
    <w:rsid w:val="009114C2"/>
    <w:rsid w:val="00911FEE"/>
    <w:rsid w:val="00911FF7"/>
    <w:rsid w:val="00912923"/>
    <w:rsid w:val="009140BC"/>
    <w:rsid w:val="00915200"/>
    <w:rsid w:val="009169CA"/>
    <w:rsid w:val="00916C86"/>
    <w:rsid w:val="00920573"/>
    <w:rsid w:val="0092097B"/>
    <w:rsid w:val="00920D76"/>
    <w:rsid w:val="0092153F"/>
    <w:rsid w:val="009218B5"/>
    <w:rsid w:val="00922AE9"/>
    <w:rsid w:val="0092758A"/>
    <w:rsid w:val="0093083F"/>
    <w:rsid w:val="00930A08"/>
    <w:rsid w:val="00931F78"/>
    <w:rsid w:val="009320EA"/>
    <w:rsid w:val="00932C42"/>
    <w:rsid w:val="00934C20"/>
    <w:rsid w:val="0093615C"/>
    <w:rsid w:val="0094004B"/>
    <w:rsid w:val="0094060F"/>
    <w:rsid w:val="009421F6"/>
    <w:rsid w:val="00942867"/>
    <w:rsid w:val="00943262"/>
    <w:rsid w:val="00943860"/>
    <w:rsid w:val="00947393"/>
    <w:rsid w:val="00953045"/>
    <w:rsid w:val="00954675"/>
    <w:rsid w:val="00955B75"/>
    <w:rsid w:val="00955EA6"/>
    <w:rsid w:val="00956F39"/>
    <w:rsid w:val="00960F20"/>
    <w:rsid w:val="00961CC2"/>
    <w:rsid w:val="00963E3C"/>
    <w:rsid w:val="00964DC9"/>
    <w:rsid w:val="009657FE"/>
    <w:rsid w:val="00966B8D"/>
    <w:rsid w:val="00966D08"/>
    <w:rsid w:val="009672C5"/>
    <w:rsid w:val="00967455"/>
    <w:rsid w:val="00967E89"/>
    <w:rsid w:val="009706D3"/>
    <w:rsid w:val="00972EEB"/>
    <w:rsid w:val="0097464A"/>
    <w:rsid w:val="009748D1"/>
    <w:rsid w:val="009753E9"/>
    <w:rsid w:val="0097596F"/>
    <w:rsid w:val="00980381"/>
    <w:rsid w:val="00980878"/>
    <w:rsid w:val="0098282E"/>
    <w:rsid w:val="00983B22"/>
    <w:rsid w:val="009858A1"/>
    <w:rsid w:val="00985AC0"/>
    <w:rsid w:val="009909EF"/>
    <w:rsid w:val="009918AE"/>
    <w:rsid w:val="00991E15"/>
    <w:rsid w:val="0099220D"/>
    <w:rsid w:val="00992731"/>
    <w:rsid w:val="009956B5"/>
    <w:rsid w:val="0099589C"/>
    <w:rsid w:val="00995BF2"/>
    <w:rsid w:val="00995DA9"/>
    <w:rsid w:val="009A143E"/>
    <w:rsid w:val="009A1857"/>
    <w:rsid w:val="009A4977"/>
    <w:rsid w:val="009A4D85"/>
    <w:rsid w:val="009A679C"/>
    <w:rsid w:val="009A6C44"/>
    <w:rsid w:val="009A6D10"/>
    <w:rsid w:val="009B05D2"/>
    <w:rsid w:val="009B0797"/>
    <w:rsid w:val="009B2C0B"/>
    <w:rsid w:val="009B3D40"/>
    <w:rsid w:val="009B55E8"/>
    <w:rsid w:val="009B6414"/>
    <w:rsid w:val="009B77C6"/>
    <w:rsid w:val="009B7919"/>
    <w:rsid w:val="009B7A54"/>
    <w:rsid w:val="009C0945"/>
    <w:rsid w:val="009C1BCA"/>
    <w:rsid w:val="009C200E"/>
    <w:rsid w:val="009C28D6"/>
    <w:rsid w:val="009C2C3B"/>
    <w:rsid w:val="009C6915"/>
    <w:rsid w:val="009C74AC"/>
    <w:rsid w:val="009C7CC3"/>
    <w:rsid w:val="009D016D"/>
    <w:rsid w:val="009D29F8"/>
    <w:rsid w:val="009D2A04"/>
    <w:rsid w:val="009D4358"/>
    <w:rsid w:val="009D4ACB"/>
    <w:rsid w:val="009D4DCF"/>
    <w:rsid w:val="009D6106"/>
    <w:rsid w:val="009D7ADA"/>
    <w:rsid w:val="009D7D32"/>
    <w:rsid w:val="009E19CD"/>
    <w:rsid w:val="009E3127"/>
    <w:rsid w:val="009E4825"/>
    <w:rsid w:val="009E5B45"/>
    <w:rsid w:val="009E64E5"/>
    <w:rsid w:val="009E6A2D"/>
    <w:rsid w:val="009F008A"/>
    <w:rsid w:val="009F05FA"/>
    <w:rsid w:val="009F2990"/>
    <w:rsid w:val="009F357A"/>
    <w:rsid w:val="009F3FE8"/>
    <w:rsid w:val="009F5036"/>
    <w:rsid w:val="009F53E2"/>
    <w:rsid w:val="009F5B2C"/>
    <w:rsid w:val="009F6F82"/>
    <w:rsid w:val="009F748D"/>
    <w:rsid w:val="00A007AC"/>
    <w:rsid w:val="00A0285A"/>
    <w:rsid w:val="00A02F5F"/>
    <w:rsid w:val="00A03216"/>
    <w:rsid w:val="00A058BF"/>
    <w:rsid w:val="00A060AC"/>
    <w:rsid w:val="00A068A5"/>
    <w:rsid w:val="00A10B0A"/>
    <w:rsid w:val="00A10D3C"/>
    <w:rsid w:val="00A10F4D"/>
    <w:rsid w:val="00A120D7"/>
    <w:rsid w:val="00A124AF"/>
    <w:rsid w:val="00A153D8"/>
    <w:rsid w:val="00A153E0"/>
    <w:rsid w:val="00A1547C"/>
    <w:rsid w:val="00A16336"/>
    <w:rsid w:val="00A16855"/>
    <w:rsid w:val="00A16EFA"/>
    <w:rsid w:val="00A2077F"/>
    <w:rsid w:val="00A243AA"/>
    <w:rsid w:val="00A24763"/>
    <w:rsid w:val="00A2499C"/>
    <w:rsid w:val="00A24EC2"/>
    <w:rsid w:val="00A253A0"/>
    <w:rsid w:val="00A2696E"/>
    <w:rsid w:val="00A26A83"/>
    <w:rsid w:val="00A2715D"/>
    <w:rsid w:val="00A30BBE"/>
    <w:rsid w:val="00A3297B"/>
    <w:rsid w:val="00A367F1"/>
    <w:rsid w:val="00A370F4"/>
    <w:rsid w:val="00A37ABA"/>
    <w:rsid w:val="00A40CAB"/>
    <w:rsid w:val="00A411DD"/>
    <w:rsid w:val="00A4563E"/>
    <w:rsid w:val="00A46F5D"/>
    <w:rsid w:val="00A50B6B"/>
    <w:rsid w:val="00A522EF"/>
    <w:rsid w:val="00A52D5E"/>
    <w:rsid w:val="00A52F80"/>
    <w:rsid w:val="00A5521D"/>
    <w:rsid w:val="00A55BE7"/>
    <w:rsid w:val="00A55CE3"/>
    <w:rsid w:val="00A57F0B"/>
    <w:rsid w:val="00A6229F"/>
    <w:rsid w:val="00A63766"/>
    <w:rsid w:val="00A649C0"/>
    <w:rsid w:val="00A64A36"/>
    <w:rsid w:val="00A655A0"/>
    <w:rsid w:val="00A661F1"/>
    <w:rsid w:val="00A66752"/>
    <w:rsid w:val="00A667C5"/>
    <w:rsid w:val="00A67E70"/>
    <w:rsid w:val="00A701AA"/>
    <w:rsid w:val="00A703F8"/>
    <w:rsid w:val="00A708B9"/>
    <w:rsid w:val="00A70B10"/>
    <w:rsid w:val="00A70C58"/>
    <w:rsid w:val="00A719F3"/>
    <w:rsid w:val="00A73601"/>
    <w:rsid w:val="00A73C3F"/>
    <w:rsid w:val="00A747FE"/>
    <w:rsid w:val="00A74CB2"/>
    <w:rsid w:val="00A77D37"/>
    <w:rsid w:val="00A77D4E"/>
    <w:rsid w:val="00A801DF"/>
    <w:rsid w:val="00A805D5"/>
    <w:rsid w:val="00A8104B"/>
    <w:rsid w:val="00A8138F"/>
    <w:rsid w:val="00A81D01"/>
    <w:rsid w:val="00A83368"/>
    <w:rsid w:val="00A86267"/>
    <w:rsid w:val="00A875B6"/>
    <w:rsid w:val="00A90D6A"/>
    <w:rsid w:val="00A91524"/>
    <w:rsid w:val="00A91772"/>
    <w:rsid w:val="00A952B6"/>
    <w:rsid w:val="00A95323"/>
    <w:rsid w:val="00A95D96"/>
    <w:rsid w:val="00A95F03"/>
    <w:rsid w:val="00A9602B"/>
    <w:rsid w:val="00A96D2A"/>
    <w:rsid w:val="00A97C34"/>
    <w:rsid w:val="00AA0BAF"/>
    <w:rsid w:val="00AA4AA4"/>
    <w:rsid w:val="00AA52EB"/>
    <w:rsid w:val="00AA5EB3"/>
    <w:rsid w:val="00AA6915"/>
    <w:rsid w:val="00AA7949"/>
    <w:rsid w:val="00AB0ADC"/>
    <w:rsid w:val="00AB224D"/>
    <w:rsid w:val="00AB264B"/>
    <w:rsid w:val="00AB3081"/>
    <w:rsid w:val="00AB422C"/>
    <w:rsid w:val="00AB4F7C"/>
    <w:rsid w:val="00AB6AF2"/>
    <w:rsid w:val="00AB78FA"/>
    <w:rsid w:val="00AC0353"/>
    <w:rsid w:val="00AC1165"/>
    <w:rsid w:val="00AC16DE"/>
    <w:rsid w:val="00AC22A3"/>
    <w:rsid w:val="00AC4CF9"/>
    <w:rsid w:val="00AC5FEE"/>
    <w:rsid w:val="00AC6616"/>
    <w:rsid w:val="00AC6880"/>
    <w:rsid w:val="00AC7022"/>
    <w:rsid w:val="00AC714B"/>
    <w:rsid w:val="00AC7A51"/>
    <w:rsid w:val="00AD1B1A"/>
    <w:rsid w:val="00AD2451"/>
    <w:rsid w:val="00AD3A00"/>
    <w:rsid w:val="00AD3AEA"/>
    <w:rsid w:val="00AD3FC2"/>
    <w:rsid w:val="00AD45D2"/>
    <w:rsid w:val="00AD537D"/>
    <w:rsid w:val="00AD70B4"/>
    <w:rsid w:val="00AE0431"/>
    <w:rsid w:val="00AE07BA"/>
    <w:rsid w:val="00AE17CD"/>
    <w:rsid w:val="00AE3472"/>
    <w:rsid w:val="00AE5265"/>
    <w:rsid w:val="00AE5962"/>
    <w:rsid w:val="00AE67F1"/>
    <w:rsid w:val="00AE74E2"/>
    <w:rsid w:val="00AE7B84"/>
    <w:rsid w:val="00AF0EA0"/>
    <w:rsid w:val="00AF1390"/>
    <w:rsid w:val="00AF15FA"/>
    <w:rsid w:val="00AF4F91"/>
    <w:rsid w:val="00AF6265"/>
    <w:rsid w:val="00AF66EA"/>
    <w:rsid w:val="00AF6BFE"/>
    <w:rsid w:val="00AF7D7F"/>
    <w:rsid w:val="00B01A43"/>
    <w:rsid w:val="00B047B4"/>
    <w:rsid w:val="00B05537"/>
    <w:rsid w:val="00B066C2"/>
    <w:rsid w:val="00B06F94"/>
    <w:rsid w:val="00B0781F"/>
    <w:rsid w:val="00B07958"/>
    <w:rsid w:val="00B07B83"/>
    <w:rsid w:val="00B07BBF"/>
    <w:rsid w:val="00B102A2"/>
    <w:rsid w:val="00B10B74"/>
    <w:rsid w:val="00B12B20"/>
    <w:rsid w:val="00B12B68"/>
    <w:rsid w:val="00B13BDB"/>
    <w:rsid w:val="00B14061"/>
    <w:rsid w:val="00B16677"/>
    <w:rsid w:val="00B23BD3"/>
    <w:rsid w:val="00B249AC"/>
    <w:rsid w:val="00B253F7"/>
    <w:rsid w:val="00B31D87"/>
    <w:rsid w:val="00B32A36"/>
    <w:rsid w:val="00B33502"/>
    <w:rsid w:val="00B34016"/>
    <w:rsid w:val="00B3607F"/>
    <w:rsid w:val="00B37374"/>
    <w:rsid w:val="00B37EF0"/>
    <w:rsid w:val="00B409E9"/>
    <w:rsid w:val="00B4155C"/>
    <w:rsid w:val="00B41610"/>
    <w:rsid w:val="00B46892"/>
    <w:rsid w:val="00B55BF3"/>
    <w:rsid w:val="00B5708B"/>
    <w:rsid w:val="00B60030"/>
    <w:rsid w:val="00B60765"/>
    <w:rsid w:val="00B61894"/>
    <w:rsid w:val="00B61BF6"/>
    <w:rsid w:val="00B61C4E"/>
    <w:rsid w:val="00B62619"/>
    <w:rsid w:val="00B664A0"/>
    <w:rsid w:val="00B6723D"/>
    <w:rsid w:val="00B70640"/>
    <w:rsid w:val="00B70DE1"/>
    <w:rsid w:val="00B728E1"/>
    <w:rsid w:val="00B73127"/>
    <w:rsid w:val="00B74CCB"/>
    <w:rsid w:val="00B74E6E"/>
    <w:rsid w:val="00B767D3"/>
    <w:rsid w:val="00B77DBB"/>
    <w:rsid w:val="00B80810"/>
    <w:rsid w:val="00B80C26"/>
    <w:rsid w:val="00B81006"/>
    <w:rsid w:val="00B8427A"/>
    <w:rsid w:val="00B842B0"/>
    <w:rsid w:val="00B849DE"/>
    <w:rsid w:val="00B84E5E"/>
    <w:rsid w:val="00B90339"/>
    <w:rsid w:val="00B905F4"/>
    <w:rsid w:val="00B90D8D"/>
    <w:rsid w:val="00B912FD"/>
    <w:rsid w:val="00B914CE"/>
    <w:rsid w:val="00B937D7"/>
    <w:rsid w:val="00B93FB1"/>
    <w:rsid w:val="00B9490B"/>
    <w:rsid w:val="00B95A0B"/>
    <w:rsid w:val="00B95DC0"/>
    <w:rsid w:val="00B9648C"/>
    <w:rsid w:val="00BA3F5A"/>
    <w:rsid w:val="00BA59FA"/>
    <w:rsid w:val="00BA5FC7"/>
    <w:rsid w:val="00BA6013"/>
    <w:rsid w:val="00BA64D6"/>
    <w:rsid w:val="00BB06BF"/>
    <w:rsid w:val="00BB155E"/>
    <w:rsid w:val="00BB1B0C"/>
    <w:rsid w:val="00BB2861"/>
    <w:rsid w:val="00BB43DA"/>
    <w:rsid w:val="00BB72CB"/>
    <w:rsid w:val="00BB78E0"/>
    <w:rsid w:val="00BB7E38"/>
    <w:rsid w:val="00BC0F15"/>
    <w:rsid w:val="00BC1209"/>
    <w:rsid w:val="00BC2573"/>
    <w:rsid w:val="00BC3146"/>
    <w:rsid w:val="00BC3283"/>
    <w:rsid w:val="00BC3B17"/>
    <w:rsid w:val="00BC4513"/>
    <w:rsid w:val="00BC56E9"/>
    <w:rsid w:val="00BC579B"/>
    <w:rsid w:val="00BC604D"/>
    <w:rsid w:val="00BC6D98"/>
    <w:rsid w:val="00BD06CD"/>
    <w:rsid w:val="00BD2692"/>
    <w:rsid w:val="00BD2F76"/>
    <w:rsid w:val="00BD562C"/>
    <w:rsid w:val="00BD7332"/>
    <w:rsid w:val="00BE0C8F"/>
    <w:rsid w:val="00BE1374"/>
    <w:rsid w:val="00BE187A"/>
    <w:rsid w:val="00BE2F53"/>
    <w:rsid w:val="00BE3C77"/>
    <w:rsid w:val="00BE4105"/>
    <w:rsid w:val="00BE4877"/>
    <w:rsid w:val="00BE5D22"/>
    <w:rsid w:val="00BE5F8A"/>
    <w:rsid w:val="00BF04F6"/>
    <w:rsid w:val="00BF165C"/>
    <w:rsid w:val="00BF3849"/>
    <w:rsid w:val="00BF4219"/>
    <w:rsid w:val="00BF5A7B"/>
    <w:rsid w:val="00BF5CC7"/>
    <w:rsid w:val="00BF730A"/>
    <w:rsid w:val="00C0096E"/>
    <w:rsid w:val="00C01030"/>
    <w:rsid w:val="00C018EE"/>
    <w:rsid w:val="00C025CD"/>
    <w:rsid w:val="00C03C2E"/>
    <w:rsid w:val="00C04B7A"/>
    <w:rsid w:val="00C04C41"/>
    <w:rsid w:val="00C109B2"/>
    <w:rsid w:val="00C16E92"/>
    <w:rsid w:val="00C17261"/>
    <w:rsid w:val="00C2077A"/>
    <w:rsid w:val="00C22A8F"/>
    <w:rsid w:val="00C263F4"/>
    <w:rsid w:val="00C27618"/>
    <w:rsid w:val="00C276B7"/>
    <w:rsid w:val="00C3127B"/>
    <w:rsid w:val="00C32352"/>
    <w:rsid w:val="00C32916"/>
    <w:rsid w:val="00C34EF6"/>
    <w:rsid w:val="00C3557D"/>
    <w:rsid w:val="00C35CDD"/>
    <w:rsid w:val="00C375C4"/>
    <w:rsid w:val="00C37674"/>
    <w:rsid w:val="00C377F5"/>
    <w:rsid w:val="00C41535"/>
    <w:rsid w:val="00C41E53"/>
    <w:rsid w:val="00C42596"/>
    <w:rsid w:val="00C42835"/>
    <w:rsid w:val="00C444CF"/>
    <w:rsid w:val="00C453F7"/>
    <w:rsid w:val="00C45CDF"/>
    <w:rsid w:val="00C514B9"/>
    <w:rsid w:val="00C53884"/>
    <w:rsid w:val="00C54080"/>
    <w:rsid w:val="00C55918"/>
    <w:rsid w:val="00C55B16"/>
    <w:rsid w:val="00C611A3"/>
    <w:rsid w:val="00C633C2"/>
    <w:rsid w:val="00C640E2"/>
    <w:rsid w:val="00C6610E"/>
    <w:rsid w:val="00C67A94"/>
    <w:rsid w:val="00C709B5"/>
    <w:rsid w:val="00C722FC"/>
    <w:rsid w:val="00C757DE"/>
    <w:rsid w:val="00C76674"/>
    <w:rsid w:val="00C80423"/>
    <w:rsid w:val="00C81997"/>
    <w:rsid w:val="00C81AA6"/>
    <w:rsid w:val="00C8248A"/>
    <w:rsid w:val="00C87223"/>
    <w:rsid w:val="00C87482"/>
    <w:rsid w:val="00C87580"/>
    <w:rsid w:val="00C9366E"/>
    <w:rsid w:val="00C94923"/>
    <w:rsid w:val="00C95320"/>
    <w:rsid w:val="00C957FA"/>
    <w:rsid w:val="00CA055E"/>
    <w:rsid w:val="00CA2589"/>
    <w:rsid w:val="00CA2935"/>
    <w:rsid w:val="00CA3AC4"/>
    <w:rsid w:val="00CA4A30"/>
    <w:rsid w:val="00CA4A96"/>
    <w:rsid w:val="00CA7428"/>
    <w:rsid w:val="00CA75DD"/>
    <w:rsid w:val="00CA7CD8"/>
    <w:rsid w:val="00CB0B50"/>
    <w:rsid w:val="00CB2D69"/>
    <w:rsid w:val="00CB65EF"/>
    <w:rsid w:val="00CB75F5"/>
    <w:rsid w:val="00CB76C6"/>
    <w:rsid w:val="00CB7DDE"/>
    <w:rsid w:val="00CC02F0"/>
    <w:rsid w:val="00CC18C7"/>
    <w:rsid w:val="00CC23A8"/>
    <w:rsid w:val="00CC3A94"/>
    <w:rsid w:val="00CC786C"/>
    <w:rsid w:val="00CC7CD0"/>
    <w:rsid w:val="00CC7DF2"/>
    <w:rsid w:val="00CD1D69"/>
    <w:rsid w:val="00CD1F55"/>
    <w:rsid w:val="00CD20D3"/>
    <w:rsid w:val="00CD2156"/>
    <w:rsid w:val="00CD3339"/>
    <w:rsid w:val="00CD3402"/>
    <w:rsid w:val="00CD7B6D"/>
    <w:rsid w:val="00CD7E09"/>
    <w:rsid w:val="00CE039F"/>
    <w:rsid w:val="00CE1131"/>
    <w:rsid w:val="00CE2DFB"/>
    <w:rsid w:val="00CE368C"/>
    <w:rsid w:val="00CE44A6"/>
    <w:rsid w:val="00CE477F"/>
    <w:rsid w:val="00CE4A64"/>
    <w:rsid w:val="00CE50F0"/>
    <w:rsid w:val="00CE545D"/>
    <w:rsid w:val="00CE5A2B"/>
    <w:rsid w:val="00CE6E87"/>
    <w:rsid w:val="00CE72B0"/>
    <w:rsid w:val="00CF2099"/>
    <w:rsid w:val="00CF23AF"/>
    <w:rsid w:val="00CF2E51"/>
    <w:rsid w:val="00CF33E9"/>
    <w:rsid w:val="00CF6695"/>
    <w:rsid w:val="00CF775F"/>
    <w:rsid w:val="00D00EAA"/>
    <w:rsid w:val="00D01902"/>
    <w:rsid w:val="00D02B50"/>
    <w:rsid w:val="00D06634"/>
    <w:rsid w:val="00D06D9E"/>
    <w:rsid w:val="00D10F91"/>
    <w:rsid w:val="00D11033"/>
    <w:rsid w:val="00D11C5D"/>
    <w:rsid w:val="00D1449C"/>
    <w:rsid w:val="00D14942"/>
    <w:rsid w:val="00D14F5E"/>
    <w:rsid w:val="00D15E06"/>
    <w:rsid w:val="00D15F47"/>
    <w:rsid w:val="00D16FEC"/>
    <w:rsid w:val="00D17EAF"/>
    <w:rsid w:val="00D17FAA"/>
    <w:rsid w:val="00D20766"/>
    <w:rsid w:val="00D20F1D"/>
    <w:rsid w:val="00D21871"/>
    <w:rsid w:val="00D2388D"/>
    <w:rsid w:val="00D23BEF"/>
    <w:rsid w:val="00D23F54"/>
    <w:rsid w:val="00D24615"/>
    <w:rsid w:val="00D24ABF"/>
    <w:rsid w:val="00D24C38"/>
    <w:rsid w:val="00D2708D"/>
    <w:rsid w:val="00D3064A"/>
    <w:rsid w:val="00D32994"/>
    <w:rsid w:val="00D32D2A"/>
    <w:rsid w:val="00D331E7"/>
    <w:rsid w:val="00D3417E"/>
    <w:rsid w:val="00D34DDE"/>
    <w:rsid w:val="00D37CFA"/>
    <w:rsid w:val="00D40175"/>
    <w:rsid w:val="00D40D2A"/>
    <w:rsid w:val="00D40E3D"/>
    <w:rsid w:val="00D417C1"/>
    <w:rsid w:val="00D43347"/>
    <w:rsid w:val="00D44AA8"/>
    <w:rsid w:val="00D51710"/>
    <w:rsid w:val="00D52B0C"/>
    <w:rsid w:val="00D52F17"/>
    <w:rsid w:val="00D542D7"/>
    <w:rsid w:val="00D54E5D"/>
    <w:rsid w:val="00D566F9"/>
    <w:rsid w:val="00D568EB"/>
    <w:rsid w:val="00D56C70"/>
    <w:rsid w:val="00D57B85"/>
    <w:rsid w:val="00D60F4F"/>
    <w:rsid w:val="00D62527"/>
    <w:rsid w:val="00D63D91"/>
    <w:rsid w:val="00D63F47"/>
    <w:rsid w:val="00D6416D"/>
    <w:rsid w:val="00D64F93"/>
    <w:rsid w:val="00D65873"/>
    <w:rsid w:val="00D6686F"/>
    <w:rsid w:val="00D66E5F"/>
    <w:rsid w:val="00D675FC"/>
    <w:rsid w:val="00D72B9E"/>
    <w:rsid w:val="00D72BED"/>
    <w:rsid w:val="00D734C0"/>
    <w:rsid w:val="00D73526"/>
    <w:rsid w:val="00D745A5"/>
    <w:rsid w:val="00D75450"/>
    <w:rsid w:val="00D75720"/>
    <w:rsid w:val="00D759CA"/>
    <w:rsid w:val="00D7779F"/>
    <w:rsid w:val="00D80A28"/>
    <w:rsid w:val="00D80E65"/>
    <w:rsid w:val="00D81BDE"/>
    <w:rsid w:val="00D82B6E"/>
    <w:rsid w:val="00D8422B"/>
    <w:rsid w:val="00D8472E"/>
    <w:rsid w:val="00D8488E"/>
    <w:rsid w:val="00D8578A"/>
    <w:rsid w:val="00D85953"/>
    <w:rsid w:val="00D86CD6"/>
    <w:rsid w:val="00D91D90"/>
    <w:rsid w:val="00D944FC"/>
    <w:rsid w:val="00D96A1F"/>
    <w:rsid w:val="00D96F96"/>
    <w:rsid w:val="00DA0B7C"/>
    <w:rsid w:val="00DA20E2"/>
    <w:rsid w:val="00DA25C3"/>
    <w:rsid w:val="00DA2629"/>
    <w:rsid w:val="00DA284A"/>
    <w:rsid w:val="00DA31B9"/>
    <w:rsid w:val="00DA5782"/>
    <w:rsid w:val="00DA6341"/>
    <w:rsid w:val="00DB1554"/>
    <w:rsid w:val="00DB160A"/>
    <w:rsid w:val="00DB51EB"/>
    <w:rsid w:val="00DB5FFC"/>
    <w:rsid w:val="00DB69F7"/>
    <w:rsid w:val="00DC0BFD"/>
    <w:rsid w:val="00DC26DA"/>
    <w:rsid w:val="00DC29A7"/>
    <w:rsid w:val="00DC2B7C"/>
    <w:rsid w:val="00DC65C3"/>
    <w:rsid w:val="00DC771B"/>
    <w:rsid w:val="00DD0231"/>
    <w:rsid w:val="00DD0811"/>
    <w:rsid w:val="00DD1791"/>
    <w:rsid w:val="00DD6219"/>
    <w:rsid w:val="00DE1544"/>
    <w:rsid w:val="00DE1FA7"/>
    <w:rsid w:val="00DE2288"/>
    <w:rsid w:val="00DE26F1"/>
    <w:rsid w:val="00DE400E"/>
    <w:rsid w:val="00DE47E2"/>
    <w:rsid w:val="00DE5F20"/>
    <w:rsid w:val="00DE6074"/>
    <w:rsid w:val="00DE7126"/>
    <w:rsid w:val="00DF0C09"/>
    <w:rsid w:val="00DF1116"/>
    <w:rsid w:val="00DF3517"/>
    <w:rsid w:val="00DF3A83"/>
    <w:rsid w:val="00DF61BF"/>
    <w:rsid w:val="00DF71BF"/>
    <w:rsid w:val="00DF7584"/>
    <w:rsid w:val="00E0098D"/>
    <w:rsid w:val="00E02610"/>
    <w:rsid w:val="00E0325D"/>
    <w:rsid w:val="00E037C4"/>
    <w:rsid w:val="00E04E1F"/>
    <w:rsid w:val="00E0533C"/>
    <w:rsid w:val="00E071FB"/>
    <w:rsid w:val="00E10D28"/>
    <w:rsid w:val="00E10E04"/>
    <w:rsid w:val="00E10F98"/>
    <w:rsid w:val="00E123A0"/>
    <w:rsid w:val="00E127DB"/>
    <w:rsid w:val="00E141A6"/>
    <w:rsid w:val="00E1464B"/>
    <w:rsid w:val="00E15947"/>
    <w:rsid w:val="00E1596B"/>
    <w:rsid w:val="00E15BC5"/>
    <w:rsid w:val="00E17122"/>
    <w:rsid w:val="00E20563"/>
    <w:rsid w:val="00E20F18"/>
    <w:rsid w:val="00E2420D"/>
    <w:rsid w:val="00E24F80"/>
    <w:rsid w:val="00E250EF"/>
    <w:rsid w:val="00E25762"/>
    <w:rsid w:val="00E258B9"/>
    <w:rsid w:val="00E26E6F"/>
    <w:rsid w:val="00E32D9C"/>
    <w:rsid w:val="00E33DD8"/>
    <w:rsid w:val="00E34A93"/>
    <w:rsid w:val="00E37118"/>
    <w:rsid w:val="00E40EA9"/>
    <w:rsid w:val="00E447D7"/>
    <w:rsid w:val="00E44BC4"/>
    <w:rsid w:val="00E45049"/>
    <w:rsid w:val="00E46114"/>
    <w:rsid w:val="00E508C1"/>
    <w:rsid w:val="00E50CEB"/>
    <w:rsid w:val="00E51437"/>
    <w:rsid w:val="00E52F75"/>
    <w:rsid w:val="00E55542"/>
    <w:rsid w:val="00E56137"/>
    <w:rsid w:val="00E56F1E"/>
    <w:rsid w:val="00E570B2"/>
    <w:rsid w:val="00E570F7"/>
    <w:rsid w:val="00E60DE5"/>
    <w:rsid w:val="00E61241"/>
    <w:rsid w:val="00E6133A"/>
    <w:rsid w:val="00E62892"/>
    <w:rsid w:val="00E65482"/>
    <w:rsid w:val="00E66103"/>
    <w:rsid w:val="00E72575"/>
    <w:rsid w:val="00E72D14"/>
    <w:rsid w:val="00E73AD2"/>
    <w:rsid w:val="00E77FA8"/>
    <w:rsid w:val="00E83B41"/>
    <w:rsid w:val="00E84296"/>
    <w:rsid w:val="00E84F16"/>
    <w:rsid w:val="00E84F1F"/>
    <w:rsid w:val="00E85775"/>
    <w:rsid w:val="00E85F38"/>
    <w:rsid w:val="00E9187C"/>
    <w:rsid w:val="00E918E8"/>
    <w:rsid w:val="00E9190D"/>
    <w:rsid w:val="00E93613"/>
    <w:rsid w:val="00E949C3"/>
    <w:rsid w:val="00E9571B"/>
    <w:rsid w:val="00E9653E"/>
    <w:rsid w:val="00E96CCE"/>
    <w:rsid w:val="00E96FC8"/>
    <w:rsid w:val="00E972F4"/>
    <w:rsid w:val="00E97F79"/>
    <w:rsid w:val="00EA0704"/>
    <w:rsid w:val="00EA1853"/>
    <w:rsid w:val="00EA1FE9"/>
    <w:rsid w:val="00EA27EE"/>
    <w:rsid w:val="00EA77D7"/>
    <w:rsid w:val="00EB106E"/>
    <w:rsid w:val="00EB3C23"/>
    <w:rsid w:val="00EB522B"/>
    <w:rsid w:val="00EB573A"/>
    <w:rsid w:val="00EB6550"/>
    <w:rsid w:val="00EC11AD"/>
    <w:rsid w:val="00EC17CA"/>
    <w:rsid w:val="00EC5F0F"/>
    <w:rsid w:val="00ED0025"/>
    <w:rsid w:val="00ED2C6C"/>
    <w:rsid w:val="00ED3115"/>
    <w:rsid w:val="00ED3BD1"/>
    <w:rsid w:val="00ED590B"/>
    <w:rsid w:val="00ED5954"/>
    <w:rsid w:val="00ED6417"/>
    <w:rsid w:val="00ED6AB3"/>
    <w:rsid w:val="00EE03FB"/>
    <w:rsid w:val="00EE07A5"/>
    <w:rsid w:val="00EE3185"/>
    <w:rsid w:val="00EE3471"/>
    <w:rsid w:val="00EE3744"/>
    <w:rsid w:val="00EE3A40"/>
    <w:rsid w:val="00EE3D72"/>
    <w:rsid w:val="00EE5154"/>
    <w:rsid w:val="00EF00CB"/>
    <w:rsid w:val="00EF12FF"/>
    <w:rsid w:val="00EF1851"/>
    <w:rsid w:val="00EF1AD6"/>
    <w:rsid w:val="00EF1F80"/>
    <w:rsid w:val="00EF3365"/>
    <w:rsid w:val="00EF355D"/>
    <w:rsid w:val="00EF3A6B"/>
    <w:rsid w:val="00EF5569"/>
    <w:rsid w:val="00EF5991"/>
    <w:rsid w:val="00EF77FA"/>
    <w:rsid w:val="00EF7BFA"/>
    <w:rsid w:val="00F00D5C"/>
    <w:rsid w:val="00F0320E"/>
    <w:rsid w:val="00F04048"/>
    <w:rsid w:val="00F061AA"/>
    <w:rsid w:val="00F061CB"/>
    <w:rsid w:val="00F06CAC"/>
    <w:rsid w:val="00F06EB7"/>
    <w:rsid w:val="00F147CE"/>
    <w:rsid w:val="00F154A6"/>
    <w:rsid w:val="00F1569F"/>
    <w:rsid w:val="00F16745"/>
    <w:rsid w:val="00F20A94"/>
    <w:rsid w:val="00F2175A"/>
    <w:rsid w:val="00F225E5"/>
    <w:rsid w:val="00F226E5"/>
    <w:rsid w:val="00F22B1F"/>
    <w:rsid w:val="00F230B5"/>
    <w:rsid w:val="00F24538"/>
    <w:rsid w:val="00F24B91"/>
    <w:rsid w:val="00F2540C"/>
    <w:rsid w:val="00F25789"/>
    <w:rsid w:val="00F25A6B"/>
    <w:rsid w:val="00F26DD7"/>
    <w:rsid w:val="00F30962"/>
    <w:rsid w:val="00F311D1"/>
    <w:rsid w:val="00F320CE"/>
    <w:rsid w:val="00F3632A"/>
    <w:rsid w:val="00F36C0D"/>
    <w:rsid w:val="00F37861"/>
    <w:rsid w:val="00F37A2C"/>
    <w:rsid w:val="00F40798"/>
    <w:rsid w:val="00F41CE9"/>
    <w:rsid w:val="00F41D03"/>
    <w:rsid w:val="00F43670"/>
    <w:rsid w:val="00F43B3F"/>
    <w:rsid w:val="00F43F79"/>
    <w:rsid w:val="00F4473C"/>
    <w:rsid w:val="00F45083"/>
    <w:rsid w:val="00F45FC9"/>
    <w:rsid w:val="00F4643D"/>
    <w:rsid w:val="00F4691F"/>
    <w:rsid w:val="00F50543"/>
    <w:rsid w:val="00F52D6E"/>
    <w:rsid w:val="00F5345F"/>
    <w:rsid w:val="00F535FB"/>
    <w:rsid w:val="00F55676"/>
    <w:rsid w:val="00F557D6"/>
    <w:rsid w:val="00F558F9"/>
    <w:rsid w:val="00F55B8B"/>
    <w:rsid w:val="00F564A2"/>
    <w:rsid w:val="00F5784D"/>
    <w:rsid w:val="00F57F3B"/>
    <w:rsid w:val="00F606F1"/>
    <w:rsid w:val="00F61B98"/>
    <w:rsid w:val="00F61C8C"/>
    <w:rsid w:val="00F62224"/>
    <w:rsid w:val="00F63370"/>
    <w:rsid w:val="00F63707"/>
    <w:rsid w:val="00F66C64"/>
    <w:rsid w:val="00F70804"/>
    <w:rsid w:val="00F70927"/>
    <w:rsid w:val="00F713F7"/>
    <w:rsid w:val="00F741BD"/>
    <w:rsid w:val="00F74941"/>
    <w:rsid w:val="00F74D82"/>
    <w:rsid w:val="00F74F11"/>
    <w:rsid w:val="00F753A4"/>
    <w:rsid w:val="00F75B81"/>
    <w:rsid w:val="00F761E5"/>
    <w:rsid w:val="00F76C93"/>
    <w:rsid w:val="00F77610"/>
    <w:rsid w:val="00F77AE7"/>
    <w:rsid w:val="00F77D60"/>
    <w:rsid w:val="00F80930"/>
    <w:rsid w:val="00F80A27"/>
    <w:rsid w:val="00F825D7"/>
    <w:rsid w:val="00F82C9C"/>
    <w:rsid w:val="00F82DE5"/>
    <w:rsid w:val="00F8454B"/>
    <w:rsid w:val="00F861E5"/>
    <w:rsid w:val="00F8675A"/>
    <w:rsid w:val="00F871D9"/>
    <w:rsid w:val="00F87AC3"/>
    <w:rsid w:val="00F902D1"/>
    <w:rsid w:val="00F90D54"/>
    <w:rsid w:val="00F91AEE"/>
    <w:rsid w:val="00F93F4E"/>
    <w:rsid w:val="00F9475B"/>
    <w:rsid w:val="00F95257"/>
    <w:rsid w:val="00F958D8"/>
    <w:rsid w:val="00F96E36"/>
    <w:rsid w:val="00F974A1"/>
    <w:rsid w:val="00F97B65"/>
    <w:rsid w:val="00F97FFE"/>
    <w:rsid w:val="00FA0AD6"/>
    <w:rsid w:val="00FA18DA"/>
    <w:rsid w:val="00FA2B07"/>
    <w:rsid w:val="00FA2DDB"/>
    <w:rsid w:val="00FA647F"/>
    <w:rsid w:val="00FA6D52"/>
    <w:rsid w:val="00FA6DA1"/>
    <w:rsid w:val="00FA6E72"/>
    <w:rsid w:val="00FA711D"/>
    <w:rsid w:val="00FA7F3D"/>
    <w:rsid w:val="00FB0DFA"/>
    <w:rsid w:val="00FB1367"/>
    <w:rsid w:val="00FB3816"/>
    <w:rsid w:val="00FB47B3"/>
    <w:rsid w:val="00FB4876"/>
    <w:rsid w:val="00FB5BB9"/>
    <w:rsid w:val="00FB6603"/>
    <w:rsid w:val="00FB772A"/>
    <w:rsid w:val="00FB7FE2"/>
    <w:rsid w:val="00FC003E"/>
    <w:rsid w:val="00FC0262"/>
    <w:rsid w:val="00FC1453"/>
    <w:rsid w:val="00FC1F41"/>
    <w:rsid w:val="00FC32BC"/>
    <w:rsid w:val="00FC3CE9"/>
    <w:rsid w:val="00FC4C64"/>
    <w:rsid w:val="00FC63B6"/>
    <w:rsid w:val="00FD11FD"/>
    <w:rsid w:val="00FD2D97"/>
    <w:rsid w:val="00FD388F"/>
    <w:rsid w:val="00FD724D"/>
    <w:rsid w:val="00FE0CF3"/>
    <w:rsid w:val="00FE1D86"/>
    <w:rsid w:val="00FE2226"/>
    <w:rsid w:val="00FE2A8B"/>
    <w:rsid w:val="00FE3C96"/>
    <w:rsid w:val="00FE47BC"/>
    <w:rsid w:val="00FE5C82"/>
    <w:rsid w:val="00FE70C6"/>
    <w:rsid w:val="00FF0C81"/>
    <w:rsid w:val="00FF16FD"/>
    <w:rsid w:val="00FF1A67"/>
    <w:rsid w:val="00FF328C"/>
    <w:rsid w:val="00FF53A5"/>
    <w:rsid w:val="00FF548C"/>
    <w:rsid w:val="00FF634A"/>
    <w:rsid w:val="00FF7802"/>
    <w:rsid w:val="00FF789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31D44A0"/>
  <w15:docId w15:val="{ADDE2429-0443-432E-BAF3-F24EDB89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B13E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9"/>
    <w:qFormat/>
    <w:rsid w:val="00BB78E0"/>
    <w:pPr>
      <w:keepNext/>
      <w:keepLines/>
      <w:spacing w:before="48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BB78E0"/>
    <w:pPr>
      <w:keepNext/>
      <w:keepLines/>
      <w:spacing w:before="200"/>
      <w:outlineLvl w:val="1"/>
    </w:pPr>
    <w:rPr>
      <w:rFonts w:asciiTheme="majorHAnsi" w:eastAsiaTheme="majorEastAsia" w:hAnsiTheme="majorHAnsi" w:cstheme="majorBidi"/>
      <w:b/>
      <w:bCs/>
      <w:szCs w:val="26"/>
    </w:rPr>
  </w:style>
  <w:style w:type="paragraph" w:styleId="Nagwek3">
    <w:name w:val="heading 3"/>
    <w:basedOn w:val="Normalny"/>
    <w:next w:val="Normalny"/>
    <w:link w:val="Nagwek3Znak"/>
    <w:uiPriority w:val="9"/>
    <w:unhideWhenUsed/>
    <w:qFormat/>
    <w:rsid w:val="0094004B"/>
    <w:pPr>
      <w:keepNext/>
      <w:keepLines/>
      <w:spacing w:before="200"/>
      <w:outlineLvl w:val="2"/>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odstawowy21">
    <w:name w:val="Tekst podstawowy 21"/>
    <w:basedOn w:val="Normalny"/>
    <w:rsid w:val="001B13E7"/>
    <w:pPr>
      <w:jc w:val="both"/>
    </w:pPr>
    <w:rPr>
      <w:lang w:eastAsia="de-DE"/>
    </w:rPr>
  </w:style>
  <w:style w:type="paragraph" w:styleId="HTML-adres">
    <w:name w:val="HTML Address"/>
    <w:basedOn w:val="Normalny"/>
    <w:link w:val="HTML-adresZnak"/>
    <w:semiHidden/>
    <w:rsid w:val="001B13E7"/>
    <w:rPr>
      <w:i/>
      <w:iCs/>
    </w:rPr>
  </w:style>
  <w:style w:type="character" w:customStyle="1" w:styleId="HTML-adresZnak">
    <w:name w:val="HTML - adres Znak"/>
    <w:basedOn w:val="Domylnaczcionkaakapitu"/>
    <w:link w:val="HTML-adres"/>
    <w:semiHidden/>
    <w:rsid w:val="001B13E7"/>
    <w:rPr>
      <w:rFonts w:ascii="Times New Roman" w:eastAsia="Times New Roman" w:hAnsi="Times New Roman" w:cs="Times New Roman"/>
      <w:i/>
      <w:iCs/>
      <w:sz w:val="24"/>
      <w:szCs w:val="24"/>
      <w:lang w:eastAsia="pl-PL"/>
    </w:rPr>
  </w:style>
  <w:style w:type="character" w:styleId="Pogrubienie">
    <w:name w:val="Strong"/>
    <w:uiPriority w:val="22"/>
    <w:qFormat/>
    <w:rsid w:val="001B13E7"/>
    <w:rPr>
      <w:b/>
      <w:bCs/>
    </w:rPr>
  </w:style>
  <w:style w:type="paragraph" w:customStyle="1" w:styleId="111">
    <w:name w:val="111"/>
    <w:basedOn w:val="Nagwek1"/>
    <w:rsid w:val="001B13E7"/>
    <w:pPr>
      <w:keepLines w:val="0"/>
      <w:spacing w:before="0" w:line="360" w:lineRule="auto"/>
    </w:pPr>
    <w:rPr>
      <w:rFonts w:ascii="Times New Roman" w:eastAsia="Times New Roman" w:hAnsi="Times New Roman" w:cs="Times New Roman"/>
      <w:bCs w:val="0"/>
    </w:rPr>
  </w:style>
  <w:style w:type="paragraph" w:styleId="Stopka">
    <w:name w:val="footer"/>
    <w:basedOn w:val="Normalny"/>
    <w:link w:val="StopkaZnak"/>
    <w:semiHidden/>
    <w:rsid w:val="001B13E7"/>
    <w:pPr>
      <w:tabs>
        <w:tab w:val="center" w:pos="4536"/>
        <w:tab w:val="right" w:pos="9072"/>
      </w:tabs>
    </w:pPr>
  </w:style>
  <w:style w:type="character" w:customStyle="1" w:styleId="StopkaZnak">
    <w:name w:val="Stopka Znak"/>
    <w:basedOn w:val="Domylnaczcionkaakapitu"/>
    <w:link w:val="Stopka"/>
    <w:semiHidden/>
    <w:rsid w:val="001B13E7"/>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1B13E7"/>
  </w:style>
  <w:style w:type="character" w:customStyle="1" w:styleId="Nagwek1Znak">
    <w:name w:val="Nagłówek 1 Znak"/>
    <w:basedOn w:val="Domylnaczcionkaakapitu"/>
    <w:link w:val="Nagwek1"/>
    <w:uiPriority w:val="99"/>
    <w:rsid w:val="00BB78E0"/>
    <w:rPr>
      <w:rFonts w:asciiTheme="majorHAnsi" w:eastAsiaTheme="majorEastAsia" w:hAnsiTheme="majorHAnsi" w:cstheme="majorBidi"/>
      <w:b/>
      <w:bCs/>
      <w:sz w:val="28"/>
      <w:szCs w:val="28"/>
      <w:lang w:eastAsia="pl-PL"/>
    </w:rPr>
  </w:style>
  <w:style w:type="paragraph" w:styleId="Tekstdymka">
    <w:name w:val="Balloon Text"/>
    <w:basedOn w:val="Normalny"/>
    <w:link w:val="TekstdymkaZnak"/>
    <w:uiPriority w:val="99"/>
    <w:semiHidden/>
    <w:unhideWhenUsed/>
    <w:rsid w:val="001B13E7"/>
    <w:rPr>
      <w:rFonts w:ascii="Tahoma" w:hAnsi="Tahoma" w:cs="Tahoma"/>
      <w:sz w:val="16"/>
      <w:szCs w:val="16"/>
    </w:rPr>
  </w:style>
  <w:style w:type="character" w:customStyle="1" w:styleId="TekstdymkaZnak">
    <w:name w:val="Tekst dymka Znak"/>
    <w:basedOn w:val="Domylnaczcionkaakapitu"/>
    <w:link w:val="Tekstdymka"/>
    <w:uiPriority w:val="99"/>
    <w:rsid w:val="001B13E7"/>
    <w:rPr>
      <w:rFonts w:ascii="Tahoma" w:eastAsia="Times New Roman" w:hAnsi="Tahoma" w:cs="Tahoma"/>
      <w:sz w:val="16"/>
      <w:szCs w:val="16"/>
      <w:lang w:eastAsia="pl-PL"/>
    </w:rPr>
  </w:style>
  <w:style w:type="paragraph" w:styleId="Akapitzlist">
    <w:name w:val="List Paragraph"/>
    <w:basedOn w:val="Normalny"/>
    <w:link w:val="AkapitzlistZnak"/>
    <w:uiPriority w:val="34"/>
    <w:qFormat/>
    <w:rsid w:val="001B13E7"/>
    <w:pPr>
      <w:ind w:left="720"/>
      <w:contextualSpacing/>
    </w:pPr>
  </w:style>
  <w:style w:type="paragraph" w:customStyle="1" w:styleId="M">
    <w:name w:val="M"/>
    <w:basedOn w:val="Normalny"/>
    <w:link w:val="MZnak"/>
    <w:rsid w:val="007902B5"/>
    <w:pPr>
      <w:spacing w:before="120" w:after="120" w:line="276" w:lineRule="auto"/>
      <w:jc w:val="both"/>
    </w:pPr>
    <w:rPr>
      <w:rFonts w:ascii="Garamond" w:eastAsia="Calibri" w:hAnsi="Garamond"/>
      <w:b/>
      <w:color w:val="4F2D7F"/>
      <w:sz w:val="20"/>
      <w:szCs w:val="20"/>
      <w:lang w:eastAsia="zh-CN"/>
    </w:rPr>
  </w:style>
  <w:style w:type="character" w:customStyle="1" w:styleId="MZnak">
    <w:name w:val="M Znak"/>
    <w:link w:val="M"/>
    <w:rsid w:val="007902B5"/>
    <w:rPr>
      <w:rFonts w:ascii="Garamond" w:eastAsia="Calibri" w:hAnsi="Garamond" w:cs="Times New Roman"/>
      <w:b/>
      <w:color w:val="4F2D7F"/>
      <w:sz w:val="20"/>
      <w:szCs w:val="20"/>
      <w:lang w:eastAsia="zh-CN"/>
    </w:rPr>
  </w:style>
  <w:style w:type="paragraph" w:customStyle="1" w:styleId="normaltableau">
    <w:name w:val="normal_tableau"/>
    <w:basedOn w:val="Normalny"/>
    <w:rsid w:val="00D24615"/>
    <w:pPr>
      <w:suppressAutoHyphens/>
      <w:spacing w:before="120" w:after="120"/>
      <w:jc w:val="both"/>
    </w:pPr>
    <w:rPr>
      <w:rFonts w:ascii="Optima" w:hAnsi="Optima"/>
      <w:sz w:val="22"/>
      <w:szCs w:val="22"/>
      <w:lang w:val="en-GB" w:eastAsia="ar-SA"/>
    </w:rPr>
  </w:style>
  <w:style w:type="character" w:customStyle="1" w:styleId="AkapitzlistZnak">
    <w:name w:val="Akapit z listą Znak"/>
    <w:link w:val="Akapitzlist"/>
    <w:uiPriority w:val="34"/>
    <w:rsid w:val="002B49D4"/>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BB78E0"/>
    <w:rPr>
      <w:rFonts w:asciiTheme="majorHAnsi" w:eastAsiaTheme="majorEastAsia" w:hAnsiTheme="majorHAnsi" w:cstheme="majorBidi"/>
      <w:b/>
      <w:bCs/>
      <w:sz w:val="24"/>
      <w:szCs w:val="26"/>
      <w:lang w:eastAsia="pl-PL"/>
    </w:rPr>
  </w:style>
  <w:style w:type="paragraph" w:styleId="Tekstprzypisudolnego">
    <w:name w:val="footnote text"/>
    <w:basedOn w:val="Normalny"/>
    <w:link w:val="TekstprzypisudolnegoZnak"/>
    <w:uiPriority w:val="99"/>
    <w:unhideWhenUsed/>
    <w:rsid w:val="00947393"/>
    <w:rPr>
      <w:rFonts w:ascii="Calibri" w:eastAsia="Calibri" w:hAnsi="Calibri"/>
      <w:sz w:val="20"/>
      <w:szCs w:val="20"/>
    </w:rPr>
  </w:style>
  <w:style w:type="character" w:customStyle="1" w:styleId="TekstprzypisudolnegoZnak">
    <w:name w:val="Tekst przypisu dolnego Znak"/>
    <w:basedOn w:val="Domylnaczcionkaakapitu"/>
    <w:link w:val="Tekstprzypisudolnego"/>
    <w:uiPriority w:val="99"/>
    <w:rsid w:val="00947393"/>
    <w:rPr>
      <w:rFonts w:ascii="Calibri" w:eastAsia="Calibri" w:hAnsi="Calibri" w:cs="Times New Roman"/>
      <w:sz w:val="20"/>
      <w:szCs w:val="20"/>
    </w:rPr>
  </w:style>
  <w:style w:type="character" w:styleId="Odwoanieprzypisudolnego">
    <w:name w:val="footnote reference"/>
    <w:uiPriority w:val="99"/>
    <w:unhideWhenUsed/>
    <w:rsid w:val="00947393"/>
    <w:rPr>
      <w:vertAlign w:val="superscript"/>
    </w:rPr>
  </w:style>
  <w:style w:type="paragraph" w:customStyle="1" w:styleId="W">
    <w:name w:val="W"/>
    <w:basedOn w:val="Normalny"/>
    <w:link w:val="WZnak"/>
    <w:rsid w:val="00947393"/>
    <w:pPr>
      <w:spacing w:before="120" w:after="120" w:line="276" w:lineRule="auto"/>
    </w:pPr>
    <w:rPr>
      <w:rFonts w:ascii="Garamond" w:eastAsia="Calibri" w:hAnsi="Garamond"/>
      <w:b/>
      <w:color w:val="4F2D7F"/>
      <w:sz w:val="20"/>
      <w:szCs w:val="20"/>
    </w:rPr>
  </w:style>
  <w:style w:type="character" w:customStyle="1" w:styleId="WZnak">
    <w:name w:val="W Znak"/>
    <w:link w:val="W"/>
    <w:rsid w:val="00947393"/>
    <w:rPr>
      <w:rFonts w:ascii="Garamond" w:eastAsia="Calibri" w:hAnsi="Garamond" w:cs="Times New Roman"/>
      <w:b/>
      <w:color w:val="4F2D7F"/>
      <w:sz w:val="20"/>
      <w:szCs w:val="20"/>
    </w:rPr>
  </w:style>
  <w:style w:type="character" w:styleId="Hipercze">
    <w:name w:val="Hyperlink"/>
    <w:basedOn w:val="Domylnaczcionkaakapitu"/>
    <w:uiPriority w:val="99"/>
    <w:unhideWhenUsed/>
    <w:rsid w:val="00F97FFE"/>
    <w:rPr>
      <w:color w:val="0000FF" w:themeColor="hyperlink"/>
      <w:u w:val="single"/>
    </w:rPr>
  </w:style>
  <w:style w:type="table" w:styleId="Tabela-Siatka">
    <w:name w:val="Table Grid"/>
    <w:basedOn w:val="Standardowy"/>
    <w:rsid w:val="000E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drugie">
    <w:name w:val="msonormalcxspdrugie"/>
    <w:basedOn w:val="Normalny"/>
    <w:rsid w:val="004C2004"/>
    <w:pPr>
      <w:spacing w:before="100" w:beforeAutospacing="1" w:after="100" w:afterAutospacing="1"/>
    </w:pPr>
  </w:style>
  <w:style w:type="paragraph" w:customStyle="1" w:styleId="msonormalcxspnazwisko">
    <w:name w:val="msonormalcxspnazwisko"/>
    <w:basedOn w:val="Normalny"/>
    <w:rsid w:val="004C2004"/>
    <w:pPr>
      <w:spacing w:before="100" w:beforeAutospacing="1" w:after="100" w:afterAutospacing="1"/>
    </w:pPr>
  </w:style>
  <w:style w:type="character" w:customStyle="1" w:styleId="apple-converted-space">
    <w:name w:val="apple-converted-space"/>
    <w:basedOn w:val="Domylnaczcionkaakapitu"/>
    <w:rsid w:val="00D91D90"/>
  </w:style>
  <w:style w:type="character" w:customStyle="1" w:styleId="maznormZnak">
    <w:name w:val="maz_norm Znak"/>
    <w:link w:val="maznorm"/>
    <w:locked/>
    <w:rsid w:val="00AD537D"/>
  </w:style>
  <w:style w:type="paragraph" w:customStyle="1" w:styleId="maznorm">
    <w:name w:val="maz_norm"/>
    <w:basedOn w:val="Normalny"/>
    <w:link w:val="maznormZnak"/>
    <w:rsid w:val="00AD537D"/>
    <w:pPr>
      <w:autoSpaceDE w:val="0"/>
      <w:autoSpaceDN w:val="0"/>
      <w:adjustRightInd w:val="0"/>
      <w:spacing w:before="120" w:after="120"/>
      <w:jc w:val="both"/>
    </w:pPr>
    <w:rPr>
      <w:rFonts w:asciiTheme="minorHAnsi" w:eastAsiaTheme="minorHAnsi" w:hAnsiTheme="minorHAnsi" w:cstheme="minorBidi"/>
      <w:sz w:val="22"/>
      <w:szCs w:val="22"/>
      <w:lang w:eastAsia="en-US"/>
    </w:rPr>
  </w:style>
  <w:style w:type="paragraph" w:styleId="Nagwek">
    <w:name w:val="header"/>
    <w:basedOn w:val="Normalny"/>
    <w:link w:val="NagwekZnak"/>
    <w:uiPriority w:val="99"/>
    <w:semiHidden/>
    <w:unhideWhenUsed/>
    <w:rsid w:val="00331CE4"/>
    <w:pPr>
      <w:tabs>
        <w:tab w:val="center" w:pos="4536"/>
        <w:tab w:val="right" w:pos="9072"/>
      </w:tabs>
    </w:pPr>
  </w:style>
  <w:style w:type="character" w:customStyle="1" w:styleId="NagwekZnak">
    <w:name w:val="Nagłówek Znak"/>
    <w:basedOn w:val="Domylnaczcionkaakapitu"/>
    <w:link w:val="Nagwek"/>
    <w:uiPriority w:val="99"/>
    <w:semiHidden/>
    <w:rsid w:val="00331CE4"/>
    <w:rPr>
      <w:rFonts w:ascii="Times New Roman" w:eastAsia="Times New Roman" w:hAnsi="Times New Roman" w:cs="Times New Roman"/>
      <w:sz w:val="24"/>
      <w:szCs w:val="24"/>
      <w:lang w:eastAsia="pl-PL"/>
    </w:rPr>
  </w:style>
  <w:style w:type="character" w:customStyle="1" w:styleId="TekstpodstawowyZnak">
    <w:name w:val="Tekst podstawowy Znak"/>
    <w:aliases w:val="b Znak,Body Text Char Znak,anita1 Znak,Brødtekst Tegn Tegn Znak"/>
    <w:basedOn w:val="Domylnaczcionkaakapitu"/>
    <w:link w:val="Tekstpodstawowy"/>
    <w:locked/>
    <w:rsid w:val="00C3127B"/>
    <w:rPr>
      <w:sz w:val="24"/>
      <w:szCs w:val="24"/>
    </w:rPr>
  </w:style>
  <w:style w:type="paragraph" w:styleId="Tekstpodstawowy">
    <w:name w:val="Body Text"/>
    <w:aliases w:val="b,Body Text Char,anita1,Brødtekst Tegn Tegn"/>
    <w:basedOn w:val="Normalny"/>
    <w:link w:val="TekstpodstawowyZnak"/>
    <w:unhideWhenUsed/>
    <w:rsid w:val="00C3127B"/>
    <w:pPr>
      <w:jc w:val="both"/>
    </w:pPr>
    <w:rPr>
      <w:rFonts w:asciiTheme="minorHAnsi" w:eastAsiaTheme="minorHAnsi" w:hAnsiTheme="minorHAnsi" w:cstheme="minorBidi"/>
      <w:lang w:eastAsia="en-US"/>
    </w:rPr>
  </w:style>
  <w:style w:type="character" w:customStyle="1" w:styleId="TekstpodstawowyZnak1">
    <w:name w:val="Tekst podstawowy Znak1"/>
    <w:basedOn w:val="Domylnaczcionkaakapitu"/>
    <w:uiPriority w:val="99"/>
    <w:semiHidden/>
    <w:rsid w:val="00C3127B"/>
    <w:rPr>
      <w:rFonts w:ascii="Times New Roman" w:eastAsia="Times New Roman" w:hAnsi="Times New Roman" w:cs="Times New Roman"/>
      <w:sz w:val="24"/>
      <w:szCs w:val="24"/>
      <w:lang w:eastAsia="pl-PL"/>
    </w:rPr>
  </w:style>
  <w:style w:type="paragraph" w:customStyle="1" w:styleId="xl86">
    <w:name w:val="xl86"/>
    <w:basedOn w:val="Normalny"/>
    <w:rsid w:val="00294FF0"/>
    <w:pPr>
      <w:pBdr>
        <w:left w:val="single" w:sz="4" w:space="0" w:color="auto"/>
        <w:bottom w:val="single" w:sz="4" w:space="0" w:color="auto"/>
      </w:pBdr>
      <w:spacing w:before="100" w:beforeAutospacing="1" w:after="100" w:afterAutospacing="1"/>
      <w:jc w:val="center"/>
      <w:textAlignment w:val="center"/>
    </w:pPr>
  </w:style>
  <w:style w:type="paragraph" w:styleId="NormalnyWeb">
    <w:name w:val="Normal (Web)"/>
    <w:basedOn w:val="Normalny"/>
    <w:uiPriority w:val="99"/>
    <w:unhideWhenUsed/>
    <w:rsid w:val="009B6414"/>
    <w:pPr>
      <w:spacing w:before="100" w:beforeAutospacing="1" w:after="100" w:afterAutospacing="1"/>
    </w:pPr>
  </w:style>
  <w:style w:type="paragraph" w:customStyle="1" w:styleId="Default">
    <w:name w:val="Default"/>
    <w:uiPriority w:val="99"/>
    <w:rsid w:val="00E93613"/>
    <w:pPr>
      <w:autoSpaceDE w:val="0"/>
      <w:autoSpaceDN w:val="0"/>
      <w:adjustRightInd w:val="0"/>
      <w:spacing w:after="0" w:line="240" w:lineRule="auto"/>
    </w:pPr>
    <w:rPr>
      <w:rFonts w:ascii="Cambria" w:hAnsi="Cambria" w:cs="Cambria"/>
      <w:color w:val="000000"/>
      <w:sz w:val="24"/>
      <w:szCs w:val="24"/>
    </w:rPr>
  </w:style>
  <w:style w:type="paragraph" w:styleId="Tekstprzypisukocowego">
    <w:name w:val="endnote text"/>
    <w:basedOn w:val="Normalny"/>
    <w:link w:val="TekstprzypisukocowegoZnak"/>
    <w:uiPriority w:val="99"/>
    <w:semiHidden/>
    <w:unhideWhenUsed/>
    <w:rsid w:val="002B33A9"/>
    <w:rPr>
      <w:sz w:val="20"/>
      <w:szCs w:val="20"/>
    </w:rPr>
  </w:style>
  <w:style w:type="character" w:customStyle="1" w:styleId="TekstprzypisukocowegoZnak">
    <w:name w:val="Tekst przypisu końcowego Znak"/>
    <w:basedOn w:val="Domylnaczcionkaakapitu"/>
    <w:link w:val="Tekstprzypisukocowego"/>
    <w:uiPriority w:val="99"/>
    <w:semiHidden/>
    <w:rsid w:val="002B33A9"/>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B33A9"/>
    <w:rPr>
      <w:vertAlign w:val="superscript"/>
    </w:rPr>
  </w:style>
  <w:style w:type="paragraph" w:customStyle="1" w:styleId="T">
    <w:name w:val="T"/>
    <w:basedOn w:val="Normalny"/>
    <w:link w:val="TZnak"/>
    <w:rsid w:val="00EE03FB"/>
    <w:pPr>
      <w:spacing w:after="120" w:line="276" w:lineRule="auto"/>
      <w:jc w:val="both"/>
    </w:pPr>
    <w:rPr>
      <w:rFonts w:ascii="Garamond" w:eastAsia="Calibri" w:hAnsi="Garamond"/>
      <w:b/>
      <w:color w:val="4F2D7F"/>
      <w:sz w:val="20"/>
      <w:szCs w:val="20"/>
    </w:rPr>
  </w:style>
  <w:style w:type="character" w:customStyle="1" w:styleId="TZnak">
    <w:name w:val="T Znak"/>
    <w:link w:val="T"/>
    <w:rsid w:val="00EE03FB"/>
    <w:rPr>
      <w:rFonts w:ascii="Garamond" w:eastAsia="Calibri" w:hAnsi="Garamond" w:cs="Times New Roman"/>
      <w:b/>
      <w:color w:val="4F2D7F"/>
      <w:sz w:val="20"/>
      <w:szCs w:val="20"/>
    </w:rPr>
  </w:style>
  <w:style w:type="paragraph" w:customStyle="1" w:styleId="Styl3">
    <w:name w:val="Styl3"/>
    <w:basedOn w:val="Akapitzlist"/>
    <w:link w:val="Styl3Znak"/>
    <w:rsid w:val="00447141"/>
    <w:pPr>
      <w:numPr>
        <w:numId w:val="28"/>
      </w:numPr>
      <w:spacing w:after="200" w:line="360" w:lineRule="auto"/>
      <w:ind w:left="1134" w:hanging="283"/>
      <w:outlineLvl w:val="0"/>
    </w:pPr>
    <w:rPr>
      <w:rFonts w:eastAsiaTheme="minorHAnsi"/>
      <w:b/>
      <w:i/>
      <w:sz w:val="26"/>
      <w:szCs w:val="26"/>
      <w:lang w:eastAsia="en-US"/>
    </w:rPr>
  </w:style>
  <w:style w:type="character" w:customStyle="1" w:styleId="Styl3Znak">
    <w:name w:val="Styl3 Znak"/>
    <w:basedOn w:val="AkapitzlistZnak"/>
    <w:link w:val="Styl3"/>
    <w:rsid w:val="00447141"/>
    <w:rPr>
      <w:rFonts w:ascii="Times New Roman" w:eastAsia="Times New Roman" w:hAnsi="Times New Roman" w:cs="Times New Roman"/>
      <w:b/>
      <w:i/>
      <w:sz w:val="26"/>
      <w:szCs w:val="26"/>
      <w:lang w:eastAsia="pl-PL"/>
    </w:rPr>
  </w:style>
  <w:style w:type="paragraph" w:customStyle="1" w:styleId="Styl2">
    <w:name w:val="Styl2"/>
    <w:basedOn w:val="Nagwek1"/>
    <w:rsid w:val="0078114C"/>
    <w:pPr>
      <w:numPr>
        <w:numId w:val="29"/>
      </w:numPr>
      <w:spacing w:line="276" w:lineRule="auto"/>
    </w:pPr>
    <w:rPr>
      <w:rFonts w:ascii="Times New Roman" w:hAnsi="Times New Roman" w:cs="Times New Roman"/>
      <w:sz w:val="32"/>
      <w:szCs w:val="32"/>
      <w:lang w:eastAsia="en-US"/>
    </w:rPr>
  </w:style>
  <w:style w:type="paragraph" w:styleId="Nagwekspisutreci">
    <w:name w:val="TOC Heading"/>
    <w:basedOn w:val="Nagwek1"/>
    <w:next w:val="Normalny"/>
    <w:uiPriority w:val="39"/>
    <w:qFormat/>
    <w:rsid w:val="00BB78E0"/>
    <w:pPr>
      <w:spacing w:line="276" w:lineRule="auto"/>
      <w:outlineLvl w:val="9"/>
    </w:pPr>
    <w:rPr>
      <w:rFonts w:ascii="Cambria" w:eastAsia="Times New Roman" w:hAnsi="Cambria" w:cs="Times New Roman"/>
      <w:sz w:val="24"/>
      <w:lang w:eastAsia="en-US"/>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uiPriority w:val="99"/>
    <w:semiHidden/>
    <w:rsid w:val="00FB1367"/>
    <w:rPr>
      <w:sz w:val="20"/>
      <w:szCs w:val="20"/>
    </w:rPr>
  </w:style>
  <w:style w:type="character" w:styleId="Odwoaniedokomentarza">
    <w:name w:val="annotation reference"/>
    <w:basedOn w:val="Domylnaczcionkaakapitu"/>
    <w:uiPriority w:val="99"/>
    <w:semiHidden/>
    <w:rsid w:val="00FB1367"/>
    <w:rPr>
      <w:rFonts w:cs="Times New Roman"/>
      <w:sz w:val="16"/>
      <w:szCs w:val="16"/>
    </w:rPr>
  </w:style>
  <w:style w:type="paragraph" w:styleId="Tekstkomentarza">
    <w:name w:val="annotation text"/>
    <w:basedOn w:val="Normalny"/>
    <w:link w:val="TekstkomentarzaZnak"/>
    <w:uiPriority w:val="99"/>
    <w:semiHidden/>
    <w:rsid w:val="00FB1367"/>
    <w:rPr>
      <w:sz w:val="20"/>
      <w:szCs w:val="20"/>
    </w:rPr>
  </w:style>
  <w:style w:type="character" w:customStyle="1" w:styleId="TekstkomentarzaZnak">
    <w:name w:val="Tekst komentarza Znak"/>
    <w:basedOn w:val="Domylnaczcionkaakapitu"/>
    <w:link w:val="Tekstkomentarza"/>
    <w:uiPriority w:val="99"/>
    <w:semiHidden/>
    <w:rsid w:val="00FB136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FB1367"/>
    <w:rPr>
      <w:b/>
      <w:bCs/>
    </w:rPr>
  </w:style>
  <w:style w:type="character" w:customStyle="1" w:styleId="TematkomentarzaZnak">
    <w:name w:val="Temat komentarza Znak"/>
    <w:basedOn w:val="TekstkomentarzaZnak"/>
    <w:link w:val="Tematkomentarza"/>
    <w:uiPriority w:val="99"/>
    <w:semiHidden/>
    <w:rsid w:val="00FB1367"/>
    <w:rPr>
      <w:rFonts w:ascii="Times New Roman" w:eastAsia="Times New Roman" w:hAnsi="Times New Roman" w:cs="Times New Roman"/>
      <w:b/>
      <w:bCs/>
      <w:sz w:val="20"/>
      <w:szCs w:val="20"/>
      <w:lang w:eastAsia="pl-PL"/>
    </w:rPr>
  </w:style>
  <w:style w:type="paragraph" w:styleId="Bezodstpw">
    <w:name w:val="No Spacing"/>
    <w:uiPriority w:val="1"/>
    <w:qFormat/>
    <w:rsid w:val="00D1449C"/>
    <w:pPr>
      <w:spacing w:after="0" w:line="240" w:lineRule="auto"/>
    </w:pPr>
    <w:rPr>
      <w:rFonts w:ascii="Calibri" w:eastAsia="Calibri" w:hAnsi="Calibri" w:cs="Times New Roman"/>
    </w:rPr>
  </w:style>
  <w:style w:type="paragraph" w:customStyle="1" w:styleId="Nagwek10">
    <w:name w:val="Nagłówek1"/>
    <w:basedOn w:val="Normalny"/>
    <w:next w:val="Tekstpodstawowy"/>
    <w:rsid w:val="00C709B5"/>
    <w:pPr>
      <w:keepNext/>
      <w:suppressAutoHyphens/>
      <w:spacing w:before="240" w:after="120"/>
    </w:pPr>
    <w:rPr>
      <w:rFonts w:ascii="Liberation Sans" w:eastAsia="Microsoft YaHei" w:hAnsi="Liberation Sans" w:cs="Mangal"/>
      <w:sz w:val="28"/>
      <w:szCs w:val="28"/>
      <w:lang w:eastAsia="zh-CN"/>
    </w:rPr>
  </w:style>
  <w:style w:type="paragraph" w:styleId="Spistreci2">
    <w:name w:val="toc 2"/>
    <w:basedOn w:val="Normalny"/>
    <w:next w:val="Normalny"/>
    <w:autoRedefine/>
    <w:uiPriority w:val="39"/>
    <w:unhideWhenUsed/>
    <w:rsid w:val="00EF3A6B"/>
    <w:pPr>
      <w:tabs>
        <w:tab w:val="left" w:pos="284"/>
        <w:tab w:val="right" w:leader="dot" w:pos="9060"/>
      </w:tabs>
      <w:spacing w:after="100"/>
      <w:ind w:left="709" w:hanging="469"/>
    </w:pPr>
  </w:style>
  <w:style w:type="paragraph" w:styleId="Spistreci1">
    <w:name w:val="toc 1"/>
    <w:basedOn w:val="Normalny"/>
    <w:next w:val="Normalny"/>
    <w:autoRedefine/>
    <w:uiPriority w:val="39"/>
    <w:unhideWhenUsed/>
    <w:rsid w:val="00AE07BA"/>
    <w:pPr>
      <w:spacing w:after="100"/>
    </w:pPr>
  </w:style>
  <w:style w:type="paragraph" w:styleId="Legenda">
    <w:name w:val="caption"/>
    <w:basedOn w:val="Normalny"/>
    <w:next w:val="Normalny"/>
    <w:uiPriority w:val="35"/>
    <w:unhideWhenUsed/>
    <w:qFormat/>
    <w:rsid w:val="00EF3A6B"/>
    <w:pPr>
      <w:spacing w:after="200"/>
    </w:pPr>
    <w:rPr>
      <w:b/>
      <w:bCs/>
      <w:color w:val="4F81BD" w:themeColor="accent1"/>
      <w:sz w:val="18"/>
      <w:szCs w:val="18"/>
    </w:rPr>
  </w:style>
  <w:style w:type="character" w:customStyle="1" w:styleId="Nagwek3Znak">
    <w:name w:val="Nagłówek 3 Znak"/>
    <w:basedOn w:val="Domylnaczcionkaakapitu"/>
    <w:link w:val="Nagwek3"/>
    <w:uiPriority w:val="9"/>
    <w:rsid w:val="0094004B"/>
    <w:rPr>
      <w:rFonts w:ascii="Times New Roman" w:eastAsiaTheme="majorEastAsia" w:hAnsi="Times New Roman" w:cstheme="majorBidi"/>
      <w:b/>
      <w:bCs/>
      <w:sz w:val="24"/>
      <w:szCs w:val="24"/>
      <w:lang w:eastAsia="pl-PL"/>
    </w:rPr>
  </w:style>
  <w:style w:type="paragraph" w:styleId="Spistreci3">
    <w:name w:val="toc 3"/>
    <w:basedOn w:val="Normalny"/>
    <w:next w:val="Normalny"/>
    <w:autoRedefine/>
    <w:uiPriority w:val="39"/>
    <w:unhideWhenUsed/>
    <w:rsid w:val="00655CE6"/>
    <w:pPr>
      <w:tabs>
        <w:tab w:val="left" w:pos="709"/>
        <w:tab w:val="right" w:leader="dot" w:pos="9062"/>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92288">
      <w:bodyDiv w:val="1"/>
      <w:marLeft w:val="0"/>
      <w:marRight w:val="0"/>
      <w:marTop w:val="0"/>
      <w:marBottom w:val="0"/>
      <w:divBdr>
        <w:top w:val="none" w:sz="0" w:space="0" w:color="auto"/>
        <w:left w:val="none" w:sz="0" w:space="0" w:color="auto"/>
        <w:bottom w:val="none" w:sz="0" w:space="0" w:color="auto"/>
        <w:right w:val="none" w:sz="0" w:space="0" w:color="auto"/>
      </w:divBdr>
    </w:div>
    <w:div w:id="74402755">
      <w:bodyDiv w:val="1"/>
      <w:marLeft w:val="0"/>
      <w:marRight w:val="0"/>
      <w:marTop w:val="0"/>
      <w:marBottom w:val="0"/>
      <w:divBdr>
        <w:top w:val="none" w:sz="0" w:space="0" w:color="auto"/>
        <w:left w:val="none" w:sz="0" w:space="0" w:color="auto"/>
        <w:bottom w:val="none" w:sz="0" w:space="0" w:color="auto"/>
        <w:right w:val="none" w:sz="0" w:space="0" w:color="auto"/>
      </w:divBdr>
    </w:div>
    <w:div w:id="85461805">
      <w:bodyDiv w:val="1"/>
      <w:marLeft w:val="0"/>
      <w:marRight w:val="0"/>
      <w:marTop w:val="0"/>
      <w:marBottom w:val="0"/>
      <w:divBdr>
        <w:top w:val="none" w:sz="0" w:space="0" w:color="auto"/>
        <w:left w:val="none" w:sz="0" w:space="0" w:color="auto"/>
        <w:bottom w:val="none" w:sz="0" w:space="0" w:color="auto"/>
        <w:right w:val="none" w:sz="0" w:space="0" w:color="auto"/>
      </w:divBdr>
    </w:div>
    <w:div w:id="93748962">
      <w:bodyDiv w:val="1"/>
      <w:marLeft w:val="0"/>
      <w:marRight w:val="0"/>
      <w:marTop w:val="0"/>
      <w:marBottom w:val="0"/>
      <w:divBdr>
        <w:top w:val="none" w:sz="0" w:space="0" w:color="auto"/>
        <w:left w:val="none" w:sz="0" w:space="0" w:color="auto"/>
        <w:bottom w:val="none" w:sz="0" w:space="0" w:color="auto"/>
        <w:right w:val="none" w:sz="0" w:space="0" w:color="auto"/>
      </w:divBdr>
    </w:div>
    <w:div w:id="308749050">
      <w:bodyDiv w:val="1"/>
      <w:marLeft w:val="0"/>
      <w:marRight w:val="0"/>
      <w:marTop w:val="0"/>
      <w:marBottom w:val="0"/>
      <w:divBdr>
        <w:top w:val="none" w:sz="0" w:space="0" w:color="auto"/>
        <w:left w:val="none" w:sz="0" w:space="0" w:color="auto"/>
        <w:bottom w:val="none" w:sz="0" w:space="0" w:color="auto"/>
        <w:right w:val="none" w:sz="0" w:space="0" w:color="auto"/>
      </w:divBdr>
      <w:divsChild>
        <w:div w:id="1485271823">
          <w:marLeft w:val="547"/>
          <w:marRight w:val="0"/>
          <w:marTop w:val="154"/>
          <w:marBottom w:val="0"/>
          <w:divBdr>
            <w:top w:val="none" w:sz="0" w:space="0" w:color="auto"/>
            <w:left w:val="none" w:sz="0" w:space="0" w:color="auto"/>
            <w:bottom w:val="none" w:sz="0" w:space="0" w:color="auto"/>
            <w:right w:val="none" w:sz="0" w:space="0" w:color="auto"/>
          </w:divBdr>
        </w:div>
        <w:div w:id="676078087">
          <w:marLeft w:val="547"/>
          <w:marRight w:val="0"/>
          <w:marTop w:val="154"/>
          <w:marBottom w:val="0"/>
          <w:divBdr>
            <w:top w:val="none" w:sz="0" w:space="0" w:color="auto"/>
            <w:left w:val="none" w:sz="0" w:space="0" w:color="auto"/>
            <w:bottom w:val="none" w:sz="0" w:space="0" w:color="auto"/>
            <w:right w:val="none" w:sz="0" w:space="0" w:color="auto"/>
          </w:divBdr>
        </w:div>
        <w:div w:id="1707832034">
          <w:marLeft w:val="547"/>
          <w:marRight w:val="0"/>
          <w:marTop w:val="154"/>
          <w:marBottom w:val="0"/>
          <w:divBdr>
            <w:top w:val="none" w:sz="0" w:space="0" w:color="auto"/>
            <w:left w:val="none" w:sz="0" w:space="0" w:color="auto"/>
            <w:bottom w:val="none" w:sz="0" w:space="0" w:color="auto"/>
            <w:right w:val="none" w:sz="0" w:space="0" w:color="auto"/>
          </w:divBdr>
        </w:div>
        <w:div w:id="1977636917">
          <w:marLeft w:val="547"/>
          <w:marRight w:val="0"/>
          <w:marTop w:val="154"/>
          <w:marBottom w:val="0"/>
          <w:divBdr>
            <w:top w:val="none" w:sz="0" w:space="0" w:color="auto"/>
            <w:left w:val="none" w:sz="0" w:space="0" w:color="auto"/>
            <w:bottom w:val="none" w:sz="0" w:space="0" w:color="auto"/>
            <w:right w:val="none" w:sz="0" w:space="0" w:color="auto"/>
          </w:divBdr>
        </w:div>
      </w:divsChild>
    </w:div>
    <w:div w:id="454105090">
      <w:bodyDiv w:val="1"/>
      <w:marLeft w:val="0"/>
      <w:marRight w:val="0"/>
      <w:marTop w:val="0"/>
      <w:marBottom w:val="0"/>
      <w:divBdr>
        <w:top w:val="none" w:sz="0" w:space="0" w:color="auto"/>
        <w:left w:val="none" w:sz="0" w:space="0" w:color="auto"/>
        <w:bottom w:val="none" w:sz="0" w:space="0" w:color="auto"/>
        <w:right w:val="none" w:sz="0" w:space="0" w:color="auto"/>
      </w:divBdr>
    </w:div>
    <w:div w:id="655455720">
      <w:bodyDiv w:val="1"/>
      <w:marLeft w:val="0"/>
      <w:marRight w:val="0"/>
      <w:marTop w:val="0"/>
      <w:marBottom w:val="0"/>
      <w:divBdr>
        <w:top w:val="none" w:sz="0" w:space="0" w:color="auto"/>
        <w:left w:val="none" w:sz="0" w:space="0" w:color="auto"/>
        <w:bottom w:val="none" w:sz="0" w:space="0" w:color="auto"/>
        <w:right w:val="none" w:sz="0" w:space="0" w:color="auto"/>
      </w:divBdr>
    </w:div>
    <w:div w:id="664279886">
      <w:bodyDiv w:val="1"/>
      <w:marLeft w:val="0"/>
      <w:marRight w:val="0"/>
      <w:marTop w:val="0"/>
      <w:marBottom w:val="0"/>
      <w:divBdr>
        <w:top w:val="none" w:sz="0" w:space="0" w:color="auto"/>
        <w:left w:val="none" w:sz="0" w:space="0" w:color="auto"/>
        <w:bottom w:val="none" w:sz="0" w:space="0" w:color="auto"/>
        <w:right w:val="none" w:sz="0" w:space="0" w:color="auto"/>
      </w:divBdr>
    </w:div>
    <w:div w:id="686827975">
      <w:bodyDiv w:val="1"/>
      <w:marLeft w:val="0"/>
      <w:marRight w:val="0"/>
      <w:marTop w:val="0"/>
      <w:marBottom w:val="0"/>
      <w:divBdr>
        <w:top w:val="none" w:sz="0" w:space="0" w:color="auto"/>
        <w:left w:val="none" w:sz="0" w:space="0" w:color="auto"/>
        <w:bottom w:val="none" w:sz="0" w:space="0" w:color="auto"/>
        <w:right w:val="none" w:sz="0" w:space="0" w:color="auto"/>
      </w:divBdr>
    </w:div>
    <w:div w:id="735590935">
      <w:bodyDiv w:val="1"/>
      <w:marLeft w:val="0"/>
      <w:marRight w:val="0"/>
      <w:marTop w:val="0"/>
      <w:marBottom w:val="0"/>
      <w:divBdr>
        <w:top w:val="none" w:sz="0" w:space="0" w:color="auto"/>
        <w:left w:val="none" w:sz="0" w:space="0" w:color="auto"/>
        <w:bottom w:val="none" w:sz="0" w:space="0" w:color="auto"/>
        <w:right w:val="none" w:sz="0" w:space="0" w:color="auto"/>
      </w:divBdr>
    </w:div>
    <w:div w:id="765467580">
      <w:bodyDiv w:val="1"/>
      <w:marLeft w:val="0"/>
      <w:marRight w:val="0"/>
      <w:marTop w:val="0"/>
      <w:marBottom w:val="0"/>
      <w:divBdr>
        <w:top w:val="none" w:sz="0" w:space="0" w:color="auto"/>
        <w:left w:val="none" w:sz="0" w:space="0" w:color="auto"/>
        <w:bottom w:val="none" w:sz="0" w:space="0" w:color="auto"/>
        <w:right w:val="none" w:sz="0" w:space="0" w:color="auto"/>
      </w:divBdr>
    </w:div>
    <w:div w:id="803079462">
      <w:bodyDiv w:val="1"/>
      <w:marLeft w:val="0"/>
      <w:marRight w:val="0"/>
      <w:marTop w:val="0"/>
      <w:marBottom w:val="0"/>
      <w:divBdr>
        <w:top w:val="none" w:sz="0" w:space="0" w:color="auto"/>
        <w:left w:val="none" w:sz="0" w:space="0" w:color="auto"/>
        <w:bottom w:val="none" w:sz="0" w:space="0" w:color="auto"/>
        <w:right w:val="none" w:sz="0" w:space="0" w:color="auto"/>
      </w:divBdr>
    </w:div>
    <w:div w:id="927614189">
      <w:bodyDiv w:val="1"/>
      <w:marLeft w:val="0"/>
      <w:marRight w:val="0"/>
      <w:marTop w:val="0"/>
      <w:marBottom w:val="0"/>
      <w:divBdr>
        <w:top w:val="none" w:sz="0" w:space="0" w:color="auto"/>
        <w:left w:val="none" w:sz="0" w:space="0" w:color="auto"/>
        <w:bottom w:val="none" w:sz="0" w:space="0" w:color="auto"/>
        <w:right w:val="none" w:sz="0" w:space="0" w:color="auto"/>
      </w:divBdr>
    </w:div>
    <w:div w:id="949361431">
      <w:bodyDiv w:val="1"/>
      <w:marLeft w:val="0"/>
      <w:marRight w:val="0"/>
      <w:marTop w:val="0"/>
      <w:marBottom w:val="0"/>
      <w:divBdr>
        <w:top w:val="none" w:sz="0" w:space="0" w:color="auto"/>
        <w:left w:val="none" w:sz="0" w:space="0" w:color="auto"/>
        <w:bottom w:val="none" w:sz="0" w:space="0" w:color="auto"/>
        <w:right w:val="none" w:sz="0" w:space="0" w:color="auto"/>
      </w:divBdr>
    </w:div>
    <w:div w:id="1078556550">
      <w:bodyDiv w:val="1"/>
      <w:marLeft w:val="0"/>
      <w:marRight w:val="0"/>
      <w:marTop w:val="0"/>
      <w:marBottom w:val="0"/>
      <w:divBdr>
        <w:top w:val="none" w:sz="0" w:space="0" w:color="auto"/>
        <w:left w:val="none" w:sz="0" w:space="0" w:color="auto"/>
        <w:bottom w:val="none" w:sz="0" w:space="0" w:color="auto"/>
        <w:right w:val="none" w:sz="0" w:space="0" w:color="auto"/>
      </w:divBdr>
      <w:divsChild>
        <w:div w:id="30421144">
          <w:marLeft w:val="0"/>
          <w:marRight w:val="0"/>
          <w:marTop w:val="0"/>
          <w:marBottom w:val="0"/>
          <w:divBdr>
            <w:top w:val="none" w:sz="0" w:space="0" w:color="auto"/>
            <w:left w:val="none" w:sz="0" w:space="0" w:color="auto"/>
            <w:bottom w:val="none" w:sz="0" w:space="0" w:color="auto"/>
            <w:right w:val="none" w:sz="0" w:space="0" w:color="auto"/>
          </w:divBdr>
        </w:div>
        <w:div w:id="1399936421">
          <w:marLeft w:val="0"/>
          <w:marRight w:val="0"/>
          <w:marTop w:val="0"/>
          <w:marBottom w:val="0"/>
          <w:divBdr>
            <w:top w:val="none" w:sz="0" w:space="0" w:color="auto"/>
            <w:left w:val="none" w:sz="0" w:space="0" w:color="auto"/>
            <w:bottom w:val="none" w:sz="0" w:space="0" w:color="auto"/>
            <w:right w:val="none" w:sz="0" w:space="0" w:color="auto"/>
          </w:divBdr>
        </w:div>
        <w:div w:id="1073159605">
          <w:marLeft w:val="0"/>
          <w:marRight w:val="0"/>
          <w:marTop w:val="0"/>
          <w:marBottom w:val="0"/>
          <w:divBdr>
            <w:top w:val="none" w:sz="0" w:space="0" w:color="auto"/>
            <w:left w:val="none" w:sz="0" w:space="0" w:color="auto"/>
            <w:bottom w:val="none" w:sz="0" w:space="0" w:color="auto"/>
            <w:right w:val="none" w:sz="0" w:space="0" w:color="auto"/>
          </w:divBdr>
        </w:div>
        <w:div w:id="986590602">
          <w:marLeft w:val="0"/>
          <w:marRight w:val="0"/>
          <w:marTop w:val="0"/>
          <w:marBottom w:val="0"/>
          <w:divBdr>
            <w:top w:val="none" w:sz="0" w:space="0" w:color="auto"/>
            <w:left w:val="none" w:sz="0" w:space="0" w:color="auto"/>
            <w:bottom w:val="none" w:sz="0" w:space="0" w:color="auto"/>
            <w:right w:val="none" w:sz="0" w:space="0" w:color="auto"/>
          </w:divBdr>
        </w:div>
        <w:div w:id="198325659">
          <w:marLeft w:val="0"/>
          <w:marRight w:val="0"/>
          <w:marTop w:val="0"/>
          <w:marBottom w:val="0"/>
          <w:divBdr>
            <w:top w:val="none" w:sz="0" w:space="0" w:color="auto"/>
            <w:left w:val="none" w:sz="0" w:space="0" w:color="auto"/>
            <w:bottom w:val="none" w:sz="0" w:space="0" w:color="auto"/>
            <w:right w:val="none" w:sz="0" w:space="0" w:color="auto"/>
          </w:divBdr>
        </w:div>
        <w:div w:id="197815051">
          <w:marLeft w:val="0"/>
          <w:marRight w:val="0"/>
          <w:marTop w:val="0"/>
          <w:marBottom w:val="0"/>
          <w:divBdr>
            <w:top w:val="none" w:sz="0" w:space="0" w:color="auto"/>
            <w:left w:val="none" w:sz="0" w:space="0" w:color="auto"/>
            <w:bottom w:val="none" w:sz="0" w:space="0" w:color="auto"/>
            <w:right w:val="none" w:sz="0" w:space="0" w:color="auto"/>
          </w:divBdr>
        </w:div>
        <w:div w:id="1025982096">
          <w:marLeft w:val="0"/>
          <w:marRight w:val="0"/>
          <w:marTop w:val="0"/>
          <w:marBottom w:val="0"/>
          <w:divBdr>
            <w:top w:val="none" w:sz="0" w:space="0" w:color="auto"/>
            <w:left w:val="none" w:sz="0" w:space="0" w:color="auto"/>
            <w:bottom w:val="none" w:sz="0" w:space="0" w:color="auto"/>
            <w:right w:val="none" w:sz="0" w:space="0" w:color="auto"/>
          </w:divBdr>
        </w:div>
        <w:div w:id="606735111">
          <w:marLeft w:val="0"/>
          <w:marRight w:val="0"/>
          <w:marTop w:val="0"/>
          <w:marBottom w:val="0"/>
          <w:divBdr>
            <w:top w:val="none" w:sz="0" w:space="0" w:color="auto"/>
            <w:left w:val="none" w:sz="0" w:space="0" w:color="auto"/>
            <w:bottom w:val="none" w:sz="0" w:space="0" w:color="auto"/>
            <w:right w:val="none" w:sz="0" w:space="0" w:color="auto"/>
          </w:divBdr>
        </w:div>
        <w:div w:id="675157257">
          <w:marLeft w:val="0"/>
          <w:marRight w:val="0"/>
          <w:marTop w:val="0"/>
          <w:marBottom w:val="0"/>
          <w:divBdr>
            <w:top w:val="none" w:sz="0" w:space="0" w:color="auto"/>
            <w:left w:val="none" w:sz="0" w:space="0" w:color="auto"/>
            <w:bottom w:val="none" w:sz="0" w:space="0" w:color="auto"/>
            <w:right w:val="none" w:sz="0" w:space="0" w:color="auto"/>
          </w:divBdr>
        </w:div>
        <w:div w:id="256327788">
          <w:marLeft w:val="0"/>
          <w:marRight w:val="0"/>
          <w:marTop w:val="0"/>
          <w:marBottom w:val="0"/>
          <w:divBdr>
            <w:top w:val="none" w:sz="0" w:space="0" w:color="auto"/>
            <w:left w:val="none" w:sz="0" w:space="0" w:color="auto"/>
            <w:bottom w:val="none" w:sz="0" w:space="0" w:color="auto"/>
            <w:right w:val="none" w:sz="0" w:space="0" w:color="auto"/>
          </w:divBdr>
        </w:div>
        <w:div w:id="299120539">
          <w:marLeft w:val="0"/>
          <w:marRight w:val="0"/>
          <w:marTop w:val="0"/>
          <w:marBottom w:val="0"/>
          <w:divBdr>
            <w:top w:val="none" w:sz="0" w:space="0" w:color="auto"/>
            <w:left w:val="none" w:sz="0" w:space="0" w:color="auto"/>
            <w:bottom w:val="none" w:sz="0" w:space="0" w:color="auto"/>
            <w:right w:val="none" w:sz="0" w:space="0" w:color="auto"/>
          </w:divBdr>
        </w:div>
        <w:div w:id="1140344223">
          <w:marLeft w:val="0"/>
          <w:marRight w:val="0"/>
          <w:marTop w:val="0"/>
          <w:marBottom w:val="0"/>
          <w:divBdr>
            <w:top w:val="none" w:sz="0" w:space="0" w:color="auto"/>
            <w:left w:val="none" w:sz="0" w:space="0" w:color="auto"/>
            <w:bottom w:val="none" w:sz="0" w:space="0" w:color="auto"/>
            <w:right w:val="none" w:sz="0" w:space="0" w:color="auto"/>
          </w:divBdr>
        </w:div>
        <w:div w:id="144201645">
          <w:marLeft w:val="0"/>
          <w:marRight w:val="0"/>
          <w:marTop w:val="0"/>
          <w:marBottom w:val="0"/>
          <w:divBdr>
            <w:top w:val="none" w:sz="0" w:space="0" w:color="auto"/>
            <w:left w:val="none" w:sz="0" w:space="0" w:color="auto"/>
            <w:bottom w:val="none" w:sz="0" w:space="0" w:color="auto"/>
            <w:right w:val="none" w:sz="0" w:space="0" w:color="auto"/>
          </w:divBdr>
        </w:div>
        <w:div w:id="808938360">
          <w:marLeft w:val="0"/>
          <w:marRight w:val="0"/>
          <w:marTop w:val="0"/>
          <w:marBottom w:val="0"/>
          <w:divBdr>
            <w:top w:val="none" w:sz="0" w:space="0" w:color="auto"/>
            <w:left w:val="none" w:sz="0" w:space="0" w:color="auto"/>
            <w:bottom w:val="none" w:sz="0" w:space="0" w:color="auto"/>
            <w:right w:val="none" w:sz="0" w:space="0" w:color="auto"/>
          </w:divBdr>
        </w:div>
        <w:div w:id="351152">
          <w:marLeft w:val="0"/>
          <w:marRight w:val="0"/>
          <w:marTop w:val="0"/>
          <w:marBottom w:val="0"/>
          <w:divBdr>
            <w:top w:val="none" w:sz="0" w:space="0" w:color="auto"/>
            <w:left w:val="none" w:sz="0" w:space="0" w:color="auto"/>
            <w:bottom w:val="none" w:sz="0" w:space="0" w:color="auto"/>
            <w:right w:val="none" w:sz="0" w:space="0" w:color="auto"/>
          </w:divBdr>
        </w:div>
        <w:div w:id="301007907">
          <w:marLeft w:val="0"/>
          <w:marRight w:val="0"/>
          <w:marTop w:val="0"/>
          <w:marBottom w:val="0"/>
          <w:divBdr>
            <w:top w:val="none" w:sz="0" w:space="0" w:color="auto"/>
            <w:left w:val="none" w:sz="0" w:space="0" w:color="auto"/>
            <w:bottom w:val="none" w:sz="0" w:space="0" w:color="auto"/>
            <w:right w:val="none" w:sz="0" w:space="0" w:color="auto"/>
          </w:divBdr>
        </w:div>
        <w:div w:id="1170608439">
          <w:marLeft w:val="0"/>
          <w:marRight w:val="0"/>
          <w:marTop w:val="0"/>
          <w:marBottom w:val="0"/>
          <w:divBdr>
            <w:top w:val="none" w:sz="0" w:space="0" w:color="auto"/>
            <w:left w:val="none" w:sz="0" w:space="0" w:color="auto"/>
            <w:bottom w:val="none" w:sz="0" w:space="0" w:color="auto"/>
            <w:right w:val="none" w:sz="0" w:space="0" w:color="auto"/>
          </w:divBdr>
        </w:div>
        <w:div w:id="1717270384">
          <w:marLeft w:val="0"/>
          <w:marRight w:val="0"/>
          <w:marTop w:val="0"/>
          <w:marBottom w:val="0"/>
          <w:divBdr>
            <w:top w:val="none" w:sz="0" w:space="0" w:color="auto"/>
            <w:left w:val="none" w:sz="0" w:space="0" w:color="auto"/>
            <w:bottom w:val="none" w:sz="0" w:space="0" w:color="auto"/>
            <w:right w:val="none" w:sz="0" w:space="0" w:color="auto"/>
          </w:divBdr>
        </w:div>
        <w:div w:id="682704499">
          <w:marLeft w:val="0"/>
          <w:marRight w:val="0"/>
          <w:marTop w:val="0"/>
          <w:marBottom w:val="0"/>
          <w:divBdr>
            <w:top w:val="none" w:sz="0" w:space="0" w:color="auto"/>
            <w:left w:val="none" w:sz="0" w:space="0" w:color="auto"/>
            <w:bottom w:val="none" w:sz="0" w:space="0" w:color="auto"/>
            <w:right w:val="none" w:sz="0" w:space="0" w:color="auto"/>
          </w:divBdr>
        </w:div>
        <w:div w:id="1607496928">
          <w:marLeft w:val="0"/>
          <w:marRight w:val="0"/>
          <w:marTop w:val="0"/>
          <w:marBottom w:val="0"/>
          <w:divBdr>
            <w:top w:val="none" w:sz="0" w:space="0" w:color="auto"/>
            <w:left w:val="none" w:sz="0" w:space="0" w:color="auto"/>
            <w:bottom w:val="none" w:sz="0" w:space="0" w:color="auto"/>
            <w:right w:val="none" w:sz="0" w:space="0" w:color="auto"/>
          </w:divBdr>
        </w:div>
        <w:div w:id="1594508861">
          <w:marLeft w:val="0"/>
          <w:marRight w:val="0"/>
          <w:marTop w:val="0"/>
          <w:marBottom w:val="0"/>
          <w:divBdr>
            <w:top w:val="none" w:sz="0" w:space="0" w:color="auto"/>
            <w:left w:val="none" w:sz="0" w:space="0" w:color="auto"/>
            <w:bottom w:val="none" w:sz="0" w:space="0" w:color="auto"/>
            <w:right w:val="none" w:sz="0" w:space="0" w:color="auto"/>
          </w:divBdr>
        </w:div>
        <w:div w:id="736241430">
          <w:marLeft w:val="0"/>
          <w:marRight w:val="0"/>
          <w:marTop w:val="0"/>
          <w:marBottom w:val="0"/>
          <w:divBdr>
            <w:top w:val="none" w:sz="0" w:space="0" w:color="auto"/>
            <w:left w:val="none" w:sz="0" w:space="0" w:color="auto"/>
            <w:bottom w:val="none" w:sz="0" w:space="0" w:color="auto"/>
            <w:right w:val="none" w:sz="0" w:space="0" w:color="auto"/>
          </w:divBdr>
        </w:div>
        <w:div w:id="2066836261">
          <w:marLeft w:val="0"/>
          <w:marRight w:val="0"/>
          <w:marTop w:val="0"/>
          <w:marBottom w:val="0"/>
          <w:divBdr>
            <w:top w:val="none" w:sz="0" w:space="0" w:color="auto"/>
            <w:left w:val="none" w:sz="0" w:space="0" w:color="auto"/>
            <w:bottom w:val="none" w:sz="0" w:space="0" w:color="auto"/>
            <w:right w:val="none" w:sz="0" w:space="0" w:color="auto"/>
          </w:divBdr>
        </w:div>
        <w:div w:id="583075193">
          <w:marLeft w:val="0"/>
          <w:marRight w:val="0"/>
          <w:marTop w:val="0"/>
          <w:marBottom w:val="0"/>
          <w:divBdr>
            <w:top w:val="none" w:sz="0" w:space="0" w:color="auto"/>
            <w:left w:val="none" w:sz="0" w:space="0" w:color="auto"/>
            <w:bottom w:val="none" w:sz="0" w:space="0" w:color="auto"/>
            <w:right w:val="none" w:sz="0" w:space="0" w:color="auto"/>
          </w:divBdr>
        </w:div>
        <w:div w:id="2092003602">
          <w:marLeft w:val="0"/>
          <w:marRight w:val="0"/>
          <w:marTop w:val="0"/>
          <w:marBottom w:val="0"/>
          <w:divBdr>
            <w:top w:val="none" w:sz="0" w:space="0" w:color="auto"/>
            <w:left w:val="none" w:sz="0" w:space="0" w:color="auto"/>
            <w:bottom w:val="none" w:sz="0" w:space="0" w:color="auto"/>
            <w:right w:val="none" w:sz="0" w:space="0" w:color="auto"/>
          </w:divBdr>
        </w:div>
        <w:div w:id="1538079668">
          <w:marLeft w:val="0"/>
          <w:marRight w:val="0"/>
          <w:marTop w:val="0"/>
          <w:marBottom w:val="0"/>
          <w:divBdr>
            <w:top w:val="none" w:sz="0" w:space="0" w:color="auto"/>
            <w:left w:val="none" w:sz="0" w:space="0" w:color="auto"/>
            <w:bottom w:val="none" w:sz="0" w:space="0" w:color="auto"/>
            <w:right w:val="none" w:sz="0" w:space="0" w:color="auto"/>
          </w:divBdr>
        </w:div>
        <w:div w:id="2128311654">
          <w:marLeft w:val="0"/>
          <w:marRight w:val="0"/>
          <w:marTop w:val="0"/>
          <w:marBottom w:val="0"/>
          <w:divBdr>
            <w:top w:val="none" w:sz="0" w:space="0" w:color="auto"/>
            <w:left w:val="none" w:sz="0" w:space="0" w:color="auto"/>
            <w:bottom w:val="none" w:sz="0" w:space="0" w:color="auto"/>
            <w:right w:val="none" w:sz="0" w:space="0" w:color="auto"/>
          </w:divBdr>
        </w:div>
        <w:div w:id="64568602">
          <w:marLeft w:val="0"/>
          <w:marRight w:val="0"/>
          <w:marTop w:val="0"/>
          <w:marBottom w:val="0"/>
          <w:divBdr>
            <w:top w:val="none" w:sz="0" w:space="0" w:color="auto"/>
            <w:left w:val="none" w:sz="0" w:space="0" w:color="auto"/>
            <w:bottom w:val="none" w:sz="0" w:space="0" w:color="auto"/>
            <w:right w:val="none" w:sz="0" w:space="0" w:color="auto"/>
          </w:divBdr>
        </w:div>
        <w:div w:id="857164283">
          <w:marLeft w:val="0"/>
          <w:marRight w:val="0"/>
          <w:marTop w:val="0"/>
          <w:marBottom w:val="0"/>
          <w:divBdr>
            <w:top w:val="none" w:sz="0" w:space="0" w:color="auto"/>
            <w:left w:val="none" w:sz="0" w:space="0" w:color="auto"/>
            <w:bottom w:val="none" w:sz="0" w:space="0" w:color="auto"/>
            <w:right w:val="none" w:sz="0" w:space="0" w:color="auto"/>
          </w:divBdr>
        </w:div>
        <w:div w:id="887686398">
          <w:marLeft w:val="0"/>
          <w:marRight w:val="0"/>
          <w:marTop w:val="0"/>
          <w:marBottom w:val="0"/>
          <w:divBdr>
            <w:top w:val="none" w:sz="0" w:space="0" w:color="auto"/>
            <w:left w:val="none" w:sz="0" w:space="0" w:color="auto"/>
            <w:bottom w:val="none" w:sz="0" w:space="0" w:color="auto"/>
            <w:right w:val="none" w:sz="0" w:space="0" w:color="auto"/>
          </w:divBdr>
        </w:div>
        <w:div w:id="432676834">
          <w:marLeft w:val="0"/>
          <w:marRight w:val="0"/>
          <w:marTop w:val="0"/>
          <w:marBottom w:val="0"/>
          <w:divBdr>
            <w:top w:val="none" w:sz="0" w:space="0" w:color="auto"/>
            <w:left w:val="none" w:sz="0" w:space="0" w:color="auto"/>
            <w:bottom w:val="none" w:sz="0" w:space="0" w:color="auto"/>
            <w:right w:val="none" w:sz="0" w:space="0" w:color="auto"/>
          </w:divBdr>
        </w:div>
        <w:div w:id="728193144">
          <w:marLeft w:val="0"/>
          <w:marRight w:val="0"/>
          <w:marTop w:val="0"/>
          <w:marBottom w:val="0"/>
          <w:divBdr>
            <w:top w:val="none" w:sz="0" w:space="0" w:color="auto"/>
            <w:left w:val="none" w:sz="0" w:space="0" w:color="auto"/>
            <w:bottom w:val="none" w:sz="0" w:space="0" w:color="auto"/>
            <w:right w:val="none" w:sz="0" w:space="0" w:color="auto"/>
          </w:divBdr>
        </w:div>
        <w:div w:id="529609383">
          <w:marLeft w:val="0"/>
          <w:marRight w:val="0"/>
          <w:marTop w:val="0"/>
          <w:marBottom w:val="0"/>
          <w:divBdr>
            <w:top w:val="none" w:sz="0" w:space="0" w:color="auto"/>
            <w:left w:val="none" w:sz="0" w:space="0" w:color="auto"/>
            <w:bottom w:val="none" w:sz="0" w:space="0" w:color="auto"/>
            <w:right w:val="none" w:sz="0" w:space="0" w:color="auto"/>
          </w:divBdr>
        </w:div>
        <w:div w:id="1308777875">
          <w:marLeft w:val="0"/>
          <w:marRight w:val="0"/>
          <w:marTop w:val="0"/>
          <w:marBottom w:val="0"/>
          <w:divBdr>
            <w:top w:val="none" w:sz="0" w:space="0" w:color="auto"/>
            <w:left w:val="none" w:sz="0" w:space="0" w:color="auto"/>
            <w:bottom w:val="none" w:sz="0" w:space="0" w:color="auto"/>
            <w:right w:val="none" w:sz="0" w:space="0" w:color="auto"/>
          </w:divBdr>
        </w:div>
        <w:div w:id="1882549775">
          <w:marLeft w:val="0"/>
          <w:marRight w:val="0"/>
          <w:marTop w:val="0"/>
          <w:marBottom w:val="0"/>
          <w:divBdr>
            <w:top w:val="none" w:sz="0" w:space="0" w:color="auto"/>
            <w:left w:val="none" w:sz="0" w:space="0" w:color="auto"/>
            <w:bottom w:val="none" w:sz="0" w:space="0" w:color="auto"/>
            <w:right w:val="none" w:sz="0" w:space="0" w:color="auto"/>
          </w:divBdr>
        </w:div>
        <w:div w:id="1326782246">
          <w:marLeft w:val="0"/>
          <w:marRight w:val="0"/>
          <w:marTop w:val="0"/>
          <w:marBottom w:val="0"/>
          <w:divBdr>
            <w:top w:val="none" w:sz="0" w:space="0" w:color="auto"/>
            <w:left w:val="none" w:sz="0" w:space="0" w:color="auto"/>
            <w:bottom w:val="none" w:sz="0" w:space="0" w:color="auto"/>
            <w:right w:val="none" w:sz="0" w:space="0" w:color="auto"/>
          </w:divBdr>
        </w:div>
        <w:div w:id="220530405">
          <w:marLeft w:val="0"/>
          <w:marRight w:val="0"/>
          <w:marTop w:val="0"/>
          <w:marBottom w:val="0"/>
          <w:divBdr>
            <w:top w:val="none" w:sz="0" w:space="0" w:color="auto"/>
            <w:left w:val="none" w:sz="0" w:space="0" w:color="auto"/>
            <w:bottom w:val="none" w:sz="0" w:space="0" w:color="auto"/>
            <w:right w:val="none" w:sz="0" w:space="0" w:color="auto"/>
          </w:divBdr>
        </w:div>
        <w:div w:id="1989936119">
          <w:marLeft w:val="0"/>
          <w:marRight w:val="0"/>
          <w:marTop w:val="0"/>
          <w:marBottom w:val="0"/>
          <w:divBdr>
            <w:top w:val="none" w:sz="0" w:space="0" w:color="auto"/>
            <w:left w:val="none" w:sz="0" w:space="0" w:color="auto"/>
            <w:bottom w:val="none" w:sz="0" w:space="0" w:color="auto"/>
            <w:right w:val="none" w:sz="0" w:space="0" w:color="auto"/>
          </w:divBdr>
        </w:div>
        <w:div w:id="816455397">
          <w:marLeft w:val="0"/>
          <w:marRight w:val="0"/>
          <w:marTop w:val="0"/>
          <w:marBottom w:val="0"/>
          <w:divBdr>
            <w:top w:val="none" w:sz="0" w:space="0" w:color="auto"/>
            <w:left w:val="none" w:sz="0" w:space="0" w:color="auto"/>
            <w:bottom w:val="none" w:sz="0" w:space="0" w:color="auto"/>
            <w:right w:val="none" w:sz="0" w:space="0" w:color="auto"/>
          </w:divBdr>
        </w:div>
        <w:div w:id="1214461233">
          <w:marLeft w:val="0"/>
          <w:marRight w:val="0"/>
          <w:marTop w:val="0"/>
          <w:marBottom w:val="0"/>
          <w:divBdr>
            <w:top w:val="none" w:sz="0" w:space="0" w:color="auto"/>
            <w:left w:val="none" w:sz="0" w:space="0" w:color="auto"/>
            <w:bottom w:val="none" w:sz="0" w:space="0" w:color="auto"/>
            <w:right w:val="none" w:sz="0" w:space="0" w:color="auto"/>
          </w:divBdr>
        </w:div>
        <w:div w:id="890112862">
          <w:marLeft w:val="0"/>
          <w:marRight w:val="0"/>
          <w:marTop w:val="0"/>
          <w:marBottom w:val="0"/>
          <w:divBdr>
            <w:top w:val="none" w:sz="0" w:space="0" w:color="auto"/>
            <w:left w:val="none" w:sz="0" w:space="0" w:color="auto"/>
            <w:bottom w:val="none" w:sz="0" w:space="0" w:color="auto"/>
            <w:right w:val="none" w:sz="0" w:space="0" w:color="auto"/>
          </w:divBdr>
        </w:div>
        <w:div w:id="651715848">
          <w:marLeft w:val="0"/>
          <w:marRight w:val="0"/>
          <w:marTop w:val="0"/>
          <w:marBottom w:val="0"/>
          <w:divBdr>
            <w:top w:val="none" w:sz="0" w:space="0" w:color="auto"/>
            <w:left w:val="none" w:sz="0" w:space="0" w:color="auto"/>
            <w:bottom w:val="none" w:sz="0" w:space="0" w:color="auto"/>
            <w:right w:val="none" w:sz="0" w:space="0" w:color="auto"/>
          </w:divBdr>
        </w:div>
        <w:div w:id="332494510">
          <w:marLeft w:val="0"/>
          <w:marRight w:val="0"/>
          <w:marTop w:val="0"/>
          <w:marBottom w:val="0"/>
          <w:divBdr>
            <w:top w:val="none" w:sz="0" w:space="0" w:color="auto"/>
            <w:left w:val="none" w:sz="0" w:space="0" w:color="auto"/>
            <w:bottom w:val="none" w:sz="0" w:space="0" w:color="auto"/>
            <w:right w:val="none" w:sz="0" w:space="0" w:color="auto"/>
          </w:divBdr>
        </w:div>
        <w:div w:id="518783369">
          <w:marLeft w:val="0"/>
          <w:marRight w:val="0"/>
          <w:marTop w:val="0"/>
          <w:marBottom w:val="0"/>
          <w:divBdr>
            <w:top w:val="none" w:sz="0" w:space="0" w:color="auto"/>
            <w:left w:val="none" w:sz="0" w:space="0" w:color="auto"/>
            <w:bottom w:val="none" w:sz="0" w:space="0" w:color="auto"/>
            <w:right w:val="none" w:sz="0" w:space="0" w:color="auto"/>
          </w:divBdr>
        </w:div>
        <w:div w:id="2125152967">
          <w:marLeft w:val="0"/>
          <w:marRight w:val="0"/>
          <w:marTop w:val="0"/>
          <w:marBottom w:val="0"/>
          <w:divBdr>
            <w:top w:val="none" w:sz="0" w:space="0" w:color="auto"/>
            <w:left w:val="none" w:sz="0" w:space="0" w:color="auto"/>
            <w:bottom w:val="none" w:sz="0" w:space="0" w:color="auto"/>
            <w:right w:val="none" w:sz="0" w:space="0" w:color="auto"/>
          </w:divBdr>
        </w:div>
        <w:div w:id="1704742669">
          <w:marLeft w:val="0"/>
          <w:marRight w:val="0"/>
          <w:marTop w:val="0"/>
          <w:marBottom w:val="0"/>
          <w:divBdr>
            <w:top w:val="none" w:sz="0" w:space="0" w:color="auto"/>
            <w:left w:val="none" w:sz="0" w:space="0" w:color="auto"/>
            <w:bottom w:val="none" w:sz="0" w:space="0" w:color="auto"/>
            <w:right w:val="none" w:sz="0" w:space="0" w:color="auto"/>
          </w:divBdr>
        </w:div>
        <w:div w:id="1028989280">
          <w:marLeft w:val="0"/>
          <w:marRight w:val="0"/>
          <w:marTop w:val="0"/>
          <w:marBottom w:val="0"/>
          <w:divBdr>
            <w:top w:val="none" w:sz="0" w:space="0" w:color="auto"/>
            <w:left w:val="none" w:sz="0" w:space="0" w:color="auto"/>
            <w:bottom w:val="none" w:sz="0" w:space="0" w:color="auto"/>
            <w:right w:val="none" w:sz="0" w:space="0" w:color="auto"/>
          </w:divBdr>
        </w:div>
        <w:div w:id="2065520343">
          <w:marLeft w:val="0"/>
          <w:marRight w:val="0"/>
          <w:marTop w:val="0"/>
          <w:marBottom w:val="0"/>
          <w:divBdr>
            <w:top w:val="none" w:sz="0" w:space="0" w:color="auto"/>
            <w:left w:val="none" w:sz="0" w:space="0" w:color="auto"/>
            <w:bottom w:val="none" w:sz="0" w:space="0" w:color="auto"/>
            <w:right w:val="none" w:sz="0" w:space="0" w:color="auto"/>
          </w:divBdr>
        </w:div>
        <w:div w:id="554318237">
          <w:marLeft w:val="0"/>
          <w:marRight w:val="0"/>
          <w:marTop w:val="0"/>
          <w:marBottom w:val="0"/>
          <w:divBdr>
            <w:top w:val="none" w:sz="0" w:space="0" w:color="auto"/>
            <w:left w:val="none" w:sz="0" w:space="0" w:color="auto"/>
            <w:bottom w:val="none" w:sz="0" w:space="0" w:color="auto"/>
            <w:right w:val="none" w:sz="0" w:space="0" w:color="auto"/>
          </w:divBdr>
        </w:div>
        <w:div w:id="1261141176">
          <w:marLeft w:val="0"/>
          <w:marRight w:val="0"/>
          <w:marTop w:val="0"/>
          <w:marBottom w:val="0"/>
          <w:divBdr>
            <w:top w:val="none" w:sz="0" w:space="0" w:color="auto"/>
            <w:left w:val="none" w:sz="0" w:space="0" w:color="auto"/>
            <w:bottom w:val="none" w:sz="0" w:space="0" w:color="auto"/>
            <w:right w:val="none" w:sz="0" w:space="0" w:color="auto"/>
          </w:divBdr>
        </w:div>
        <w:div w:id="1401126900">
          <w:marLeft w:val="0"/>
          <w:marRight w:val="0"/>
          <w:marTop w:val="0"/>
          <w:marBottom w:val="0"/>
          <w:divBdr>
            <w:top w:val="none" w:sz="0" w:space="0" w:color="auto"/>
            <w:left w:val="none" w:sz="0" w:space="0" w:color="auto"/>
            <w:bottom w:val="none" w:sz="0" w:space="0" w:color="auto"/>
            <w:right w:val="none" w:sz="0" w:space="0" w:color="auto"/>
          </w:divBdr>
        </w:div>
        <w:div w:id="1488790753">
          <w:marLeft w:val="0"/>
          <w:marRight w:val="0"/>
          <w:marTop w:val="0"/>
          <w:marBottom w:val="0"/>
          <w:divBdr>
            <w:top w:val="none" w:sz="0" w:space="0" w:color="auto"/>
            <w:left w:val="none" w:sz="0" w:space="0" w:color="auto"/>
            <w:bottom w:val="none" w:sz="0" w:space="0" w:color="auto"/>
            <w:right w:val="none" w:sz="0" w:space="0" w:color="auto"/>
          </w:divBdr>
        </w:div>
        <w:div w:id="1490558566">
          <w:marLeft w:val="0"/>
          <w:marRight w:val="0"/>
          <w:marTop w:val="0"/>
          <w:marBottom w:val="0"/>
          <w:divBdr>
            <w:top w:val="none" w:sz="0" w:space="0" w:color="auto"/>
            <w:left w:val="none" w:sz="0" w:space="0" w:color="auto"/>
            <w:bottom w:val="none" w:sz="0" w:space="0" w:color="auto"/>
            <w:right w:val="none" w:sz="0" w:space="0" w:color="auto"/>
          </w:divBdr>
        </w:div>
        <w:div w:id="1257403729">
          <w:marLeft w:val="0"/>
          <w:marRight w:val="0"/>
          <w:marTop w:val="0"/>
          <w:marBottom w:val="0"/>
          <w:divBdr>
            <w:top w:val="none" w:sz="0" w:space="0" w:color="auto"/>
            <w:left w:val="none" w:sz="0" w:space="0" w:color="auto"/>
            <w:bottom w:val="none" w:sz="0" w:space="0" w:color="auto"/>
            <w:right w:val="none" w:sz="0" w:space="0" w:color="auto"/>
          </w:divBdr>
        </w:div>
        <w:div w:id="1414667776">
          <w:marLeft w:val="0"/>
          <w:marRight w:val="0"/>
          <w:marTop w:val="0"/>
          <w:marBottom w:val="0"/>
          <w:divBdr>
            <w:top w:val="none" w:sz="0" w:space="0" w:color="auto"/>
            <w:left w:val="none" w:sz="0" w:space="0" w:color="auto"/>
            <w:bottom w:val="none" w:sz="0" w:space="0" w:color="auto"/>
            <w:right w:val="none" w:sz="0" w:space="0" w:color="auto"/>
          </w:divBdr>
        </w:div>
        <w:div w:id="1801921444">
          <w:marLeft w:val="0"/>
          <w:marRight w:val="0"/>
          <w:marTop w:val="0"/>
          <w:marBottom w:val="0"/>
          <w:divBdr>
            <w:top w:val="none" w:sz="0" w:space="0" w:color="auto"/>
            <w:left w:val="none" w:sz="0" w:space="0" w:color="auto"/>
            <w:bottom w:val="none" w:sz="0" w:space="0" w:color="auto"/>
            <w:right w:val="none" w:sz="0" w:space="0" w:color="auto"/>
          </w:divBdr>
        </w:div>
        <w:div w:id="1760759350">
          <w:marLeft w:val="0"/>
          <w:marRight w:val="0"/>
          <w:marTop w:val="0"/>
          <w:marBottom w:val="0"/>
          <w:divBdr>
            <w:top w:val="none" w:sz="0" w:space="0" w:color="auto"/>
            <w:left w:val="none" w:sz="0" w:space="0" w:color="auto"/>
            <w:bottom w:val="none" w:sz="0" w:space="0" w:color="auto"/>
            <w:right w:val="none" w:sz="0" w:space="0" w:color="auto"/>
          </w:divBdr>
        </w:div>
        <w:div w:id="1121147099">
          <w:marLeft w:val="0"/>
          <w:marRight w:val="0"/>
          <w:marTop w:val="0"/>
          <w:marBottom w:val="0"/>
          <w:divBdr>
            <w:top w:val="none" w:sz="0" w:space="0" w:color="auto"/>
            <w:left w:val="none" w:sz="0" w:space="0" w:color="auto"/>
            <w:bottom w:val="none" w:sz="0" w:space="0" w:color="auto"/>
            <w:right w:val="none" w:sz="0" w:space="0" w:color="auto"/>
          </w:divBdr>
        </w:div>
        <w:div w:id="1707409752">
          <w:marLeft w:val="0"/>
          <w:marRight w:val="0"/>
          <w:marTop w:val="0"/>
          <w:marBottom w:val="0"/>
          <w:divBdr>
            <w:top w:val="none" w:sz="0" w:space="0" w:color="auto"/>
            <w:left w:val="none" w:sz="0" w:space="0" w:color="auto"/>
            <w:bottom w:val="none" w:sz="0" w:space="0" w:color="auto"/>
            <w:right w:val="none" w:sz="0" w:space="0" w:color="auto"/>
          </w:divBdr>
        </w:div>
        <w:div w:id="410810971">
          <w:marLeft w:val="0"/>
          <w:marRight w:val="0"/>
          <w:marTop w:val="0"/>
          <w:marBottom w:val="0"/>
          <w:divBdr>
            <w:top w:val="none" w:sz="0" w:space="0" w:color="auto"/>
            <w:left w:val="none" w:sz="0" w:space="0" w:color="auto"/>
            <w:bottom w:val="none" w:sz="0" w:space="0" w:color="auto"/>
            <w:right w:val="none" w:sz="0" w:space="0" w:color="auto"/>
          </w:divBdr>
        </w:div>
        <w:div w:id="640186964">
          <w:marLeft w:val="0"/>
          <w:marRight w:val="0"/>
          <w:marTop w:val="0"/>
          <w:marBottom w:val="0"/>
          <w:divBdr>
            <w:top w:val="none" w:sz="0" w:space="0" w:color="auto"/>
            <w:left w:val="none" w:sz="0" w:space="0" w:color="auto"/>
            <w:bottom w:val="none" w:sz="0" w:space="0" w:color="auto"/>
            <w:right w:val="none" w:sz="0" w:space="0" w:color="auto"/>
          </w:divBdr>
        </w:div>
        <w:div w:id="584219874">
          <w:marLeft w:val="0"/>
          <w:marRight w:val="0"/>
          <w:marTop w:val="0"/>
          <w:marBottom w:val="0"/>
          <w:divBdr>
            <w:top w:val="none" w:sz="0" w:space="0" w:color="auto"/>
            <w:left w:val="none" w:sz="0" w:space="0" w:color="auto"/>
            <w:bottom w:val="none" w:sz="0" w:space="0" w:color="auto"/>
            <w:right w:val="none" w:sz="0" w:space="0" w:color="auto"/>
          </w:divBdr>
        </w:div>
        <w:div w:id="150800385">
          <w:marLeft w:val="0"/>
          <w:marRight w:val="0"/>
          <w:marTop w:val="0"/>
          <w:marBottom w:val="0"/>
          <w:divBdr>
            <w:top w:val="none" w:sz="0" w:space="0" w:color="auto"/>
            <w:left w:val="none" w:sz="0" w:space="0" w:color="auto"/>
            <w:bottom w:val="none" w:sz="0" w:space="0" w:color="auto"/>
            <w:right w:val="none" w:sz="0" w:space="0" w:color="auto"/>
          </w:divBdr>
        </w:div>
        <w:div w:id="112020814">
          <w:marLeft w:val="0"/>
          <w:marRight w:val="0"/>
          <w:marTop w:val="0"/>
          <w:marBottom w:val="0"/>
          <w:divBdr>
            <w:top w:val="none" w:sz="0" w:space="0" w:color="auto"/>
            <w:left w:val="none" w:sz="0" w:space="0" w:color="auto"/>
            <w:bottom w:val="none" w:sz="0" w:space="0" w:color="auto"/>
            <w:right w:val="none" w:sz="0" w:space="0" w:color="auto"/>
          </w:divBdr>
        </w:div>
        <w:div w:id="1122304929">
          <w:marLeft w:val="0"/>
          <w:marRight w:val="0"/>
          <w:marTop w:val="0"/>
          <w:marBottom w:val="0"/>
          <w:divBdr>
            <w:top w:val="none" w:sz="0" w:space="0" w:color="auto"/>
            <w:left w:val="none" w:sz="0" w:space="0" w:color="auto"/>
            <w:bottom w:val="none" w:sz="0" w:space="0" w:color="auto"/>
            <w:right w:val="none" w:sz="0" w:space="0" w:color="auto"/>
          </w:divBdr>
        </w:div>
        <w:div w:id="1060399205">
          <w:marLeft w:val="0"/>
          <w:marRight w:val="0"/>
          <w:marTop w:val="0"/>
          <w:marBottom w:val="0"/>
          <w:divBdr>
            <w:top w:val="none" w:sz="0" w:space="0" w:color="auto"/>
            <w:left w:val="none" w:sz="0" w:space="0" w:color="auto"/>
            <w:bottom w:val="none" w:sz="0" w:space="0" w:color="auto"/>
            <w:right w:val="none" w:sz="0" w:space="0" w:color="auto"/>
          </w:divBdr>
        </w:div>
        <w:div w:id="417795876">
          <w:marLeft w:val="0"/>
          <w:marRight w:val="0"/>
          <w:marTop w:val="0"/>
          <w:marBottom w:val="0"/>
          <w:divBdr>
            <w:top w:val="none" w:sz="0" w:space="0" w:color="auto"/>
            <w:left w:val="none" w:sz="0" w:space="0" w:color="auto"/>
            <w:bottom w:val="none" w:sz="0" w:space="0" w:color="auto"/>
            <w:right w:val="none" w:sz="0" w:space="0" w:color="auto"/>
          </w:divBdr>
        </w:div>
        <w:div w:id="1689136982">
          <w:marLeft w:val="0"/>
          <w:marRight w:val="0"/>
          <w:marTop w:val="0"/>
          <w:marBottom w:val="0"/>
          <w:divBdr>
            <w:top w:val="none" w:sz="0" w:space="0" w:color="auto"/>
            <w:left w:val="none" w:sz="0" w:space="0" w:color="auto"/>
            <w:bottom w:val="none" w:sz="0" w:space="0" w:color="auto"/>
            <w:right w:val="none" w:sz="0" w:space="0" w:color="auto"/>
          </w:divBdr>
        </w:div>
        <w:div w:id="397360057">
          <w:marLeft w:val="0"/>
          <w:marRight w:val="0"/>
          <w:marTop w:val="0"/>
          <w:marBottom w:val="0"/>
          <w:divBdr>
            <w:top w:val="none" w:sz="0" w:space="0" w:color="auto"/>
            <w:left w:val="none" w:sz="0" w:space="0" w:color="auto"/>
            <w:bottom w:val="none" w:sz="0" w:space="0" w:color="auto"/>
            <w:right w:val="none" w:sz="0" w:space="0" w:color="auto"/>
          </w:divBdr>
        </w:div>
        <w:div w:id="1266883490">
          <w:marLeft w:val="0"/>
          <w:marRight w:val="0"/>
          <w:marTop w:val="0"/>
          <w:marBottom w:val="0"/>
          <w:divBdr>
            <w:top w:val="none" w:sz="0" w:space="0" w:color="auto"/>
            <w:left w:val="none" w:sz="0" w:space="0" w:color="auto"/>
            <w:bottom w:val="none" w:sz="0" w:space="0" w:color="auto"/>
            <w:right w:val="none" w:sz="0" w:space="0" w:color="auto"/>
          </w:divBdr>
        </w:div>
        <w:div w:id="672685225">
          <w:marLeft w:val="0"/>
          <w:marRight w:val="0"/>
          <w:marTop w:val="0"/>
          <w:marBottom w:val="0"/>
          <w:divBdr>
            <w:top w:val="none" w:sz="0" w:space="0" w:color="auto"/>
            <w:left w:val="none" w:sz="0" w:space="0" w:color="auto"/>
            <w:bottom w:val="none" w:sz="0" w:space="0" w:color="auto"/>
            <w:right w:val="none" w:sz="0" w:space="0" w:color="auto"/>
          </w:divBdr>
        </w:div>
        <w:div w:id="1921209020">
          <w:marLeft w:val="0"/>
          <w:marRight w:val="0"/>
          <w:marTop w:val="0"/>
          <w:marBottom w:val="0"/>
          <w:divBdr>
            <w:top w:val="none" w:sz="0" w:space="0" w:color="auto"/>
            <w:left w:val="none" w:sz="0" w:space="0" w:color="auto"/>
            <w:bottom w:val="none" w:sz="0" w:space="0" w:color="auto"/>
            <w:right w:val="none" w:sz="0" w:space="0" w:color="auto"/>
          </w:divBdr>
        </w:div>
        <w:div w:id="224687864">
          <w:marLeft w:val="0"/>
          <w:marRight w:val="0"/>
          <w:marTop w:val="0"/>
          <w:marBottom w:val="0"/>
          <w:divBdr>
            <w:top w:val="none" w:sz="0" w:space="0" w:color="auto"/>
            <w:left w:val="none" w:sz="0" w:space="0" w:color="auto"/>
            <w:bottom w:val="none" w:sz="0" w:space="0" w:color="auto"/>
            <w:right w:val="none" w:sz="0" w:space="0" w:color="auto"/>
          </w:divBdr>
        </w:div>
        <w:div w:id="628168934">
          <w:marLeft w:val="0"/>
          <w:marRight w:val="0"/>
          <w:marTop w:val="0"/>
          <w:marBottom w:val="0"/>
          <w:divBdr>
            <w:top w:val="none" w:sz="0" w:space="0" w:color="auto"/>
            <w:left w:val="none" w:sz="0" w:space="0" w:color="auto"/>
            <w:bottom w:val="none" w:sz="0" w:space="0" w:color="auto"/>
            <w:right w:val="none" w:sz="0" w:space="0" w:color="auto"/>
          </w:divBdr>
        </w:div>
        <w:div w:id="1179153999">
          <w:marLeft w:val="0"/>
          <w:marRight w:val="0"/>
          <w:marTop w:val="0"/>
          <w:marBottom w:val="0"/>
          <w:divBdr>
            <w:top w:val="none" w:sz="0" w:space="0" w:color="auto"/>
            <w:left w:val="none" w:sz="0" w:space="0" w:color="auto"/>
            <w:bottom w:val="none" w:sz="0" w:space="0" w:color="auto"/>
            <w:right w:val="none" w:sz="0" w:space="0" w:color="auto"/>
          </w:divBdr>
        </w:div>
        <w:div w:id="1553806354">
          <w:marLeft w:val="0"/>
          <w:marRight w:val="0"/>
          <w:marTop w:val="0"/>
          <w:marBottom w:val="0"/>
          <w:divBdr>
            <w:top w:val="none" w:sz="0" w:space="0" w:color="auto"/>
            <w:left w:val="none" w:sz="0" w:space="0" w:color="auto"/>
            <w:bottom w:val="none" w:sz="0" w:space="0" w:color="auto"/>
            <w:right w:val="none" w:sz="0" w:space="0" w:color="auto"/>
          </w:divBdr>
        </w:div>
        <w:div w:id="559360984">
          <w:marLeft w:val="0"/>
          <w:marRight w:val="0"/>
          <w:marTop w:val="0"/>
          <w:marBottom w:val="0"/>
          <w:divBdr>
            <w:top w:val="none" w:sz="0" w:space="0" w:color="auto"/>
            <w:left w:val="none" w:sz="0" w:space="0" w:color="auto"/>
            <w:bottom w:val="none" w:sz="0" w:space="0" w:color="auto"/>
            <w:right w:val="none" w:sz="0" w:space="0" w:color="auto"/>
          </w:divBdr>
        </w:div>
        <w:div w:id="38167662">
          <w:marLeft w:val="0"/>
          <w:marRight w:val="0"/>
          <w:marTop w:val="0"/>
          <w:marBottom w:val="0"/>
          <w:divBdr>
            <w:top w:val="none" w:sz="0" w:space="0" w:color="auto"/>
            <w:left w:val="none" w:sz="0" w:space="0" w:color="auto"/>
            <w:bottom w:val="none" w:sz="0" w:space="0" w:color="auto"/>
            <w:right w:val="none" w:sz="0" w:space="0" w:color="auto"/>
          </w:divBdr>
        </w:div>
        <w:div w:id="1939213719">
          <w:marLeft w:val="0"/>
          <w:marRight w:val="0"/>
          <w:marTop w:val="0"/>
          <w:marBottom w:val="0"/>
          <w:divBdr>
            <w:top w:val="none" w:sz="0" w:space="0" w:color="auto"/>
            <w:left w:val="none" w:sz="0" w:space="0" w:color="auto"/>
            <w:bottom w:val="none" w:sz="0" w:space="0" w:color="auto"/>
            <w:right w:val="none" w:sz="0" w:space="0" w:color="auto"/>
          </w:divBdr>
        </w:div>
        <w:div w:id="1679039064">
          <w:marLeft w:val="0"/>
          <w:marRight w:val="0"/>
          <w:marTop w:val="0"/>
          <w:marBottom w:val="0"/>
          <w:divBdr>
            <w:top w:val="none" w:sz="0" w:space="0" w:color="auto"/>
            <w:left w:val="none" w:sz="0" w:space="0" w:color="auto"/>
            <w:bottom w:val="none" w:sz="0" w:space="0" w:color="auto"/>
            <w:right w:val="none" w:sz="0" w:space="0" w:color="auto"/>
          </w:divBdr>
        </w:div>
        <w:div w:id="843470525">
          <w:marLeft w:val="0"/>
          <w:marRight w:val="0"/>
          <w:marTop w:val="0"/>
          <w:marBottom w:val="0"/>
          <w:divBdr>
            <w:top w:val="none" w:sz="0" w:space="0" w:color="auto"/>
            <w:left w:val="none" w:sz="0" w:space="0" w:color="auto"/>
            <w:bottom w:val="none" w:sz="0" w:space="0" w:color="auto"/>
            <w:right w:val="none" w:sz="0" w:space="0" w:color="auto"/>
          </w:divBdr>
        </w:div>
        <w:div w:id="839201434">
          <w:marLeft w:val="0"/>
          <w:marRight w:val="0"/>
          <w:marTop w:val="0"/>
          <w:marBottom w:val="0"/>
          <w:divBdr>
            <w:top w:val="none" w:sz="0" w:space="0" w:color="auto"/>
            <w:left w:val="none" w:sz="0" w:space="0" w:color="auto"/>
            <w:bottom w:val="none" w:sz="0" w:space="0" w:color="auto"/>
            <w:right w:val="none" w:sz="0" w:space="0" w:color="auto"/>
          </w:divBdr>
        </w:div>
        <w:div w:id="1539929481">
          <w:marLeft w:val="0"/>
          <w:marRight w:val="0"/>
          <w:marTop w:val="0"/>
          <w:marBottom w:val="0"/>
          <w:divBdr>
            <w:top w:val="none" w:sz="0" w:space="0" w:color="auto"/>
            <w:left w:val="none" w:sz="0" w:space="0" w:color="auto"/>
            <w:bottom w:val="none" w:sz="0" w:space="0" w:color="auto"/>
            <w:right w:val="none" w:sz="0" w:space="0" w:color="auto"/>
          </w:divBdr>
        </w:div>
        <w:div w:id="602035650">
          <w:marLeft w:val="0"/>
          <w:marRight w:val="0"/>
          <w:marTop w:val="0"/>
          <w:marBottom w:val="0"/>
          <w:divBdr>
            <w:top w:val="none" w:sz="0" w:space="0" w:color="auto"/>
            <w:left w:val="none" w:sz="0" w:space="0" w:color="auto"/>
            <w:bottom w:val="none" w:sz="0" w:space="0" w:color="auto"/>
            <w:right w:val="none" w:sz="0" w:space="0" w:color="auto"/>
          </w:divBdr>
        </w:div>
        <w:div w:id="118424545">
          <w:marLeft w:val="0"/>
          <w:marRight w:val="0"/>
          <w:marTop w:val="0"/>
          <w:marBottom w:val="0"/>
          <w:divBdr>
            <w:top w:val="none" w:sz="0" w:space="0" w:color="auto"/>
            <w:left w:val="none" w:sz="0" w:space="0" w:color="auto"/>
            <w:bottom w:val="none" w:sz="0" w:space="0" w:color="auto"/>
            <w:right w:val="none" w:sz="0" w:space="0" w:color="auto"/>
          </w:divBdr>
        </w:div>
        <w:div w:id="1758134855">
          <w:marLeft w:val="0"/>
          <w:marRight w:val="0"/>
          <w:marTop w:val="0"/>
          <w:marBottom w:val="0"/>
          <w:divBdr>
            <w:top w:val="none" w:sz="0" w:space="0" w:color="auto"/>
            <w:left w:val="none" w:sz="0" w:space="0" w:color="auto"/>
            <w:bottom w:val="none" w:sz="0" w:space="0" w:color="auto"/>
            <w:right w:val="none" w:sz="0" w:space="0" w:color="auto"/>
          </w:divBdr>
        </w:div>
        <w:div w:id="1898976645">
          <w:marLeft w:val="0"/>
          <w:marRight w:val="0"/>
          <w:marTop w:val="0"/>
          <w:marBottom w:val="0"/>
          <w:divBdr>
            <w:top w:val="none" w:sz="0" w:space="0" w:color="auto"/>
            <w:left w:val="none" w:sz="0" w:space="0" w:color="auto"/>
            <w:bottom w:val="none" w:sz="0" w:space="0" w:color="auto"/>
            <w:right w:val="none" w:sz="0" w:space="0" w:color="auto"/>
          </w:divBdr>
        </w:div>
        <w:div w:id="702945607">
          <w:marLeft w:val="0"/>
          <w:marRight w:val="0"/>
          <w:marTop w:val="0"/>
          <w:marBottom w:val="0"/>
          <w:divBdr>
            <w:top w:val="none" w:sz="0" w:space="0" w:color="auto"/>
            <w:left w:val="none" w:sz="0" w:space="0" w:color="auto"/>
            <w:bottom w:val="none" w:sz="0" w:space="0" w:color="auto"/>
            <w:right w:val="none" w:sz="0" w:space="0" w:color="auto"/>
          </w:divBdr>
        </w:div>
        <w:div w:id="1224756227">
          <w:marLeft w:val="0"/>
          <w:marRight w:val="0"/>
          <w:marTop w:val="0"/>
          <w:marBottom w:val="0"/>
          <w:divBdr>
            <w:top w:val="none" w:sz="0" w:space="0" w:color="auto"/>
            <w:left w:val="none" w:sz="0" w:space="0" w:color="auto"/>
            <w:bottom w:val="none" w:sz="0" w:space="0" w:color="auto"/>
            <w:right w:val="none" w:sz="0" w:space="0" w:color="auto"/>
          </w:divBdr>
        </w:div>
        <w:div w:id="866599911">
          <w:marLeft w:val="0"/>
          <w:marRight w:val="0"/>
          <w:marTop w:val="0"/>
          <w:marBottom w:val="0"/>
          <w:divBdr>
            <w:top w:val="none" w:sz="0" w:space="0" w:color="auto"/>
            <w:left w:val="none" w:sz="0" w:space="0" w:color="auto"/>
            <w:bottom w:val="none" w:sz="0" w:space="0" w:color="auto"/>
            <w:right w:val="none" w:sz="0" w:space="0" w:color="auto"/>
          </w:divBdr>
        </w:div>
        <w:div w:id="4869732">
          <w:marLeft w:val="0"/>
          <w:marRight w:val="0"/>
          <w:marTop w:val="0"/>
          <w:marBottom w:val="0"/>
          <w:divBdr>
            <w:top w:val="none" w:sz="0" w:space="0" w:color="auto"/>
            <w:left w:val="none" w:sz="0" w:space="0" w:color="auto"/>
            <w:bottom w:val="none" w:sz="0" w:space="0" w:color="auto"/>
            <w:right w:val="none" w:sz="0" w:space="0" w:color="auto"/>
          </w:divBdr>
        </w:div>
        <w:div w:id="1981574442">
          <w:marLeft w:val="0"/>
          <w:marRight w:val="0"/>
          <w:marTop w:val="0"/>
          <w:marBottom w:val="0"/>
          <w:divBdr>
            <w:top w:val="none" w:sz="0" w:space="0" w:color="auto"/>
            <w:left w:val="none" w:sz="0" w:space="0" w:color="auto"/>
            <w:bottom w:val="none" w:sz="0" w:space="0" w:color="auto"/>
            <w:right w:val="none" w:sz="0" w:space="0" w:color="auto"/>
          </w:divBdr>
        </w:div>
        <w:div w:id="376249237">
          <w:marLeft w:val="0"/>
          <w:marRight w:val="0"/>
          <w:marTop w:val="0"/>
          <w:marBottom w:val="0"/>
          <w:divBdr>
            <w:top w:val="none" w:sz="0" w:space="0" w:color="auto"/>
            <w:left w:val="none" w:sz="0" w:space="0" w:color="auto"/>
            <w:bottom w:val="none" w:sz="0" w:space="0" w:color="auto"/>
            <w:right w:val="none" w:sz="0" w:space="0" w:color="auto"/>
          </w:divBdr>
        </w:div>
        <w:div w:id="1140534055">
          <w:marLeft w:val="0"/>
          <w:marRight w:val="0"/>
          <w:marTop w:val="0"/>
          <w:marBottom w:val="0"/>
          <w:divBdr>
            <w:top w:val="none" w:sz="0" w:space="0" w:color="auto"/>
            <w:left w:val="none" w:sz="0" w:space="0" w:color="auto"/>
            <w:bottom w:val="none" w:sz="0" w:space="0" w:color="auto"/>
            <w:right w:val="none" w:sz="0" w:space="0" w:color="auto"/>
          </w:divBdr>
        </w:div>
        <w:div w:id="2053337812">
          <w:marLeft w:val="0"/>
          <w:marRight w:val="0"/>
          <w:marTop w:val="0"/>
          <w:marBottom w:val="0"/>
          <w:divBdr>
            <w:top w:val="none" w:sz="0" w:space="0" w:color="auto"/>
            <w:left w:val="none" w:sz="0" w:space="0" w:color="auto"/>
            <w:bottom w:val="none" w:sz="0" w:space="0" w:color="auto"/>
            <w:right w:val="none" w:sz="0" w:space="0" w:color="auto"/>
          </w:divBdr>
        </w:div>
        <w:div w:id="1650671174">
          <w:marLeft w:val="0"/>
          <w:marRight w:val="0"/>
          <w:marTop w:val="0"/>
          <w:marBottom w:val="0"/>
          <w:divBdr>
            <w:top w:val="none" w:sz="0" w:space="0" w:color="auto"/>
            <w:left w:val="none" w:sz="0" w:space="0" w:color="auto"/>
            <w:bottom w:val="none" w:sz="0" w:space="0" w:color="auto"/>
            <w:right w:val="none" w:sz="0" w:space="0" w:color="auto"/>
          </w:divBdr>
        </w:div>
        <w:div w:id="357046786">
          <w:marLeft w:val="0"/>
          <w:marRight w:val="0"/>
          <w:marTop w:val="0"/>
          <w:marBottom w:val="0"/>
          <w:divBdr>
            <w:top w:val="none" w:sz="0" w:space="0" w:color="auto"/>
            <w:left w:val="none" w:sz="0" w:space="0" w:color="auto"/>
            <w:bottom w:val="none" w:sz="0" w:space="0" w:color="auto"/>
            <w:right w:val="none" w:sz="0" w:space="0" w:color="auto"/>
          </w:divBdr>
        </w:div>
        <w:div w:id="1548641435">
          <w:marLeft w:val="0"/>
          <w:marRight w:val="0"/>
          <w:marTop w:val="0"/>
          <w:marBottom w:val="0"/>
          <w:divBdr>
            <w:top w:val="none" w:sz="0" w:space="0" w:color="auto"/>
            <w:left w:val="none" w:sz="0" w:space="0" w:color="auto"/>
            <w:bottom w:val="none" w:sz="0" w:space="0" w:color="auto"/>
            <w:right w:val="none" w:sz="0" w:space="0" w:color="auto"/>
          </w:divBdr>
        </w:div>
        <w:div w:id="844781630">
          <w:marLeft w:val="0"/>
          <w:marRight w:val="0"/>
          <w:marTop w:val="0"/>
          <w:marBottom w:val="0"/>
          <w:divBdr>
            <w:top w:val="none" w:sz="0" w:space="0" w:color="auto"/>
            <w:left w:val="none" w:sz="0" w:space="0" w:color="auto"/>
            <w:bottom w:val="none" w:sz="0" w:space="0" w:color="auto"/>
            <w:right w:val="none" w:sz="0" w:space="0" w:color="auto"/>
          </w:divBdr>
        </w:div>
        <w:div w:id="1881698483">
          <w:marLeft w:val="0"/>
          <w:marRight w:val="0"/>
          <w:marTop w:val="0"/>
          <w:marBottom w:val="0"/>
          <w:divBdr>
            <w:top w:val="none" w:sz="0" w:space="0" w:color="auto"/>
            <w:left w:val="none" w:sz="0" w:space="0" w:color="auto"/>
            <w:bottom w:val="none" w:sz="0" w:space="0" w:color="auto"/>
            <w:right w:val="none" w:sz="0" w:space="0" w:color="auto"/>
          </w:divBdr>
        </w:div>
        <w:div w:id="612833370">
          <w:marLeft w:val="0"/>
          <w:marRight w:val="0"/>
          <w:marTop w:val="0"/>
          <w:marBottom w:val="0"/>
          <w:divBdr>
            <w:top w:val="none" w:sz="0" w:space="0" w:color="auto"/>
            <w:left w:val="none" w:sz="0" w:space="0" w:color="auto"/>
            <w:bottom w:val="none" w:sz="0" w:space="0" w:color="auto"/>
            <w:right w:val="none" w:sz="0" w:space="0" w:color="auto"/>
          </w:divBdr>
        </w:div>
        <w:div w:id="960578282">
          <w:marLeft w:val="0"/>
          <w:marRight w:val="0"/>
          <w:marTop w:val="0"/>
          <w:marBottom w:val="0"/>
          <w:divBdr>
            <w:top w:val="none" w:sz="0" w:space="0" w:color="auto"/>
            <w:left w:val="none" w:sz="0" w:space="0" w:color="auto"/>
            <w:bottom w:val="none" w:sz="0" w:space="0" w:color="auto"/>
            <w:right w:val="none" w:sz="0" w:space="0" w:color="auto"/>
          </w:divBdr>
        </w:div>
        <w:div w:id="717775966">
          <w:marLeft w:val="0"/>
          <w:marRight w:val="0"/>
          <w:marTop w:val="0"/>
          <w:marBottom w:val="0"/>
          <w:divBdr>
            <w:top w:val="none" w:sz="0" w:space="0" w:color="auto"/>
            <w:left w:val="none" w:sz="0" w:space="0" w:color="auto"/>
            <w:bottom w:val="none" w:sz="0" w:space="0" w:color="auto"/>
            <w:right w:val="none" w:sz="0" w:space="0" w:color="auto"/>
          </w:divBdr>
        </w:div>
        <w:div w:id="473329323">
          <w:marLeft w:val="0"/>
          <w:marRight w:val="0"/>
          <w:marTop w:val="0"/>
          <w:marBottom w:val="0"/>
          <w:divBdr>
            <w:top w:val="none" w:sz="0" w:space="0" w:color="auto"/>
            <w:left w:val="none" w:sz="0" w:space="0" w:color="auto"/>
            <w:bottom w:val="none" w:sz="0" w:space="0" w:color="auto"/>
            <w:right w:val="none" w:sz="0" w:space="0" w:color="auto"/>
          </w:divBdr>
        </w:div>
        <w:div w:id="940528668">
          <w:marLeft w:val="0"/>
          <w:marRight w:val="0"/>
          <w:marTop w:val="0"/>
          <w:marBottom w:val="0"/>
          <w:divBdr>
            <w:top w:val="none" w:sz="0" w:space="0" w:color="auto"/>
            <w:left w:val="none" w:sz="0" w:space="0" w:color="auto"/>
            <w:bottom w:val="none" w:sz="0" w:space="0" w:color="auto"/>
            <w:right w:val="none" w:sz="0" w:space="0" w:color="auto"/>
          </w:divBdr>
        </w:div>
        <w:div w:id="1392267683">
          <w:marLeft w:val="0"/>
          <w:marRight w:val="0"/>
          <w:marTop w:val="0"/>
          <w:marBottom w:val="0"/>
          <w:divBdr>
            <w:top w:val="none" w:sz="0" w:space="0" w:color="auto"/>
            <w:left w:val="none" w:sz="0" w:space="0" w:color="auto"/>
            <w:bottom w:val="none" w:sz="0" w:space="0" w:color="auto"/>
            <w:right w:val="none" w:sz="0" w:space="0" w:color="auto"/>
          </w:divBdr>
        </w:div>
        <w:div w:id="1946495367">
          <w:marLeft w:val="0"/>
          <w:marRight w:val="0"/>
          <w:marTop w:val="0"/>
          <w:marBottom w:val="0"/>
          <w:divBdr>
            <w:top w:val="none" w:sz="0" w:space="0" w:color="auto"/>
            <w:left w:val="none" w:sz="0" w:space="0" w:color="auto"/>
            <w:bottom w:val="none" w:sz="0" w:space="0" w:color="auto"/>
            <w:right w:val="none" w:sz="0" w:space="0" w:color="auto"/>
          </w:divBdr>
        </w:div>
        <w:div w:id="773287354">
          <w:marLeft w:val="0"/>
          <w:marRight w:val="0"/>
          <w:marTop w:val="0"/>
          <w:marBottom w:val="0"/>
          <w:divBdr>
            <w:top w:val="none" w:sz="0" w:space="0" w:color="auto"/>
            <w:left w:val="none" w:sz="0" w:space="0" w:color="auto"/>
            <w:bottom w:val="none" w:sz="0" w:space="0" w:color="auto"/>
            <w:right w:val="none" w:sz="0" w:space="0" w:color="auto"/>
          </w:divBdr>
        </w:div>
        <w:div w:id="681321657">
          <w:marLeft w:val="0"/>
          <w:marRight w:val="0"/>
          <w:marTop w:val="0"/>
          <w:marBottom w:val="0"/>
          <w:divBdr>
            <w:top w:val="none" w:sz="0" w:space="0" w:color="auto"/>
            <w:left w:val="none" w:sz="0" w:space="0" w:color="auto"/>
            <w:bottom w:val="none" w:sz="0" w:space="0" w:color="auto"/>
            <w:right w:val="none" w:sz="0" w:space="0" w:color="auto"/>
          </w:divBdr>
        </w:div>
        <w:div w:id="1817067485">
          <w:marLeft w:val="0"/>
          <w:marRight w:val="0"/>
          <w:marTop w:val="0"/>
          <w:marBottom w:val="0"/>
          <w:divBdr>
            <w:top w:val="none" w:sz="0" w:space="0" w:color="auto"/>
            <w:left w:val="none" w:sz="0" w:space="0" w:color="auto"/>
            <w:bottom w:val="none" w:sz="0" w:space="0" w:color="auto"/>
            <w:right w:val="none" w:sz="0" w:space="0" w:color="auto"/>
          </w:divBdr>
        </w:div>
        <w:div w:id="356853234">
          <w:marLeft w:val="0"/>
          <w:marRight w:val="0"/>
          <w:marTop w:val="0"/>
          <w:marBottom w:val="0"/>
          <w:divBdr>
            <w:top w:val="none" w:sz="0" w:space="0" w:color="auto"/>
            <w:left w:val="none" w:sz="0" w:space="0" w:color="auto"/>
            <w:bottom w:val="none" w:sz="0" w:space="0" w:color="auto"/>
            <w:right w:val="none" w:sz="0" w:space="0" w:color="auto"/>
          </w:divBdr>
        </w:div>
      </w:divsChild>
    </w:div>
    <w:div w:id="1105613639">
      <w:bodyDiv w:val="1"/>
      <w:marLeft w:val="0"/>
      <w:marRight w:val="0"/>
      <w:marTop w:val="0"/>
      <w:marBottom w:val="0"/>
      <w:divBdr>
        <w:top w:val="none" w:sz="0" w:space="0" w:color="auto"/>
        <w:left w:val="none" w:sz="0" w:space="0" w:color="auto"/>
        <w:bottom w:val="none" w:sz="0" w:space="0" w:color="auto"/>
        <w:right w:val="none" w:sz="0" w:space="0" w:color="auto"/>
      </w:divBdr>
    </w:div>
    <w:div w:id="1175195202">
      <w:bodyDiv w:val="1"/>
      <w:marLeft w:val="0"/>
      <w:marRight w:val="0"/>
      <w:marTop w:val="0"/>
      <w:marBottom w:val="0"/>
      <w:divBdr>
        <w:top w:val="none" w:sz="0" w:space="0" w:color="auto"/>
        <w:left w:val="none" w:sz="0" w:space="0" w:color="auto"/>
        <w:bottom w:val="none" w:sz="0" w:space="0" w:color="auto"/>
        <w:right w:val="none" w:sz="0" w:space="0" w:color="auto"/>
      </w:divBdr>
    </w:div>
    <w:div w:id="1181579405">
      <w:bodyDiv w:val="1"/>
      <w:marLeft w:val="0"/>
      <w:marRight w:val="0"/>
      <w:marTop w:val="0"/>
      <w:marBottom w:val="0"/>
      <w:divBdr>
        <w:top w:val="none" w:sz="0" w:space="0" w:color="auto"/>
        <w:left w:val="none" w:sz="0" w:space="0" w:color="auto"/>
        <w:bottom w:val="none" w:sz="0" w:space="0" w:color="auto"/>
        <w:right w:val="none" w:sz="0" w:space="0" w:color="auto"/>
      </w:divBdr>
    </w:div>
    <w:div w:id="1214543443">
      <w:bodyDiv w:val="1"/>
      <w:marLeft w:val="0"/>
      <w:marRight w:val="0"/>
      <w:marTop w:val="0"/>
      <w:marBottom w:val="0"/>
      <w:divBdr>
        <w:top w:val="none" w:sz="0" w:space="0" w:color="auto"/>
        <w:left w:val="none" w:sz="0" w:space="0" w:color="auto"/>
        <w:bottom w:val="none" w:sz="0" w:space="0" w:color="auto"/>
        <w:right w:val="none" w:sz="0" w:space="0" w:color="auto"/>
      </w:divBdr>
    </w:div>
    <w:div w:id="1228422159">
      <w:bodyDiv w:val="1"/>
      <w:marLeft w:val="0"/>
      <w:marRight w:val="0"/>
      <w:marTop w:val="0"/>
      <w:marBottom w:val="0"/>
      <w:divBdr>
        <w:top w:val="none" w:sz="0" w:space="0" w:color="auto"/>
        <w:left w:val="none" w:sz="0" w:space="0" w:color="auto"/>
        <w:bottom w:val="none" w:sz="0" w:space="0" w:color="auto"/>
        <w:right w:val="none" w:sz="0" w:space="0" w:color="auto"/>
      </w:divBdr>
      <w:divsChild>
        <w:div w:id="1195272209">
          <w:marLeft w:val="0"/>
          <w:marRight w:val="0"/>
          <w:marTop w:val="0"/>
          <w:marBottom w:val="0"/>
          <w:divBdr>
            <w:top w:val="none" w:sz="0" w:space="0" w:color="auto"/>
            <w:left w:val="none" w:sz="0" w:space="0" w:color="auto"/>
            <w:bottom w:val="none" w:sz="0" w:space="0" w:color="auto"/>
            <w:right w:val="none" w:sz="0" w:space="0" w:color="auto"/>
          </w:divBdr>
        </w:div>
        <w:div w:id="1789929043">
          <w:marLeft w:val="0"/>
          <w:marRight w:val="0"/>
          <w:marTop w:val="0"/>
          <w:marBottom w:val="0"/>
          <w:divBdr>
            <w:top w:val="none" w:sz="0" w:space="0" w:color="auto"/>
            <w:left w:val="none" w:sz="0" w:space="0" w:color="auto"/>
            <w:bottom w:val="none" w:sz="0" w:space="0" w:color="auto"/>
            <w:right w:val="none" w:sz="0" w:space="0" w:color="auto"/>
          </w:divBdr>
        </w:div>
        <w:div w:id="1325817339">
          <w:marLeft w:val="0"/>
          <w:marRight w:val="0"/>
          <w:marTop w:val="0"/>
          <w:marBottom w:val="0"/>
          <w:divBdr>
            <w:top w:val="none" w:sz="0" w:space="0" w:color="auto"/>
            <w:left w:val="none" w:sz="0" w:space="0" w:color="auto"/>
            <w:bottom w:val="none" w:sz="0" w:space="0" w:color="auto"/>
            <w:right w:val="none" w:sz="0" w:space="0" w:color="auto"/>
          </w:divBdr>
        </w:div>
        <w:div w:id="2041515344">
          <w:marLeft w:val="0"/>
          <w:marRight w:val="0"/>
          <w:marTop w:val="0"/>
          <w:marBottom w:val="0"/>
          <w:divBdr>
            <w:top w:val="none" w:sz="0" w:space="0" w:color="auto"/>
            <w:left w:val="none" w:sz="0" w:space="0" w:color="auto"/>
            <w:bottom w:val="none" w:sz="0" w:space="0" w:color="auto"/>
            <w:right w:val="none" w:sz="0" w:space="0" w:color="auto"/>
          </w:divBdr>
        </w:div>
        <w:div w:id="1226644510">
          <w:marLeft w:val="0"/>
          <w:marRight w:val="0"/>
          <w:marTop w:val="0"/>
          <w:marBottom w:val="0"/>
          <w:divBdr>
            <w:top w:val="none" w:sz="0" w:space="0" w:color="auto"/>
            <w:left w:val="none" w:sz="0" w:space="0" w:color="auto"/>
            <w:bottom w:val="none" w:sz="0" w:space="0" w:color="auto"/>
            <w:right w:val="none" w:sz="0" w:space="0" w:color="auto"/>
          </w:divBdr>
        </w:div>
        <w:div w:id="756949259">
          <w:marLeft w:val="0"/>
          <w:marRight w:val="0"/>
          <w:marTop w:val="0"/>
          <w:marBottom w:val="0"/>
          <w:divBdr>
            <w:top w:val="none" w:sz="0" w:space="0" w:color="auto"/>
            <w:left w:val="none" w:sz="0" w:space="0" w:color="auto"/>
            <w:bottom w:val="none" w:sz="0" w:space="0" w:color="auto"/>
            <w:right w:val="none" w:sz="0" w:space="0" w:color="auto"/>
          </w:divBdr>
        </w:div>
        <w:div w:id="1003165233">
          <w:marLeft w:val="0"/>
          <w:marRight w:val="0"/>
          <w:marTop w:val="0"/>
          <w:marBottom w:val="0"/>
          <w:divBdr>
            <w:top w:val="none" w:sz="0" w:space="0" w:color="auto"/>
            <w:left w:val="none" w:sz="0" w:space="0" w:color="auto"/>
            <w:bottom w:val="none" w:sz="0" w:space="0" w:color="auto"/>
            <w:right w:val="none" w:sz="0" w:space="0" w:color="auto"/>
          </w:divBdr>
        </w:div>
        <w:div w:id="1928462628">
          <w:marLeft w:val="0"/>
          <w:marRight w:val="0"/>
          <w:marTop w:val="0"/>
          <w:marBottom w:val="0"/>
          <w:divBdr>
            <w:top w:val="none" w:sz="0" w:space="0" w:color="auto"/>
            <w:left w:val="none" w:sz="0" w:space="0" w:color="auto"/>
            <w:bottom w:val="none" w:sz="0" w:space="0" w:color="auto"/>
            <w:right w:val="none" w:sz="0" w:space="0" w:color="auto"/>
          </w:divBdr>
        </w:div>
        <w:div w:id="1370642861">
          <w:marLeft w:val="0"/>
          <w:marRight w:val="0"/>
          <w:marTop w:val="0"/>
          <w:marBottom w:val="0"/>
          <w:divBdr>
            <w:top w:val="none" w:sz="0" w:space="0" w:color="auto"/>
            <w:left w:val="none" w:sz="0" w:space="0" w:color="auto"/>
            <w:bottom w:val="none" w:sz="0" w:space="0" w:color="auto"/>
            <w:right w:val="none" w:sz="0" w:space="0" w:color="auto"/>
          </w:divBdr>
        </w:div>
        <w:div w:id="1840540946">
          <w:marLeft w:val="0"/>
          <w:marRight w:val="0"/>
          <w:marTop w:val="0"/>
          <w:marBottom w:val="0"/>
          <w:divBdr>
            <w:top w:val="none" w:sz="0" w:space="0" w:color="auto"/>
            <w:left w:val="none" w:sz="0" w:space="0" w:color="auto"/>
            <w:bottom w:val="none" w:sz="0" w:space="0" w:color="auto"/>
            <w:right w:val="none" w:sz="0" w:space="0" w:color="auto"/>
          </w:divBdr>
        </w:div>
        <w:div w:id="2135125847">
          <w:marLeft w:val="0"/>
          <w:marRight w:val="0"/>
          <w:marTop w:val="0"/>
          <w:marBottom w:val="0"/>
          <w:divBdr>
            <w:top w:val="none" w:sz="0" w:space="0" w:color="auto"/>
            <w:left w:val="none" w:sz="0" w:space="0" w:color="auto"/>
            <w:bottom w:val="none" w:sz="0" w:space="0" w:color="auto"/>
            <w:right w:val="none" w:sz="0" w:space="0" w:color="auto"/>
          </w:divBdr>
        </w:div>
        <w:div w:id="4406147">
          <w:marLeft w:val="0"/>
          <w:marRight w:val="0"/>
          <w:marTop w:val="0"/>
          <w:marBottom w:val="0"/>
          <w:divBdr>
            <w:top w:val="none" w:sz="0" w:space="0" w:color="auto"/>
            <w:left w:val="none" w:sz="0" w:space="0" w:color="auto"/>
            <w:bottom w:val="none" w:sz="0" w:space="0" w:color="auto"/>
            <w:right w:val="none" w:sz="0" w:space="0" w:color="auto"/>
          </w:divBdr>
        </w:div>
        <w:div w:id="732311422">
          <w:marLeft w:val="0"/>
          <w:marRight w:val="0"/>
          <w:marTop w:val="0"/>
          <w:marBottom w:val="0"/>
          <w:divBdr>
            <w:top w:val="none" w:sz="0" w:space="0" w:color="auto"/>
            <w:left w:val="none" w:sz="0" w:space="0" w:color="auto"/>
            <w:bottom w:val="none" w:sz="0" w:space="0" w:color="auto"/>
            <w:right w:val="none" w:sz="0" w:space="0" w:color="auto"/>
          </w:divBdr>
        </w:div>
        <w:div w:id="356278411">
          <w:marLeft w:val="0"/>
          <w:marRight w:val="0"/>
          <w:marTop w:val="0"/>
          <w:marBottom w:val="0"/>
          <w:divBdr>
            <w:top w:val="none" w:sz="0" w:space="0" w:color="auto"/>
            <w:left w:val="none" w:sz="0" w:space="0" w:color="auto"/>
            <w:bottom w:val="none" w:sz="0" w:space="0" w:color="auto"/>
            <w:right w:val="none" w:sz="0" w:space="0" w:color="auto"/>
          </w:divBdr>
        </w:div>
        <w:div w:id="1330324683">
          <w:marLeft w:val="0"/>
          <w:marRight w:val="0"/>
          <w:marTop w:val="0"/>
          <w:marBottom w:val="0"/>
          <w:divBdr>
            <w:top w:val="none" w:sz="0" w:space="0" w:color="auto"/>
            <w:left w:val="none" w:sz="0" w:space="0" w:color="auto"/>
            <w:bottom w:val="none" w:sz="0" w:space="0" w:color="auto"/>
            <w:right w:val="none" w:sz="0" w:space="0" w:color="auto"/>
          </w:divBdr>
        </w:div>
        <w:div w:id="469172361">
          <w:marLeft w:val="0"/>
          <w:marRight w:val="0"/>
          <w:marTop w:val="0"/>
          <w:marBottom w:val="0"/>
          <w:divBdr>
            <w:top w:val="none" w:sz="0" w:space="0" w:color="auto"/>
            <w:left w:val="none" w:sz="0" w:space="0" w:color="auto"/>
            <w:bottom w:val="none" w:sz="0" w:space="0" w:color="auto"/>
            <w:right w:val="none" w:sz="0" w:space="0" w:color="auto"/>
          </w:divBdr>
        </w:div>
        <w:div w:id="469324828">
          <w:marLeft w:val="0"/>
          <w:marRight w:val="0"/>
          <w:marTop w:val="0"/>
          <w:marBottom w:val="0"/>
          <w:divBdr>
            <w:top w:val="none" w:sz="0" w:space="0" w:color="auto"/>
            <w:left w:val="none" w:sz="0" w:space="0" w:color="auto"/>
            <w:bottom w:val="none" w:sz="0" w:space="0" w:color="auto"/>
            <w:right w:val="none" w:sz="0" w:space="0" w:color="auto"/>
          </w:divBdr>
        </w:div>
        <w:div w:id="1366372266">
          <w:marLeft w:val="0"/>
          <w:marRight w:val="0"/>
          <w:marTop w:val="0"/>
          <w:marBottom w:val="0"/>
          <w:divBdr>
            <w:top w:val="none" w:sz="0" w:space="0" w:color="auto"/>
            <w:left w:val="none" w:sz="0" w:space="0" w:color="auto"/>
            <w:bottom w:val="none" w:sz="0" w:space="0" w:color="auto"/>
            <w:right w:val="none" w:sz="0" w:space="0" w:color="auto"/>
          </w:divBdr>
        </w:div>
        <w:div w:id="892888497">
          <w:marLeft w:val="0"/>
          <w:marRight w:val="0"/>
          <w:marTop w:val="0"/>
          <w:marBottom w:val="0"/>
          <w:divBdr>
            <w:top w:val="none" w:sz="0" w:space="0" w:color="auto"/>
            <w:left w:val="none" w:sz="0" w:space="0" w:color="auto"/>
            <w:bottom w:val="none" w:sz="0" w:space="0" w:color="auto"/>
            <w:right w:val="none" w:sz="0" w:space="0" w:color="auto"/>
          </w:divBdr>
        </w:div>
        <w:div w:id="1441409731">
          <w:marLeft w:val="0"/>
          <w:marRight w:val="0"/>
          <w:marTop w:val="0"/>
          <w:marBottom w:val="0"/>
          <w:divBdr>
            <w:top w:val="none" w:sz="0" w:space="0" w:color="auto"/>
            <w:left w:val="none" w:sz="0" w:space="0" w:color="auto"/>
            <w:bottom w:val="none" w:sz="0" w:space="0" w:color="auto"/>
            <w:right w:val="none" w:sz="0" w:space="0" w:color="auto"/>
          </w:divBdr>
        </w:div>
        <w:div w:id="2140679295">
          <w:marLeft w:val="0"/>
          <w:marRight w:val="0"/>
          <w:marTop w:val="0"/>
          <w:marBottom w:val="0"/>
          <w:divBdr>
            <w:top w:val="none" w:sz="0" w:space="0" w:color="auto"/>
            <w:left w:val="none" w:sz="0" w:space="0" w:color="auto"/>
            <w:bottom w:val="none" w:sz="0" w:space="0" w:color="auto"/>
            <w:right w:val="none" w:sz="0" w:space="0" w:color="auto"/>
          </w:divBdr>
        </w:div>
        <w:div w:id="413362689">
          <w:marLeft w:val="0"/>
          <w:marRight w:val="0"/>
          <w:marTop w:val="0"/>
          <w:marBottom w:val="0"/>
          <w:divBdr>
            <w:top w:val="none" w:sz="0" w:space="0" w:color="auto"/>
            <w:left w:val="none" w:sz="0" w:space="0" w:color="auto"/>
            <w:bottom w:val="none" w:sz="0" w:space="0" w:color="auto"/>
            <w:right w:val="none" w:sz="0" w:space="0" w:color="auto"/>
          </w:divBdr>
        </w:div>
        <w:div w:id="1600214547">
          <w:marLeft w:val="0"/>
          <w:marRight w:val="0"/>
          <w:marTop w:val="0"/>
          <w:marBottom w:val="0"/>
          <w:divBdr>
            <w:top w:val="none" w:sz="0" w:space="0" w:color="auto"/>
            <w:left w:val="none" w:sz="0" w:space="0" w:color="auto"/>
            <w:bottom w:val="none" w:sz="0" w:space="0" w:color="auto"/>
            <w:right w:val="none" w:sz="0" w:space="0" w:color="auto"/>
          </w:divBdr>
        </w:div>
        <w:div w:id="1068109770">
          <w:marLeft w:val="0"/>
          <w:marRight w:val="0"/>
          <w:marTop w:val="0"/>
          <w:marBottom w:val="0"/>
          <w:divBdr>
            <w:top w:val="none" w:sz="0" w:space="0" w:color="auto"/>
            <w:left w:val="none" w:sz="0" w:space="0" w:color="auto"/>
            <w:bottom w:val="none" w:sz="0" w:space="0" w:color="auto"/>
            <w:right w:val="none" w:sz="0" w:space="0" w:color="auto"/>
          </w:divBdr>
        </w:div>
        <w:div w:id="943146796">
          <w:marLeft w:val="0"/>
          <w:marRight w:val="0"/>
          <w:marTop w:val="0"/>
          <w:marBottom w:val="0"/>
          <w:divBdr>
            <w:top w:val="none" w:sz="0" w:space="0" w:color="auto"/>
            <w:left w:val="none" w:sz="0" w:space="0" w:color="auto"/>
            <w:bottom w:val="none" w:sz="0" w:space="0" w:color="auto"/>
            <w:right w:val="none" w:sz="0" w:space="0" w:color="auto"/>
          </w:divBdr>
        </w:div>
        <w:div w:id="32703415">
          <w:marLeft w:val="0"/>
          <w:marRight w:val="0"/>
          <w:marTop w:val="0"/>
          <w:marBottom w:val="0"/>
          <w:divBdr>
            <w:top w:val="none" w:sz="0" w:space="0" w:color="auto"/>
            <w:left w:val="none" w:sz="0" w:space="0" w:color="auto"/>
            <w:bottom w:val="none" w:sz="0" w:space="0" w:color="auto"/>
            <w:right w:val="none" w:sz="0" w:space="0" w:color="auto"/>
          </w:divBdr>
        </w:div>
        <w:div w:id="2121366088">
          <w:marLeft w:val="0"/>
          <w:marRight w:val="0"/>
          <w:marTop w:val="0"/>
          <w:marBottom w:val="0"/>
          <w:divBdr>
            <w:top w:val="none" w:sz="0" w:space="0" w:color="auto"/>
            <w:left w:val="none" w:sz="0" w:space="0" w:color="auto"/>
            <w:bottom w:val="none" w:sz="0" w:space="0" w:color="auto"/>
            <w:right w:val="none" w:sz="0" w:space="0" w:color="auto"/>
          </w:divBdr>
        </w:div>
        <w:div w:id="994726335">
          <w:marLeft w:val="0"/>
          <w:marRight w:val="0"/>
          <w:marTop w:val="0"/>
          <w:marBottom w:val="0"/>
          <w:divBdr>
            <w:top w:val="none" w:sz="0" w:space="0" w:color="auto"/>
            <w:left w:val="none" w:sz="0" w:space="0" w:color="auto"/>
            <w:bottom w:val="none" w:sz="0" w:space="0" w:color="auto"/>
            <w:right w:val="none" w:sz="0" w:space="0" w:color="auto"/>
          </w:divBdr>
        </w:div>
        <w:div w:id="823743204">
          <w:marLeft w:val="0"/>
          <w:marRight w:val="0"/>
          <w:marTop w:val="0"/>
          <w:marBottom w:val="0"/>
          <w:divBdr>
            <w:top w:val="none" w:sz="0" w:space="0" w:color="auto"/>
            <w:left w:val="none" w:sz="0" w:space="0" w:color="auto"/>
            <w:bottom w:val="none" w:sz="0" w:space="0" w:color="auto"/>
            <w:right w:val="none" w:sz="0" w:space="0" w:color="auto"/>
          </w:divBdr>
        </w:div>
        <w:div w:id="190924886">
          <w:marLeft w:val="0"/>
          <w:marRight w:val="0"/>
          <w:marTop w:val="0"/>
          <w:marBottom w:val="0"/>
          <w:divBdr>
            <w:top w:val="none" w:sz="0" w:space="0" w:color="auto"/>
            <w:left w:val="none" w:sz="0" w:space="0" w:color="auto"/>
            <w:bottom w:val="none" w:sz="0" w:space="0" w:color="auto"/>
            <w:right w:val="none" w:sz="0" w:space="0" w:color="auto"/>
          </w:divBdr>
        </w:div>
        <w:div w:id="428619830">
          <w:marLeft w:val="0"/>
          <w:marRight w:val="0"/>
          <w:marTop w:val="0"/>
          <w:marBottom w:val="0"/>
          <w:divBdr>
            <w:top w:val="none" w:sz="0" w:space="0" w:color="auto"/>
            <w:left w:val="none" w:sz="0" w:space="0" w:color="auto"/>
            <w:bottom w:val="none" w:sz="0" w:space="0" w:color="auto"/>
            <w:right w:val="none" w:sz="0" w:space="0" w:color="auto"/>
          </w:divBdr>
        </w:div>
        <w:div w:id="218981176">
          <w:marLeft w:val="0"/>
          <w:marRight w:val="0"/>
          <w:marTop w:val="0"/>
          <w:marBottom w:val="0"/>
          <w:divBdr>
            <w:top w:val="none" w:sz="0" w:space="0" w:color="auto"/>
            <w:left w:val="none" w:sz="0" w:space="0" w:color="auto"/>
            <w:bottom w:val="none" w:sz="0" w:space="0" w:color="auto"/>
            <w:right w:val="none" w:sz="0" w:space="0" w:color="auto"/>
          </w:divBdr>
        </w:div>
        <w:div w:id="64687994">
          <w:marLeft w:val="0"/>
          <w:marRight w:val="0"/>
          <w:marTop w:val="0"/>
          <w:marBottom w:val="0"/>
          <w:divBdr>
            <w:top w:val="none" w:sz="0" w:space="0" w:color="auto"/>
            <w:left w:val="none" w:sz="0" w:space="0" w:color="auto"/>
            <w:bottom w:val="none" w:sz="0" w:space="0" w:color="auto"/>
            <w:right w:val="none" w:sz="0" w:space="0" w:color="auto"/>
          </w:divBdr>
        </w:div>
        <w:div w:id="1400204762">
          <w:marLeft w:val="0"/>
          <w:marRight w:val="0"/>
          <w:marTop w:val="0"/>
          <w:marBottom w:val="0"/>
          <w:divBdr>
            <w:top w:val="none" w:sz="0" w:space="0" w:color="auto"/>
            <w:left w:val="none" w:sz="0" w:space="0" w:color="auto"/>
            <w:bottom w:val="none" w:sz="0" w:space="0" w:color="auto"/>
            <w:right w:val="none" w:sz="0" w:space="0" w:color="auto"/>
          </w:divBdr>
        </w:div>
        <w:div w:id="1593004783">
          <w:marLeft w:val="0"/>
          <w:marRight w:val="0"/>
          <w:marTop w:val="0"/>
          <w:marBottom w:val="0"/>
          <w:divBdr>
            <w:top w:val="none" w:sz="0" w:space="0" w:color="auto"/>
            <w:left w:val="none" w:sz="0" w:space="0" w:color="auto"/>
            <w:bottom w:val="none" w:sz="0" w:space="0" w:color="auto"/>
            <w:right w:val="none" w:sz="0" w:space="0" w:color="auto"/>
          </w:divBdr>
        </w:div>
        <w:div w:id="988939480">
          <w:marLeft w:val="0"/>
          <w:marRight w:val="0"/>
          <w:marTop w:val="0"/>
          <w:marBottom w:val="0"/>
          <w:divBdr>
            <w:top w:val="none" w:sz="0" w:space="0" w:color="auto"/>
            <w:left w:val="none" w:sz="0" w:space="0" w:color="auto"/>
            <w:bottom w:val="none" w:sz="0" w:space="0" w:color="auto"/>
            <w:right w:val="none" w:sz="0" w:space="0" w:color="auto"/>
          </w:divBdr>
        </w:div>
        <w:div w:id="1838382938">
          <w:marLeft w:val="0"/>
          <w:marRight w:val="0"/>
          <w:marTop w:val="0"/>
          <w:marBottom w:val="0"/>
          <w:divBdr>
            <w:top w:val="none" w:sz="0" w:space="0" w:color="auto"/>
            <w:left w:val="none" w:sz="0" w:space="0" w:color="auto"/>
            <w:bottom w:val="none" w:sz="0" w:space="0" w:color="auto"/>
            <w:right w:val="none" w:sz="0" w:space="0" w:color="auto"/>
          </w:divBdr>
        </w:div>
        <w:div w:id="1480464505">
          <w:marLeft w:val="0"/>
          <w:marRight w:val="0"/>
          <w:marTop w:val="0"/>
          <w:marBottom w:val="0"/>
          <w:divBdr>
            <w:top w:val="none" w:sz="0" w:space="0" w:color="auto"/>
            <w:left w:val="none" w:sz="0" w:space="0" w:color="auto"/>
            <w:bottom w:val="none" w:sz="0" w:space="0" w:color="auto"/>
            <w:right w:val="none" w:sz="0" w:space="0" w:color="auto"/>
          </w:divBdr>
        </w:div>
        <w:div w:id="1945382957">
          <w:marLeft w:val="0"/>
          <w:marRight w:val="0"/>
          <w:marTop w:val="0"/>
          <w:marBottom w:val="0"/>
          <w:divBdr>
            <w:top w:val="none" w:sz="0" w:space="0" w:color="auto"/>
            <w:left w:val="none" w:sz="0" w:space="0" w:color="auto"/>
            <w:bottom w:val="none" w:sz="0" w:space="0" w:color="auto"/>
            <w:right w:val="none" w:sz="0" w:space="0" w:color="auto"/>
          </w:divBdr>
        </w:div>
        <w:div w:id="1225213943">
          <w:marLeft w:val="0"/>
          <w:marRight w:val="0"/>
          <w:marTop w:val="0"/>
          <w:marBottom w:val="0"/>
          <w:divBdr>
            <w:top w:val="none" w:sz="0" w:space="0" w:color="auto"/>
            <w:left w:val="none" w:sz="0" w:space="0" w:color="auto"/>
            <w:bottom w:val="none" w:sz="0" w:space="0" w:color="auto"/>
            <w:right w:val="none" w:sz="0" w:space="0" w:color="auto"/>
          </w:divBdr>
        </w:div>
        <w:div w:id="1839618059">
          <w:marLeft w:val="0"/>
          <w:marRight w:val="0"/>
          <w:marTop w:val="0"/>
          <w:marBottom w:val="0"/>
          <w:divBdr>
            <w:top w:val="none" w:sz="0" w:space="0" w:color="auto"/>
            <w:left w:val="none" w:sz="0" w:space="0" w:color="auto"/>
            <w:bottom w:val="none" w:sz="0" w:space="0" w:color="auto"/>
            <w:right w:val="none" w:sz="0" w:space="0" w:color="auto"/>
          </w:divBdr>
        </w:div>
        <w:div w:id="1170830841">
          <w:marLeft w:val="0"/>
          <w:marRight w:val="0"/>
          <w:marTop w:val="0"/>
          <w:marBottom w:val="0"/>
          <w:divBdr>
            <w:top w:val="none" w:sz="0" w:space="0" w:color="auto"/>
            <w:left w:val="none" w:sz="0" w:space="0" w:color="auto"/>
            <w:bottom w:val="none" w:sz="0" w:space="0" w:color="auto"/>
            <w:right w:val="none" w:sz="0" w:space="0" w:color="auto"/>
          </w:divBdr>
        </w:div>
        <w:div w:id="1956787828">
          <w:marLeft w:val="0"/>
          <w:marRight w:val="0"/>
          <w:marTop w:val="0"/>
          <w:marBottom w:val="0"/>
          <w:divBdr>
            <w:top w:val="none" w:sz="0" w:space="0" w:color="auto"/>
            <w:left w:val="none" w:sz="0" w:space="0" w:color="auto"/>
            <w:bottom w:val="none" w:sz="0" w:space="0" w:color="auto"/>
            <w:right w:val="none" w:sz="0" w:space="0" w:color="auto"/>
          </w:divBdr>
        </w:div>
        <w:div w:id="526060506">
          <w:marLeft w:val="0"/>
          <w:marRight w:val="0"/>
          <w:marTop w:val="0"/>
          <w:marBottom w:val="0"/>
          <w:divBdr>
            <w:top w:val="none" w:sz="0" w:space="0" w:color="auto"/>
            <w:left w:val="none" w:sz="0" w:space="0" w:color="auto"/>
            <w:bottom w:val="none" w:sz="0" w:space="0" w:color="auto"/>
            <w:right w:val="none" w:sz="0" w:space="0" w:color="auto"/>
          </w:divBdr>
        </w:div>
        <w:div w:id="1141531641">
          <w:marLeft w:val="0"/>
          <w:marRight w:val="0"/>
          <w:marTop w:val="0"/>
          <w:marBottom w:val="0"/>
          <w:divBdr>
            <w:top w:val="none" w:sz="0" w:space="0" w:color="auto"/>
            <w:left w:val="none" w:sz="0" w:space="0" w:color="auto"/>
            <w:bottom w:val="none" w:sz="0" w:space="0" w:color="auto"/>
            <w:right w:val="none" w:sz="0" w:space="0" w:color="auto"/>
          </w:divBdr>
        </w:div>
        <w:div w:id="1966423086">
          <w:marLeft w:val="0"/>
          <w:marRight w:val="0"/>
          <w:marTop w:val="0"/>
          <w:marBottom w:val="0"/>
          <w:divBdr>
            <w:top w:val="none" w:sz="0" w:space="0" w:color="auto"/>
            <w:left w:val="none" w:sz="0" w:space="0" w:color="auto"/>
            <w:bottom w:val="none" w:sz="0" w:space="0" w:color="auto"/>
            <w:right w:val="none" w:sz="0" w:space="0" w:color="auto"/>
          </w:divBdr>
        </w:div>
        <w:div w:id="1537691782">
          <w:marLeft w:val="0"/>
          <w:marRight w:val="0"/>
          <w:marTop w:val="0"/>
          <w:marBottom w:val="0"/>
          <w:divBdr>
            <w:top w:val="none" w:sz="0" w:space="0" w:color="auto"/>
            <w:left w:val="none" w:sz="0" w:space="0" w:color="auto"/>
            <w:bottom w:val="none" w:sz="0" w:space="0" w:color="auto"/>
            <w:right w:val="none" w:sz="0" w:space="0" w:color="auto"/>
          </w:divBdr>
        </w:div>
        <w:div w:id="961761873">
          <w:marLeft w:val="0"/>
          <w:marRight w:val="0"/>
          <w:marTop w:val="0"/>
          <w:marBottom w:val="0"/>
          <w:divBdr>
            <w:top w:val="none" w:sz="0" w:space="0" w:color="auto"/>
            <w:left w:val="none" w:sz="0" w:space="0" w:color="auto"/>
            <w:bottom w:val="none" w:sz="0" w:space="0" w:color="auto"/>
            <w:right w:val="none" w:sz="0" w:space="0" w:color="auto"/>
          </w:divBdr>
        </w:div>
        <w:div w:id="258216820">
          <w:marLeft w:val="0"/>
          <w:marRight w:val="0"/>
          <w:marTop w:val="0"/>
          <w:marBottom w:val="0"/>
          <w:divBdr>
            <w:top w:val="none" w:sz="0" w:space="0" w:color="auto"/>
            <w:left w:val="none" w:sz="0" w:space="0" w:color="auto"/>
            <w:bottom w:val="none" w:sz="0" w:space="0" w:color="auto"/>
            <w:right w:val="none" w:sz="0" w:space="0" w:color="auto"/>
          </w:divBdr>
        </w:div>
        <w:div w:id="1483304229">
          <w:marLeft w:val="0"/>
          <w:marRight w:val="0"/>
          <w:marTop w:val="0"/>
          <w:marBottom w:val="0"/>
          <w:divBdr>
            <w:top w:val="none" w:sz="0" w:space="0" w:color="auto"/>
            <w:left w:val="none" w:sz="0" w:space="0" w:color="auto"/>
            <w:bottom w:val="none" w:sz="0" w:space="0" w:color="auto"/>
            <w:right w:val="none" w:sz="0" w:space="0" w:color="auto"/>
          </w:divBdr>
        </w:div>
        <w:div w:id="1140655455">
          <w:marLeft w:val="0"/>
          <w:marRight w:val="0"/>
          <w:marTop w:val="0"/>
          <w:marBottom w:val="0"/>
          <w:divBdr>
            <w:top w:val="none" w:sz="0" w:space="0" w:color="auto"/>
            <w:left w:val="none" w:sz="0" w:space="0" w:color="auto"/>
            <w:bottom w:val="none" w:sz="0" w:space="0" w:color="auto"/>
            <w:right w:val="none" w:sz="0" w:space="0" w:color="auto"/>
          </w:divBdr>
        </w:div>
        <w:div w:id="120343304">
          <w:marLeft w:val="0"/>
          <w:marRight w:val="0"/>
          <w:marTop w:val="0"/>
          <w:marBottom w:val="0"/>
          <w:divBdr>
            <w:top w:val="none" w:sz="0" w:space="0" w:color="auto"/>
            <w:left w:val="none" w:sz="0" w:space="0" w:color="auto"/>
            <w:bottom w:val="none" w:sz="0" w:space="0" w:color="auto"/>
            <w:right w:val="none" w:sz="0" w:space="0" w:color="auto"/>
          </w:divBdr>
        </w:div>
        <w:div w:id="192349218">
          <w:marLeft w:val="0"/>
          <w:marRight w:val="0"/>
          <w:marTop w:val="0"/>
          <w:marBottom w:val="0"/>
          <w:divBdr>
            <w:top w:val="none" w:sz="0" w:space="0" w:color="auto"/>
            <w:left w:val="none" w:sz="0" w:space="0" w:color="auto"/>
            <w:bottom w:val="none" w:sz="0" w:space="0" w:color="auto"/>
            <w:right w:val="none" w:sz="0" w:space="0" w:color="auto"/>
          </w:divBdr>
        </w:div>
        <w:div w:id="583801010">
          <w:marLeft w:val="0"/>
          <w:marRight w:val="0"/>
          <w:marTop w:val="0"/>
          <w:marBottom w:val="0"/>
          <w:divBdr>
            <w:top w:val="none" w:sz="0" w:space="0" w:color="auto"/>
            <w:left w:val="none" w:sz="0" w:space="0" w:color="auto"/>
            <w:bottom w:val="none" w:sz="0" w:space="0" w:color="auto"/>
            <w:right w:val="none" w:sz="0" w:space="0" w:color="auto"/>
          </w:divBdr>
        </w:div>
        <w:div w:id="1754859191">
          <w:marLeft w:val="0"/>
          <w:marRight w:val="0"/>
          <w:marTop w:val="0"/>
          <w:marBottom w:val="0"/>
          <w:divBdr>
            <w:top w:val="none" w:sz="0" w:space="0" w:color="auto"/>
            <w:left w:val="none" w:sz="0" w:space="0" w:color="auto"/>
            <w:bottom w:val="none" w:sz="0" w:space="0" w:color="auto"/>
            <w:right w:val="none" w:sz="0" w:space="0" w:color="auto"/>
          </w:divBdr>
        </w:div>
        <w:div w:id="894851783">
          <w:marLeft w:val="0"/>
          <w:marRight w:val="0"/>
          <w:marTop w:val="0"/>
          <w:marBottom w:val="0"/>
          <w:divBdr>
            <w:top w:val="none" w:sz="0" w:space="0" w:color="auto"/>
            <w:left w:val="none" w:sz="0" w:space="0" w:color="auto"/>
            <w:bottom w:val="none" w:sz="0" w:space="0" w:color="auto"/>
            <w:right w:val="none" w:sz="0" w:space="0" w:color="auto"/>
          </w:divBdr>
        </w:div>
        <w:div w:id="397829756">
          <w:marLeft w:val="0"/>
          <w:marRight w:val="0"/>
          <w:marTop w:val="0"/>
          <w:marBottom w:val="0"/>
          <w:divBdr>
            <w:top w:val="none" w:sz="0" w:space="0" w:color="auto"/>
            <w:left w:val="none" w:sz="0" w:space="0" w:color="auto"/>
            <w:bottom w:val="none" w:sz="0" w:space="0" w:color="auto"/>
            <w:right w:val="none" w:sz="0" w:space="0" w:color="auto"/>
          </w:divBdr>
        </w:div>
        <w:div w:id="1156914421">
          <w:marLeft w:val="0"/>
          <w:marRight w:val="0"/>
          <w:marTop w:val="0"/>
          <w:marBottom w:val="0"/>
          <w:divBdr>
            <w:top w:val="none" w:sz="0" w:space="0" w:color="auto"/>
            <w:left w:val="none" w:sz="0" w:space="0" w:color="auto"/>
            <w:bottom w:val="none" w:sz="0" w:space="0" w:color="auto"/>
            <w:right w:val="none" w:sz="0" w:space="0" w:color="auto"/>
          </w:divBdr>
        </w:div>
        <w:div w:id="1702777484">
          <w:marLeft w:val="0"/>
          <w:marRight w:val="0"/>
          <w:marTop w:val="0"/>
          <w:marBottom w:val="0"/>
          <w:divBdr>
            <w:top w:val="none" w:sz="0" w:space="0" w:color="auto"/>
            <w:left w:val="none" w:sz="0" w:space="0" w:color="auto"/>
            <w:bottom w:val="none" w:sz="0" w:space="0" w:color="auto"/>
            <w:right w:val="none" w:sz="0" w:space="0" w:color="auto"/>
          </w:divBdr>
        </w:div>
        <w:div w:id="1862741608">
          <w:marLeft w:val="0"/>
          <w:marRight w:val="0"/>
          <w:marTop w:val="0"/>
          <w:marBottom w:val="0"/>
          <w:divBdr>
            <w:top w:val="none" w:sz="0" w:space="0" w:color="auto"/>
            <w:left w:val="none" w:sz="0" w:space="0" w:color="auto"/>
            <w:bottom w:val="none" w:sz="0" w:space="0" w:color="auto"/>
            <w:right w:val="none" w:sz="0" w:space="0" w:color="auto"/>
          </w:divBdr>
        </w:div>
        <w:div w:id="1599605587">
          <w:marLeft w:val="0"/>
          <w:marRight w:val="0"/>
          <w:marTop w:val="0"/>
          <w:marBottom w:val="0"/>
          <w:divBdr>
            <w:top w:val="none" w:sz="0" w:space="0" w:color="auto"/>
            <w:left w:val="none" w:sz="0" w:space="0" w:color="auto"/>
            <w:bottom w:val="none" w:sz="0" w:space="0" w:color="auto"/>
            <w:right w:val="none" w:sz="0" w:space="0" w:color="auto"/>
          </w:divBdr>
        </w:div>
        <w:div w:id="1892421976">
          <w:marLeft w:val="0"/>
          <w:marRight w:val="0"/>
          <w:marTop w:val="0"/>
          <w:marBottom w:val="0"/>
          <w:divBdr>
            <w:top w:val="none" w:sz="0" w:space="0" w:color="auto"/>
            <w:left w:val="none" w:sz="0" w:space="0" w:color="auto"/>
            <w:bottom w:val="none" w:sz="0" w:space="0" w:color="auto"/>
            <w:right w:val="none" w:sz="0" w:space="0" w:color="auto"/>
          </w:divBdr>
        </w:div>
        <w:div w:id="1780955626">
          <w:marLeft w:val="0"/>
          <w:marRight w:val="0"/>
          <w:marTop w:val="0"/>
          <w:marBottom w:val="0"/>
          <w:divBdr>
            <w:top w:val="none" w:sz="0" w:space="0" w:color="auto"/>
            <w:left w:val="none" w:sz="0" w:space="0" w:color="auto"/>
            <w:bottom w:val="none" w:sz="0" w:space="0" w:color="auto"/>
            <w:right w:val="none" w:sz="0" w:space="0" w:color="auto"/>
          </w:divBdr>
        </w:div>
        <w:div w:id="1503202413">
          <w:marLeft w:val="0"/>
          <w:marRight w:val="0"/>
          <w:marTop w:val="0"/>
          <w:marBottom w:val="0"/>
          <w:divBdr>
            <w:top w:val="none" w:sz="0" w:space="0" w:color="auto"/>
            <w:left w:val="none" w:sz="0" w:space="0" w:color="auto"/>
            <w:bottom w:val="none" w:sz="0" w:space="0" w:color="auto"/>
            <w:right w:val="none" w:sz="0" w:space="0" w:color="auto"/>
          </w:divBdr>
        </w:div>
        <w:div w:id="1227111594">
          <w:marLeft w:val="0"/>
          <w:marRight w:val="0"/>
          <w:marTop w:val="0"/>
          <w:marBottom w:val="0"/>
          <w:divBdr>
            <w:top w:val="none" w:sz="0" w:space="0" w:color="auto"/>
            <w:left w:val="none" w:sz="0" w:space="0" w:color="auto"/>
            <w:bottom w:val="none" w:sz="0" w:space="0" w:color="auto"/>
            <w:right w:val="none" w:sz="0" w:space="0" w:color="auto"/>
          </w:divBdr>
        </w:div>
        <w:div w:id="1339770607">
          <w:marLeft w:val="0"/>
          <w:marRight w:val="0"/>
          <w:marTop w:val="0"/>
          <w:marBottom w:val="0"/>
          <w:divBdr>
            <w:top w:val="none" w:sz="0" w:space="0" w:color="auto"/>
            <w:left w:val="none" w:sz="0" w:space="0" w:color="auto"/>
            <w:bottom w:val="none" w:sz="0" w:space="0" w:color="auto"/>
            <w:right w:val="none" w:sz="0" w:space="0" w:color="auto"/>
          </w:divBdr>
        </w:div>
        <w:div w:id="1452047336">
          <w:marLeft w:val="0"/>
          <w:marRight w:val="0"/>
          <w:marTop w:val="0"/>
          <w:marBottom w:val="0"/>
          <w:divBdr>
            <w:top w:val="none" w:sz="0" w:space="0" w:color="auto"/>
            <w:left w:val="none" w:sz="0" w:space="0" w:color="auto"/>
            <w:bottom w:val="none" w:sz="0" w:space="0" w:color="auto"/>
            <w:right w:val="none" w:sz="0" w:space="0" w:color="auto"/>
          </w:divBdr>
        </w:div>
        <w:div w:id="472992485">
          <w:marLeft w:val="0"/>
          <w:marRight w:val="0"/>
          <w:marTop w:val="0"/>
          <w:marBottom w:val="0"/>
          <w:divBdr>
            <w:top w:val="none" w:sz="0" w:space="0" w:color="auto"/>
            <w:left w:val="none" w:sz="0" w:space="0" w:color="auto"/>
            <w:bottom w:val="none" w:sz="0" w:space="0" w:color="auto"/>
            <w:right w:val="none" w:sz="0" w:space="0" w:color="auto"/>
          </w:divBdr>
        </w:div>
        <w:div w:id="1666741378">
          <w:marLeft w:val="0"/>
          <w:marRight w:val="0"/>
          <w:marTop w:val="0"/>
          <w:marBottom w:val="0"/>
          <w:divBdr>
            <w:top w:val="none" w:sz="0" w:space="0" w:color="auto"/>
            <w:left w:val="none" w:sz="0" w:space="0" w:color="auto"/>
            <w:bottom w:val="none" w:sz="0" w:space="0" w:color="auto"/>
            <w:right w:val="none" w:sz="0" w:space="0" w:color="auto"/>
          </w:divBdr>
        </w:div>
      </w:divsChild>
    </w:div>
    <w:div w:id="1310936880">
      <w:bodyDiv w:val="1"/>
      <w:marLeft w:val="0"/>
      <w:marRight w:val="0"/>
      <w:marTop w:val="0"/>
      <w:marBottom w:val="0"/>
      <w:divBdr>
        <w:top w:val="none" w:sz="0" w:space="0" w:color="auto"/>
        <w:left w:val="none" w:sz="0" w:space="0" w:color="auto"/>
        <w:bottom w:val="none" w:sz="0" w:space="0" w:color="auto"/>
        <w:right w:val="none" w:sz="0" w:space="0" w:color="auto"/>
      </w:divBdr>
    </w:div>
    <w:div w:id="1369916912">
      <w:bodyDiv w:val="1"/>
      <w:marLeft w:val="0"/>
      <w:marRight w:val="0"/>
      <w:marTop w:val="0"/>
      <w:marBottom w:val="0"/>
      <w:divBdr>
        <w:top w:val="none" w:sz="0" w:space="0" w:color="auto"/>
        <w:left w:val="none" w:sz="0" w:space="0" w:color="auto"/>
        <w:bottom w:val="none" w:sz="0" w:space="0" w:color="auto"/>
        <w:right w:val="none" w:sz="0" w:space="0" w:color="auto"/>
      </w:divBdr>
    </w:div>
    <w:div w:id="1376193659">
      <w:bodyDiv w:val="1"/>
      <w:marLeft w:val="0"/>
      <w:marRight w:val="0"/>
      <w:marTop w:val="0"/>
      <w:marBottom w:val="0"/>
      <w:divBdr>
        <w:top w:val="none" w:sz="0" w:space="0" w:color="auto"/>
        <w:left w:val="none" w:sz="0" w:space="0" w:color="auto"/>
        <w:bottom w:val="none" w:sz="0" w:space="0" w:color="auto"/>
        <w:right w:val="none" w:sz="0" w:space="0" w:color="auto"/>
      </w:divBdr>
    </w:div>
    <w:div w:id="1485049046">
      <w:bodyDiv w:val="1"/>
      <w:marLeft w:val="0"/>
      <w:marRight w:val="0"/>
      <w:marTop w:val="0"/>
      <w:marBottom w:val="0"/>
      <w:divBdr>
        <w:top w:val="none" w:sz="0" w:space="0" w:color="auto"/>
        <w:left w:val="none" w:sz="0" w:space="0" w:color="auto"/>
        <w:bottom w:val="none" w:sz="0" w:space="0" w:color="auto"/>
        <w:right w:val="none" w:sz="0" w:space="0" w:color="auto"/>
      </w:divBdr>
    </w:div>
    <w:div w:id="1485582774">
      <w:bodyDiv w:val="1"/>
      <w:marLeft w:val="0"/>
      <w:marRight w:val="0"/>
      <w:marTop w:val="0"/>
      <w:marBottom w:val="0"/>
      <w:divBdr>
        <w:top w:val="none" w:sz="0" w:space="0" w:color="auto"/>
        <w:left w:val="none" w:sz="0" w:space="0" w:color="auto"/>
        <w:bottom w:val="none" w:sz="0" w:space="0" w:color="auto"/>
        <w:right w:val="none" w:sz="0" w:space="0" w:color="auto"/>
      </w:divBdr>
    </w:div>
    <w:div w:id="1502085848">
      <w:bodyDiv w:val="1"/>
      <w:marLeft w:val="0"/>
      <w:marRight w:val="0"/>
      <w:marTop w:val="0"/>
      <w:marBottom w:val="0"/>
      <w:divBdr>
        <w:top w:val="none" w:sz="0" w:space="0" w:color="auto"/>
        <w:left w:val="none" w:sz="0" w:space="0" w:color="auto"/>
        <w:bottom w:val="none" w:sz="0" w:space="0" w:color="auto"/>
        <w:right w:val="none" w:sz="0" w:space="0" w:color="auto"/>
      </w:divBdr>
    </w:div>
    <w:div w:id="1525434551">
      <w:bodyDiv w:val="1"/>
      <w:marLeft w:val="0"/>
      <w:marRight w:val="0"/>
      <w:marTop w:val="0"/>
      <w:marBottom w:val="0"/>
      <w:divBdr>
        <w:top w:val="none" w:sz="0" w:space="0" w:color="auto"/>
        <w:left w:val="none" w:sz="0" w:space="0" w:color="auto"/>
        <w:bottom w:val="none" w:sz="0" w:space="0" w:color="auto"/>
        <w:right w:val="none" w:sz="0" w:space="0" w:color="auto"/>
      </w:divBdr>
    </w:div>
    <w:div w:id="1534882735">
      <w:bodyDiv w:val="1"/>
      <w:marLeft w:val="0"/>
      <w:marRight w:val="0"/>
      <w:marTop w:val="0"/>
      <w:marBottom w:val="0"/>
      <w:divBdr>
        <w:top w:val="none" w:sz="0" w:space="0" w:color="auto"/>
        <w:left w:val="none" w:sz="0" w:space="0" w:color="auto"/>
        <w:bottom w:val="none" w:sz="0" w:space="0" w:color="auto"/>
        <w:right w:val="none" w:sz="0" w:space="0" w:color="auto"/>
      </w:divBdr>
    </w:div>
    <w:div w:id="1552569235">
      <w:bodyDiv w:val="1"/>
      <w:marLeft w:val="0"/>
      <w:marRight w:val="0"/>
      <w:marTop w:val="0"/>
      <w:marBottom w:val="0"/>
      <w:divBdr>
        <w:top w:val="none" w:sz="0" w:space="0" w:color="auto"/>
        <w:left w:val="none" w:sz="0" w:space="0" w:color="auto"/>
        <w:bottom w:val="none" w:sz="0" w:space="0" w:color="auto"/>
        <w:right w:val="none" w:sz="0" w:space="0" w:color="auto"/>
      </w:divBdr>
    </w:div>
    <w:div w:id="1583953897">
      <w:bodyDiv w:val="1"/>
      <w:marLeft w:val="0"/>
      <w:marRight w:val="0"/>
      <w:marTop w:val="0"/>
      <w:marBottom w:val="0"/>
      <w:divBdr>
        <w:top w:val="none" w:sz="0" w:space="0" w:color="auto"/>
        <w:left w:val="none" w:sz="0" w:space="0" w:color="auto"/>
        <w:bottom w:val="none" w:sz="0" w:space="0" w:color="auto"/>
        <w:right w:val="none" w:sz="0" w:space="0" w:color="auto"/>
      </w:divBdr>
    </w:div>
    <w:div w:id="1817529181">
      <w:bodyDiv w:val="1"/>
      <w:marLeft w:val="0"/>
      <w:marRight w:val="0"/>
      <w:marTop w:val="0"/>
      <w:marBottom w:val="0"/>
      <w:divBdr>
        <w:top w:val="none" w:sz="0" w:space="0" w:color="auto"/>
        <w:left w:val="none" w:sz="0" w:space="0" w:color="auto"/>
        <w:bottom w:val="none" w:sz="0" w:space="0" w:color="auto"/>
        <w:right w:val="none" w:sz="0" w:space="0" w:color="auto"/>
      </w:divBdr>
    </w:div>
    <w:div w:id="1894078694">
      <w:bodyDiv w:val="1"/>
      <w:marLeft w:val="0"/>
      <w:marRight w:val="0"/>
      <w:marTop w:val="0"/>
      <w:marBottom w:val="0"/>
      <w:divBdr>
        <w:top w:val="none" w:sz="0" w:space="0" w:color="auto"/>
        <w:left w:val="none" w:sz="0" w:space="0" w:color="auto"/>
        <w:bottom w:val="none" w:sz="0" w:space="0" w:color="auto"/>
        <w:right w:val="none" w:sz="0" w:space="0" w:color="auto"/>
      </w:divBdr>
    </w:div>
    <w:div w:id="1915622242">
      <w:bodyDiv w:val="1"/>
      <w:marLeft w:val="0"/>
      <w:marRight w:val="0"/>
      <w:marTop w:val="0"/>
      <w:marBottom w:val="0"/>
      <w:divBdr>
        <w:top w:val="none" w:sz="0" w:space="0" w:color="auto"/>
        <w:left w:val="none" w:sz="0" w:space="0" w:color="auto"/>
        <w:bottom w:val="none" w:sz="0" w:space="0" w:color="auto"/>
        <w:right w:val="none" w:sz="0" w:space="0" w:color="auto"/>
      </w:divBdr>
    </w:div>
    <w:div w:id="200324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pojezierzebrodnickie.pl" TargetMode="External"/><Relationship Id="rId17" Type="http://schemas.openxmlformats.org/officeDocument/2006/relationships/image" Target="media/image7.jpeg"/><Relationship Id="rId25" Type="http://schemas.openxmlformats.org/officeDocument/2006/relationships/hyperlink" Target="http://www.brodnica.com.pl/pdf/strategia20072013.pdf"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2.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ownloads\DC_20150420_1318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8472222222223103"/>
          <c:y val="0.10862146948613362"/>
          <c:w val="0.81388888888889765"/>
          <c:h val="0.78275706102774856"/>
        </c:manualLayout>
      </c:layout>
      <c:pie3DChart>
        <c:varyColors val="1"/>
        <c:ser>
          <c:idx val="0"/>
          <c:order val="0"/>
          <c:explosion val="25"/>
          <c:dPt>
            <c:idx val="0"/>
            <c:bubble3D val="0"/>
            <c:spPr>
              <a:solidFill>
                <a:srgbClr val="CCFF66"/>
              </a:solidFill>
            </c:spPr>
            <c:extLst xmlns:c16r2="http://schemas.microsoft.com/office/drawing/2015/06/chart">
              <c:ext xmlns:c16="http://schemas.microsoft.com/office/drawing/2014/chart" uri="{C3380CC4-5D6E-409C-BE32-E72D297353CC}">
                <c16:uniqueId val="{00000000-6869-4987-A412-ABA3B6EEB9DB}"/>
              </c:ext>
            </c:extLst>
          </c:dPt>
          <c:dPt>
            <c:idx val="1"/>
            <c:bubble3D val="0"/>
            <c:spPr>
              <a:solidFill>
                <a:srgbClr val="FFC000"/>
              </a:solidFill>
            </c:spPr>
            <c:extLst xmlns:c16r2="http://schemas.microsoft.com/office/drawing/2015/06/chart">
              <c:ext xmlns:c16="http://schemas.microsoft.com/office/drawing/2014/chart" uri="{C3380CC4-5D6E-409C-BE32-E72D297353CC}">
                <c16:uniqueId val="{00000001-6869-4987-A412-ABA3B6EEB9DB}"/>
              </c:ext>
            </c:extLst>
          </c:dPt>
          <c:dPt>
            <c:idx val="2"/>
            <c:bubble3D val="0"/>
            <c:spPr>
              <a:solidFill>
                <a:schemeClr val="bg2">
                  <a:lumMod val="90000"/>
                </a:schemeClr>
              </a:solidFill>
            </c:spPr>
            <c:extLst xmlns:c16r2="http://schemas.microsoft.com/office/drawing/2015/06/chart">
              <c:ext xmlns:c16="http://schemas.microsoft.com/office/drawing/2014/chart" uri="{C3380CC4-5D6E-409C-BE32-E72D297353CC}">
                <c16:uniqueId val="{00000002-6869-4987-A412-ABA3B6EEB9DB}"/>
              </c:ext>
            </c:extLst>
          </c:dPt>
          <c:dLbls>
            <c:dLbl>
              <c:idx val="1"/>
              <c:layout>
                <c:manualLayout>
                  <c:x val="-4.3956692913389534E-3"/>
                  <c:y val="-1.788012347513277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6869-4987-A412-ABA3B6EEB9DB}"/>
                </c:ext>
                <c:ext xmlns:c15="http://schemas.microsoft.com/office/drawing/2012/chart" uri="{CE6537A1-D6FC-4f65-9D91-7224C49458BB}"/>
              </c:extLst>
            </c:dLbl>
            <c:dLbl>
              <c:idx val="2"/>
              <c:layout>
                <c:manualLayout>
                  <c:x val="0.15244564741908292"/>
                  <c:y val="4.723055844434541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6869-4987-A412-ABA3B6EEB9DB}"/>
                </c:ex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Arkusz26!$A$3:$A$5</c:f>
              <c:strCache>
                <c:ptCount val="3"/>
                <c:pt idx="0">
                  <c:v>455 - zawody nadwyżkowe</c:v>
                </c:pt>
                <c:pt idx="1">
                  <c:v>30 - zawody deficytowe</c:v>
                </c:pt>
                <c:pt idx="2">
                  <c:v>158 - zawody zrównoważone</c:v>
                </c:pt>
              </c:strCache>
            </c:strRef>
          </c:cat>
          <c:val>
            <c:numRef>
              <c:f>Arkusz26!$B$3:$B$5</c:f>
              <c:numCache>
                <c:formatCode>General</c:formatCode>
                <c:ptCount val="3"/>
                <c:pt idx="0">
                  <c:v>455</c:v>
                </c:pt>
                <c:pt idx="1">
                  <c:v>30</c:v>
                </c:pt>
                <c:pt idx="2">
                  <c:v>158</c:v>
                </c:pt>
              </c:numCache>
            </c:numRef>
          </c:val>
          <c:extLst xmlns:c16r2="http://schemas.microsoft.com/office/drawing/2015/06/chart">
            <c:ext xmlns:c16="http://schemas.microsoft.com/office/drawing/2014/chart" uri="{C3380CC4-5D6E-409C-BE32-E72D297353CC}">
              <c16:uniqueId val="{00000003-6869-4987-A412-ABA3B6EEB9DB}"/>
            </c:ext>
          </c:extLst>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Podział</a:t>
            </a:r>
            <a:r>
              <a:rPr lang="pl-PL" baseline="0"/>
              <a:t> osób zatrudnionych wg płci i PKD.  </a:t>
            </a:r>
            <a:endParaRPr lang="pl-PL"/>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47881378689051707"/>
          <c:y val="0.21429992783750207"/>
          <c:w val="0.49698379286750366"/>
          <c:h val="0.78570007216254389"/>
        </c:manualLayout>
      </c:layout>
      <c:bar3DChart>
        <c:barDir val="bar"/>
        <c:grouping val="percentStacked"/>
        <c:varyColors val="0"/>
        <c:ser>
          <c:idx val="0"/>
          <c:order val="0"/>
          <c:tx>
            <c:strRef>
              <c:f>DATA!$H$237</c:f>
              <c:strCache>
                <c:ptCount val="1"/>
                <c:pt idx="0">
                  <c:v>Kobiety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DATA!$H$238:$H$242</c:f>
              <c:numCache>
                <c:formatCode>0</c:formatCode>
                <c:ptCount val="5"/>
                <c:pt idx="0">
                  <c:v>2626</c:v>
                </c:pt>
                <c:pt idx="1">
                  <c:v>2879</c:v>
                </c:pt>
                <c:pt idx="2" formatCode="General">
                  <c:v>1267</c:v>
                </c:pt>
                <c:pt idx="3" formatCode="General">
                  <c:v>301</c:v>
                </c:pt>
                <c:pt idx="4" formatCode="General">
                  <c:v>2696</c:v>
                </c:pt>
              </c:numCache>
            </c:numRef>
          </c:val>
          <c:extLst xmlns:c16r2="http://schemas.microsoft.com/office/drawing/2015/06/chart">
            <c:ext xmlns:c16="http://schemas.microsoft.com/office/drawing/2014/chart" uri="{C3380CC4-5D6E-409C-BE32-E72D297353CC}">
              <c16:uniqueId val="{00000000-C991-4E21-A1E0-E3A249B2555F}"/>
            </c:ext>
          </c:extLst>
        </c:ser>
        <c:ser>
          <c:idx val="1"/>
          <c:order val="1"/>
          <c:tx>
            <c:strRef>
              <c:f>DATA!$I$237</c:f>
              <c:strCache>
                <c:ptCount val="1"/>
                <c:pt idx="0">
                  <c:v>Mężczyźni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DATA!$I$238:$I$242</c:f>
              <c:numCache>
                <c:formatCode>General</c:formatCode>
                <c:ptCount val="5"/>
                <c:pt idx="0">
                  <c:v>3588</c:v>
                </c:pt>
                <c:pt idx="1">
                  <c:v>5712</c:v>
                </c:pt>
                <c:pt idx="2">
                  <c:v>1560</c:v>
                </c:pt>
                <c:pt idx="3">
                  <c:v>102</c:v>
                </c:pt>
                <c:pt idx="4">
                  <c:v>948</c:v>
                </c:pt>
              </c:numCache>
            </c:numRef>
          </c:val>
          <c:extLst xmlns:c16r2="http://schemas.microsoft.com/office/drawing/2015/06/chart">
            <c:ext xmlns:c16="http://schemas.microsoft.com/office/drawing/2014/chart" uri="{C3380CC4-5D6E-409C-BE32-E72D297353CC}">
              <c16:uniqueId val="{00000001-C991-4E21-A1E0-E3A249B2555F}"/>
            </c:ext>
          </c:extLst>
        </c:ser>
        <c:dLbls>
          <c:showLegendKey val="0"/>
          <c:showVal val="1"/>
          <c:showCatName val="0"/>
          <c:showSerName val="0"/>
          <c:showPercent val="0"/>
          <c:showBubbleSize val="0"/>
        </c:dLbls>
        <c:gapWidth val="95"/>
        <c:gapDepth val="95"/>
        <c:shape val="cylinder"/>
        <c:axId val="248238896"/>
        <c:axId val="248243384"/>
        <c:axId val="0"/>
      </c:bar3DChart>
      <c:catAx>
        <c:axId val="248238896"/>
        <c:scaling>
          <c:orientation val="minMax"/>
        </c:scaling>
        <c:delete val="0"/>
        <c:axPos val="l"/>
        <c:numFmt formatCode="General" sourceLinked="0"/>
        <c:majorTickMark val="none"/>
        <c:minorTickMark val="none"/>
        <c:tickLblPos val="nextTo"/>
        <c:crossAx val="248243384"/>
        <c:crosses val="autoZero"/>
        <c:auto val="1"/>
        <c:lblAlgn val="ctr"/>
        <c:lblOffset val="100"/>
        <c:noMultiLvlLbl val="0"/>
      </c:catAx>
      <c:valAx>
        <c:axId val="248243384"/>
        <c:scaling>
          <c:orientation val="minMax"/>
        </c:scaling>
        <c:delete val="1"/>
        <c:axPos val="b"/>
        <c:numFmt formatCode="0%" sourceLinked="1"/>
        <c:majorTickMark val="out"/>
        <c:minorTickMark val="none"/>
        <c:tickLblPos val="none"/>
        <c:crossAx val="248238896"/>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2B5D92-5B1A-4941-86D9-F33726C20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104</Pages>
  <Words>35576</Words>
  <Characters>213458</Characters>
  <Application>Microsoft Office Word</Application>
  <DocSecurity>0</DocSecurity>
  <Lines>1778</Lines>
  <Paragraphs>497</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248537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Dell</cp:lastModifiedBy>
  <cp:revision>6</cp:revision>
  <cp:lastPrinted>2021-04-01T06:19:00Z</cp:lastPrinted>
  <dcterms:created xsi:type="dcterms:W3CDTF">2022-08-29T06:31:00Z</dcterms:created>
  <dcterms:modified xsi:type="dcterms:W3CDTF">2022-09-16T08:07:00Z</dcterms:modified>
</cp:coreProperties>
</file>